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DF2386E" w14:textId="0DC602C8" w:rsidR="003E30E0" w:rsidRDefault="003E30E0"/>
    <w:p w14:paraId="00655E7E" w14:textId="4BE6C537" w:rsidR="00E364A0" w:rsidRDefault="00E364A0"/>
    <w:p w14:paraId="6F28A6B8" w14:textId="0590E3F9" w:rsidR="00E364A0" w:rsidRDefault="00E364A0"/>
    <w:p w14:paraId="22867624" w14:textId="77777777" w:rsidR="00E364A0" w:rsidRPr="00A637C1" w:rsidRDefault="00E364A0"/>
    <w:p w14:paraId="1BC5CF77" w14:textId="77777777" w:rsidR="00B364E5" w:rsidRPr="005A5B9F" w:rsidRDefault="00B364E5" w:rsidP="00E364A0">
      <w:pPr>
        <w:snapToGrid w:val="0"/>
        <w:spacing w:before="480" w:line="360" w:lineRule="auto"/>
        <w:jc w:val="center"/>
        <w:rPr>
          <w:sz w:val="48"/>
          <w:szCs w:val="48"/>
        </w:rPr>
      </w:pPr>
      <w:r w:rsidRPr="005A5B9F">
        <w:rPr>
          <w:color w:val="000000" w:themeColor="text1"/>
          <w:sz w:val="48"/>
          <w:szCs w:val="48"/>
        </w:rPr>
        <w:t>The End Violence Against Children: Report on the</w:t>
      </w:r>
      <w:r w:rsidRPr="005A5B9F">
        <w:rPr>
          <w:color w:val="000000" w:themeColor="text1"/>
          <w:sz w:val="48"/>
          <w:szCs w:val="48"/>
          <w:u w:val="single"/>
        </w:rPr>
        <w:t xml:space="preserve"> </w:t>
      </w:r>
      <w:r w:rsidRPr="005A5B9F">
        <w:rPr>
          <w:sz w:val="48"/>
          <w:szCs w:val="48"/>
        </w:rPr>
        <w:t xml:space="preserve">Positive Parenting Program: </w:t>
      </w:r>
      <w:proofErr w:type="spellStart"/>
      <w:r w:rsidRPr="005A5B9F">
        <w:rPr>
          <w:sz w:val="48"/>
          <w:szCs w:val="48"/>
        </w:rPr>
        <w:t>Stret</w:t>
      </w:r>
      <w:proofErr w:type="spellEnd"/>
      <w:r w:rsidRPr="005A5B9F">
        <w:rPr>
          <w:sz w:val="48"/>
          <w:szCs w:val="48"/>
        </w:rPr>
        <w:t xml:space="preserve"> </w:t>
      </w:r>
      <w:proofErr w:type="spellStart"/>
      <w:r w:rsidRPr="005A5B9F">
        <w:rPr>
          <w:sz w:val="48"/>
          <w:szCs w:val="48"/>
        </w:rPr>
        <w:t>Pasin</w:t>
      </w:r>
      <w:proofErr w:type="spellEnd"/>
      <w:r w:rsidRPr="005A5B9F">
        <w:rPr>
          <w:sz w:val="48"/>
          <w:szCs w:val="48"/>
        </w:rPr>
        <w:t xml:space="preserve"> </w:t>
      </w:r>
      <w:proofErr w:type="spellStart"/>
      <w:r w:rsidRPr="005A5B9F">
        <w:rPr>
          <w:sz w:val="48"/>
          <w:szCs w:val="48"/>
        </w:rPr>
        <w:t>Lukautim</w:t>
      </w:r>
      <w:proofErr w:type="spellEnd"/>
      <w:r w:rsidRPr="005A5B9F">
        <w:rPr>
          <w:sz w:val="48"/>
          <w:szCs w:val="48"/>
        </w:rPr>
        <w:t xml:space="preserve"> </w:t>
      </w:r>
      <w:proofErr w:type="spellStart"/>
      <w:r w:rsidRPr="005A5B9F">
        <w:rPr>
          <w:sz w:val="48"/>
          <w:szCs w:val="48"/>
        </w:rPr>
        <w:t>Pikinini</w:t>
      </w:r>
      <w:proofErr w:type="spellEnd"/>
      <w:r w:rsidRPr="005A5B9F">
        <w:rPr>
          <w:sz w:val="48"/>
          <w:szCs w:val="48"/>
        </w:rPr>
        <w:t xml:space="preserve"> (SPLP) in the Autonomous region of Bougainville, Papua New Guinea</w:t>
      </w:r>
    </w:p>
    <w:p w14:paraId="0EB4D363" w14:textId="77777777" w:rsidR="00B364E5" w:rsidRPr="005A5B9F" w:rsidRDefault="00B364E5" w:rsidP="00E364A0">
      <w:pPr>
        <w:snapToGrid w:val="0"/>
        <w:spacing w:before="480" w:line="360" w:lineRule="auto"/>
        <w:jc w:val="center"/>
        <w:rPr>
          <w:sz w:val="48"/>
          <w:szCs w:val="48"/>
        </w:rPr>
      </w:pPr>
      <w:r w:rsidRPr="005A5B9F">
        <w:rPr>
          <w:sz w:val="48"/>
          <w:szCs w:val="48"/>
        </w:rPr>
        <w:t>2019</w:t>
      </w:r>
    </w:p>
    <w:p w14:paraId="171FD043" w14:textId="77777777" w:rsidR="008429D7" w:rsidRPr="00B364E5" w:rsidRDefault="008429D7">
      <w:pPr>
        <w:rPr>
          <w:sz w:val="32"/>
          <w:szCs w:val="32"/>
        </w:rPr>
      </w:pPr>
    </w:p>
    <w:p w14:paraId="3A8553F6" w14:textId="77777777" w:rsidR="008429D7" w:rsidRPr="00A637C1" w:rsidRDefault="008429D7"/>
    <w:p w14:paraId="27F2D1FF" w14:textId="066D6E39" w:rsidR="008429D7" w:rsidRPr="005A5B9F" w:rsidRDefault="008429D7" w:rsidP="00E364A0">
      <w:pPr>
        <w:jc w:val="center"/>
        <w:rPr>
          <w:sz w:val="28"/>
          <w:szCs w:val="28"/>
        </w:rPr>
      </w:pPr>
      <w:r w:rsidRPr="005A5B9F">
        <w:rPr>
          <w:sz w:val="28"/>
          <w:szCs w:val="28"/>
        </w:rPr>
        <w:t xml:space="preserve">Prepared for </w:t>
      </w:r>
      <w:r w:rsidR="008F7D5F" w:rsidRPr="005A5B9F">
        <w:rPr>
          <w:sz w:val="28"/>
          <w:szCs w:val="28"/>
        </w:rPr>
        <w:t xml:space="preserve">The Haku </w:t>
      </w:r>
      <w:proofErr w:type="spellStart"/>
      <w:r w:rsidR="008F7D5F" w:rsidRPr="005A5B9F">
        <w:rPr>
          <w:sz w:val="28"/>
          <w:szCs w:val="28"/>
        </w:rPr>
        <w:t>Womens</w:t>
      </w:r>
      <w:proofErr w:type="spellEnd"/>
      <w:r w:rsidR="00A32274" w:rsidRPr="005A5B9F">
        <w:rPr>
          <w:sz w:val="28"/>
          <w:szCs w:val="28"/>
        </w:rPr>
        <w:t>’</w:t>
      </w:r>
      <w:r w:rsidR="008F7D5F" w:rsidRPr="005A5B9F">
        <w:rPr>
          <w:sz w:val="28"/>
          <w:szCs w:val="28"/>
        </w:rPr>
        <w:t xml:space="preserve"> Collective Bougainville</w:t>
      </w:r>
    </w:p>
    <w:p w14:paraId="296EDE02" w14:textId="77777777" w:rsidR="008429D7" w:rsidRPr="005A5B9F" w:rsidRDefault="008429D7">
      <w:pPr>
        <w:rPr>
          <w:sz w:val="28"/>
          <w:szCs w:val="28"/>
        </w:rPr>
      </w:pPr>
    </w:p>
    <w:p w14:paraId="1D47B950" w14:textId="1CC73E02" w:rsidR="003E30E0" w:rsidRPr="005A5B9F" w:rsidRDefault="00B364E5" w:rsidP="00E364A0">
      <w:pPr>
        <w:jc w:val="center"/>
        <w:rPr>
          <w:b/>
          <w:sz w:val="28"/>
          <w:szCs w:val="28"/>
        </w:rPr>
      </w:pPr>
      <w:r w:rsidRPr="005A5B9F">
        <w:rPr>
          <w:b/>
          <w:sz w:val="28"/>
          <w:szCs w:val="28"/>
        </w:rPr>
        <w:t>by</w:t>
      </w:r>
    </w:p>
    <w:p w14:paraId="639CE995" w14:textId="77777777" w:rsidR="003E30E0" w:rsidRPr="005A5B9F" w:rsidRDefault="003E30E0" w:rsidP="00E364A0">
      <w:pPr>
        <w:jc w:val="center"/>
        <w:rPr>
          <w:sz w:val="28"/>
          <w:szCs w:val="28"/>
        </w:rPr>
      </w:pPr>
    </w:p>
    <w:p w14:paraId="546360E9" w14:textId="2F2A427F" w:rsidR="008F7D5F" w:rsidRPr="005A5B9F" w:rsidRDefault="008F7D5F" w:rsidP="00E364A0">
      <w:pPr>
        <w:jc w:val="center"/>
        <w:rPr>
          <w:sz w:val="28"/>
          <w:szCs w:val="28"/>
        </w:rPr>
      </w:pPr>
      <w:r w:rsidRPr="005A5B9F">
        <w:rPr>
          <w:sz w:val="28"/>
          <w:szCs w:val="28"/>
        </w:rPr>
        <w:t>Vivienne C Riches</w:t>
      </w:r>
    </w:p>
    <w:p w14:paraId="0389BC8A" w14:textId="56FF3BD4" w:rsidR="008F7D5F" w:rsidRPr="005A5B9F" w:rsidRDefault="008F7D5F" w:rsidP="00E364A0">
      <w:pPr>
        <w:jc w:val="center"/>
        <w:rPr>
          <w:sz w:val="28"/>
          <w:szCs w:val="28"/>
        </w:rPr>
      </w:pPr>
      <w:r w:rsidRPr="005A5B9F">
        <w:rPr>
          <w:sz w:val="28"/>
          <w:szCs w:val="28"/>
        </w:rPr>
        <w:t xml:space="preserve">BA, </w:t>
      </w:r>
      <w:r w:rsidR="00E364A0">
        <w:rPr>
          <w:sz w:val="28"/>
          <w:szCs w:val="28"/>
        </w:rPr>
        <w:t xml:space="preserve">Dip Ed., </w:t>
      </w:r>
      <w:r w:rsidRPr="005A5B9F">
        <w:rPr>
          <w:sz w:val="28"/>
          <w:szCs w:val="28"/>
        </w:rPr>
        <w:t>MA (Hons), PhD, MAPS</w:t>
      </w:r>
    </w:p>
    <w:p w14:paraId="15B9E9D3" w14:textId="49E48F3F" w:rsidR="003E30E0" w:rsidRPr="005A5B9F" w:rsidRDefault="00E364A0" w:rsidP="00E364A0">
      <w:pPr>
        <w:jc w:val="center"/>
        <w:rPr>
          <w:sz w:val="28"/>
          <w:szCs w:val="28"/>
        </w:rPr>
      </w:pPr>
      <w:r w:rsidRPr="00A637C1">
        <w:rPr>
          <w:color w:val="000000"/>
          <w:lang w:val="en-US"/>
        </w:rPr>
        <w:t>Centre for Disability Studies</w:t>
      </w:r>
      <w:r>
        <w:rPr>
          <w:color w:val="000000"/>
          <w:lang w:val="en-US"/>
        </w:rPr>
        <w:t xml:space="preserve"> (CDS)</w:t>
      </w:r>
      <w:r w:rsidRPr="00A637C1">
        <w:rPr>
          <w:color w:val="000000"/>
          <w:lang w:val="en-US"/>
        </w:rPr>
        <w:t>, an affiliate of The University of Sydney</w:t>
      </w:r>
    </w:p>
    <w:p w14:paraId="184BFE53" w14:textId="77777777" w:rsidR="003E30E0" w:rsidRPr="00A637C1" w:rsidRDefault="003E30E0" w:rsidP="00E364A0">
      <w:pPr>
        <w:jc w:val="center"/>
      </w:pPr>
    </w:p>
    <w:p w14:paraId="3668723F" w14:textId="77777777" w:rsidR="003E30E0" w:rsidRPr="00A637C1" w:rsidRDefault="003E30E0"/>
    <w:p w14:paraId="5FF3A849" w14:textId="77777777" w:rsidR="00AB6C7D" w:rsidRPr="00A637C1" w:rsidRDefault="00AB6C7D">
      <w:r w:rsidRPr="00A637C1">
        <w:br w:type="page"/>
      </w:r>
    </w:p>
    <w:p w14:paraId="218BEAB6" w14:textId="77777777" w:rsidR="00AB6C7D" w:rsidRPr="00A637C1" w:rsidRDefault="00AB6C7D"/>
    <w:p w14:paraId="6C8FBC57" w14:textId="41A5F8F3" w:rsidR="00F854D0" w:rsidRPr="00A637C1" w:rsidRDefault="003E30E0" w:rsidP="00F854D0">
      <w:pPr>
        <w:pStyle w:val="Header"/>
        <w:rPr>
          <w:rFonts w:ascii="Times New Roman" w:hAnsi="Times New Roman" w:cs="Times New Roman"/>
          <w:b/>
          <w:i/>
        </w:rPr>
      </w:pPr>
      <w:r w:rsidRPr="00A637C1">
        <w:rPr>
          <w:rFonts w:ascii="Times New Roman" w:hAnsi="Times New Roman" w:cs="Times New Roman"/>
          <w:b/>
        </w:rPr>
        <w:t>Running title</w:t>
      </w:r>
      <w:r w:rsidR="00AB6C7D" w:rsidRPr="00A637C1">
        <w:rPr>
          <w:rFonts w:ascii="Times New Roman" w:hAnsi="Times New Roman" w:cs="Times New Roman"/>
        </w:rPr>
        <w:t xml:space="preserve"> </w:t>
      </w:r>
      <w:r w:rsidR="00F854D0" w:rsidRPr="00A637C1">
        <w:rPr>
          <w:rFonts w:ascii="Times New Roman" w:hAnsi="Times New Roman" w:cs="Times New Roman"/>
          <w:b/>
          <w:i/>
        </w:rPr>
        <w:t>Positive Parenting Repor</w:t>
      </w:r>
      <w:r w:rsidR="00FC06A3" w:rsidRPr="00A637C1">
        <w:rPr>
          <w:rFonts w:ascii="Times New Roman" w:hAnsi="Times New Roman" w:cs="Times New Roman"/>
          <w:b/>
          <w:i/>
        </w:rPr>
        <w:t>t: SPLP</w:t>
      </w:r>
    </w:p>
    <w:p w14:paraId="0FB81B11" w14:textId="52A705A0" w:rsidR="003E30E0" w:rsidRPr="00A637C1" w:rsidRDefault="003E30E0"/>
    <w:p w14:paraId="24F31193" w14:textId="77777777" w:rsidR="003E30E0" w:rsidRPr="00A637C1" w:rsidRDefault="003E30E0"/>
    <w:p w14:paraId="1BF6094C" w14:textId="2BDBBCE3" w:rsidR="003E30E0" w:rsidRPr="00A637C1" w:rsidRDefault="003E30E0">
      <w:r w:rsidRPr="00A637C1">
        <w:rPr>
          <w:b/>
        </w:rPr>
        <w:t>Key words</w:t>
      </w:r>
      <w:r w:rsidR="005A5B9F">
        <w:rPr>
          <w:b/>
        </w:rPr>
        <w:t>:</w:t>
      </w:r>
      <w:r w:rsidRPr="00A637C1">
        <w:t xml:space="preserve"> </w:t>
      </w:r>
      <w:r w:rsidR="005A5B9F">
        <w:t xml:space="preserve"> Bougainville, positive parenting, parenting styles, violence, abuse</w:t>
      </w:r>
    </w:p>
    <w:p w14:paraId="48CF7ABB" w14:textId="77777777" w:rsidR="003E30E0" w:rsidRPr="00A637C1" w:rsidRDefault="003E30E0"/>
    <w:p w14:paraId="5AA434C5" w14:textId="77777777" w:rsidR="003E30E0" w:rsidRPr="00A637C1" w:rsidRDefault="003E30E0"/>
    <w:p w14:paraId="6889456D" w14:textId="77777777" w:rsidR="003E30E0" w:rsidRPr="00A637C1" w:rsidRDefault="003E30E0"/>
    <w:p w14:paraId="4D68CAC2" w14:textId="77777777" w:rsidR="00AB6C7D" w:rsidRPr="00A637C1" w:rsidRDefault="00AB6C7D"/>
    <w:p w14:paraId="48376192" w14:textId="77777777" w:rsidR="00AB6C7D" w:rsidRPr="00A637C1" w:rsidRDefault="00AB6C7D"/>
    <w:p w14:paraId="65497F0B" w14:textId="77777777" w:rsidR="005A5B9F" w:rsidRDefault="0055386E" w:rsidP="0055386E">
      <w:pPr>
        <w:widowControl w:val="0"/>
        <w:autoSpaceDE w:val="0"/>
        <w:autoSpaceDN w:val="0"/>
        <w:adjustRightInd w:val="0"/>
        <w:spacing w:line="380" w:lineRule="atLeast"/>
        <w:rPr>
          <w:color w:val="000000"/>
          <w:lang w:val="en-US"/>
        </w:rPr>
      </w:pPr>
      <w:r w:rsidRPr="00A637C1">
        <w:rPr>
          <w:color w:val="000000"/>
          <w:lang w:val="en-US"/>
        </w:rPr>
        <w:t xml:space="preserve">This report was prepared </w:t>
      </w:r>
      <w:r w:rsidR="005A5B9F">
        <w:rPr>
          <w:color w:val="000000"/>
          <w:lang w:val="en-US"/>
        </w:rPr>
        <w:t xml:space="preserve">for the Haku Women’s Collective </w:t>
      </w:r>
    </w:p>
    <w:p w14:paraId="3A05487B" w14:textId="1400299F" w:rsidR="0055386E" w:rsidRPr="00A637C1" w:rsidRDefault="0055386E" w:rsidP="0055386E">
      <w:pPr>
        <w:widowControl w:val="0"/>
        <w:autoSpaceDE w:val="0"/>
        <w:autoSpaceDN w:val="0"/>
        <w:adjustRightInd w:val="0"/>
        <w:spacing w:line="380" w:lineRule="atLeast"/>
        <w:rPr>
          <w:color w:val="000000"/>
          <w:lang w:val="en-US"/>
        </w:rPr>
      </w:pPr>
      <w:r w:rsidRPr="00A637C1">
        <w:rPr>
          <w:color w:val="000000"/>
          <w:lang w:val="en-US"/>
        </w:rPr>
        <w:t xml:space="preserve">by Clinical Professor Vivienne </w:t>
      </w:r>
      <w:r w:rsidR="00B364E5">
        <w:rPr>
          <w:color w:val="000000"/>
          <w:lang w:val="en-US"/>
        </w:rPr>
        <w:t xml:space="preserve">C. </w:t>
      </w:r>
      <w:r w:rsidRPr="00A637C1">
        <w:rPr>
          <w:color w:val="000000"/>
          <w:lang w:val="en-US"/>
        </w:rPr>
        <w:t>Riches</w:t>
      </w:r>
    </w:p>
    <w:p w14:paraId="77BA7311" w14:textId="77777777" w:rsidR="0055386E" w:rsidRPr="00A637C1" w:rsidRDefault="0055386E" w:rsidP="0055386E">
      <w:pPr>
        <w:widowControl w:val="0"/>
        <w:autoSpaceDE w:val="0"/>
        <w:autoSpaceDN w:val="0"/>
        <w:adjustRightInd w:val="0"/>
        <w:spacing w:line="380" w:lineRule="atLeast"/>
        <w:rPr>
          <w:color w:val="000000"/>
          <w:lang w:val="en-US"/>
        </w:rPr>
      </w:pPr>
      <w:r w:rsidRPr="00A637C1">
        <w:rPr>
          <w:color w:val="000000"/>
          <w:lang w:val="en-US"/>
        </w:rPr>
        <w:t xml:space="preserve">Centre for Disability Studies, an affiliate of The University of Sydney. </w:t>
      </w:r>
    </w:p>
    <w:p w14:paraId="1CD08F4C" w14:textId="347A3A52" w:rsidR="009F0E2C" w:rsidRDefault="009F0E2C"/>
    <w:p w14:paraId="501C2B70" w14:textId="7CF05AE3" w:rsidR="005A5B9F" w:rsidRPr="00A637C1" w:rsidRDefault="005A5B9F">
      <w:r>
        <w:t>January 2020</w:t>
      </w:r>
    </w:p>
    <w:p w14:paraId="08160BAA" w14:textId="77777777" w:rsidR="009F0E2C" w:rsidRPr="00A637C1" w:rsidRDefault="009F0E2C"/>
    <w:p w14:paraId="50CA1CF3" w14:textId="77777777" w:rsidR="009F0E2C" w:rsidRPr="00A637C1" w:rsidRDefault="009F0E2C"/>
    <w:p w14:paraId="01530F7D" w14:textId="77777777" w:rsidR="00AB6C7D" w:rsidRPr="00A637C1" w:rsidRDefault="00AB6C7D"/>
    <w:p w14:paraId="0D715644" w14:textId="77777777" w:rsidR="008429D7" w:rsidRPr="00A637C1" w:rsidRDefault="008429D7" w:rsidP="008429D7">
      <w:pPr>
        <w:pStyle w:val="ListParagraph"/>
        <w:jc w:val="both"/>
        <w:rPr>
          <w:rFonts w:ascii="Times New Roman" w:hAnsi="Times New Roman" w:cs="Times New Roman"/>
          <w:b/>
        </w:rPr>
      </w:pPr>
    </w:p>
    <w:p w14:paraId="50072999" w14:textId="77777777" w:rsidR="008429D7" w:rsidRPr="00A637C1" w:rsidRDefault="008429D7" w:rsidP="008429D7">
      <w:pPr>
        <w:pStyle w:val="ListParagraph"/>
        <w:jc w:val="both"/>
        <w:rPr>
          <w:rFonts w:ascii="Times New Roman" w:hAnsi="Times New Roman" w:cs="Times New Roman"/>
          <w:b/>
        </w:rPr>
      </w:pPr>
    </w:p>
    <w:p w14:paraId="3DD3A394" w14:textId="77777777" w:rsidR="008429D7" w:rsidRPr="00A637C1" w:rsidRDefault="008429D7" w:rsidP="008429D7">
      <w:pPr>
        <w:pStyle w:val="ListParagraph"/>
        <w:jc w:val="both"/>
        <w:rPr>
          <w:rFonts w:ascii="Times New Roman" w:hAnsi="Times New Roman" w:cs="Times New Roman"/>
          <w:b/>
        </w:rPr>
      </w:pPr>
    </w:p>
    <w:p w14:paraId="7B374C2A" w14:textId="77777777" w:rsidR="008429D7" w:rsidRPr="00A637C1" w:rsidRDefault="008429D7" w:rsidP="008429D7">
      <w:pPr>
        <w:pStyle w:val="ListParagraph"/>
        <w:jc w:val="both"/>
        <w:rPr>
          <w:rFonts w:ascii="Times New Roman" w:hAnsi="Times New Roman" w:cs="Times New Roman"/>
          <w:b/>
        </w:rPr>
        <w:sectPr w:rsidR="008429D7" w:rsidRPr="00A637C1" w:rsidSect="00AB6C7D">
          <w:headerReference w:type="default" r:id="rId7"/>
          <w:footerReference w:type="even" r:id="rId8"/>
          <w:footerReference w:type="default" r:id="rId9"/>
          <w:footerReference w:type="first" r:id="rId10"/>
          <w:pgSz w:w="11900" w:h="16840"/>
          <w:pgMar w:top="1440" w:right="1800" w:bottom="1440" w:left="1800" w:header="708" w:footer="708" w:gutter="0"/>
          <w:cols w:space="708"/>
          <w:titlePg/>
          <w:docGrid w:linePitch="360"/>
        </w:sectPr>
      </w:pPr>
    </w:p>
    <w:p w14:paraId="1371DA93" w14:textId="77777777" w:rsidR="008429D7" w:rsidRPr="00A637C1" w:rsidRDefault="00AB6C7D" w:rsidP="008429D7">
      <w:pPr>
        <w:pStyle w:val="ListParagraph"/>
        <w:jc w:val="center"/>
        <w:rPr>
          <w:rFonts w:ascii="Times New Roman" w:hAnsi="Times New Roman" w:cs="Times New Roman"/>
          <w:b/>
        </w:rPr>
      </w:pPr>
      <w:r w:rsidRPr="00A637C1">
        <w:rPr>
          <w:rFonts w:ascii="Times New Roman" w:hAnsi="Times New Roman" w:cs="Times New Roman"/>
          <w:b/>
        </w:rPr>
        <w:lastRenderedPageBreak/>
        <w:t>Table of Contents</w:t>
      </w:r>
    </w:p>
    <w:p w14:paraId="11DB01DC" w14:textId="77777777" w:rsidR="00AB6C7D" w:rsidRPr="00125BA8" w:rsidRDefault="00AB6C7D"/>
    <w:p w14:paraId="4D20C37A" w14:textId="007D66B5" w:rsidR="00125BA8" w:rsidRPr="00125BA8" w:rsidRDefault="00125BA8" w:rsidP="00125BA8">
      <w:pPr>
        <w:pStyle w:val="TOC2"/>
        <w:rPr>
          <w:rFonts w:ascii="Times New Roman" w:hAnsi="Times New Roman" w:cs="Times New Roman"/>
          <w:noProof/>
          <w:sz w:val="24"/>
          <w:szCs w:val="24"/>
          <w:lang w:eastAsia="en-GB"/>
        </w:rPr>
      </w:pPr>
      <w:r w:rsidRPr="00125BA8">
        <w:rPr>
          <w:rFonts w:ascii="Times New Roman" w:hAnsi="Times New Roman" w:cs="Times New Roman"/>
          <w:sz w:val="24"/>
          <w:szCs w:val="24"/>
        </w:rPr>
        <w:fldChar w:fldCharType="begin"/>
      </w:r>
      <w:r w:rsidRPr="00125BA8">
        <w:rPr>
          <w:rFonts w:ascii="Times New Roman" w:hAnsi="Times New Roman" w:cs="Times New Roman"/>
          <w:sz w:val="24"/>
          <w:szCs w:val="24"/>
        </w:rPr>
        <w:instrText xml:space="preserve"> TOC \o "1-3" </w:instrText>
      </w:r>
      <w:r w:rsidRPr="00125BA8">
        <w:rPr>
          <w:rFonts w:ascii="Times New Roman" w:hAnsi="Times New Roman" w:cs="Times New Roman"/>
          <w:sz w:val="24"/>
          <w:szCs w:val="24"/>
        </w:rPr>
        <w:fldChar w:fldCharType="separate"/>
      </w:r>
      <w:r w:rsidRPr="00125BA8">
        <w:rPr>
          <w:rFonts w:ascii="Times New Roman" w:hAnsi="Times New Roman" w:cs="Times New Roman"/>
          <w:noProof/>
          <w:sz w:val="24"/>
          <w:szCs w:val="24"/>
        </w:rPr>
        <w:t>1.0</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End Violence Against Children Campaign- Bougainville, PNG</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_Toc29516648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2</w:t>
      </w:r>
      <w:r w:rsidRPr="00125BA8">
        <w:rPr>
          <w:rFonts w:ascii="Times New Roman" w:hAnsi="Times New Roman" w:cs="Times New Roman"/>
          <w:noProof/>
          <w:sz w:val="24"/>
          <w:szCs w:val="24"/>
        </w:rPr>
        <w:fldChar w:fldCharType="end"/>
      </w:r>
    </w:p>
    <w:p w14:paraId="7CF80EE3" w14:textId="322B435C"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1.1</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The Bougainville Crisis and its aftermath</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_Toc29516649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3</w:t>
      </w:r>
      <w:r w:rsidRPr="00125BA8">
        <w:rPr>
          <w:rFonts w:ascii="Times New Roman" w:hAnsi="Times New Roman" w:cs="Times New Roman"/>
          <w:noProof/>
          <w:sz w:val="24"/>
          <w:szCs w:val="24"/>
        </w:rPr>
        <w:fldChar w:fldCharType="end"/>
      </w:r>
    </w:p>
    <w:p w14:paraId="53600610" w14:textId="4526748A"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1.2</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Haku Womens Collective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_Toc29516650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4</w:t>
      </w:r>
      <w:r w:rsidRPr="00125BA8">
        <w:rPr>
          <w:rFonts w:ascii="Times New Roman" w:hAnsi="Times New Roman" w:cs="Times New Roman"/>
          <w:noProof/>
          <w:sz w:val="24"/>
          <w:szCs w:val="24"/>
        </w:rPr>
        <w:fldChar w:fldCharType="end"/>
      </w:r>
    </w:p>
    <w:p w14:paraId="25D5675C" w14:textId="565DCDB7" w:rsidR="00125BA8" w:rsidRPr="00125BA8" w:rsidRDefault="00125BA8" w:rsidP="00125BA8">
      <w:pPr>
        <w:pStyle w:val="TOC2"/>
        <w:rPr>
          <w:rFonts w:ascii="Times New Roman" w:hAnsi="Times New Roman" w:cs="Times New Roman"/>
          <w:noProof/>
          <w:sz w:val="24"/>
          <w:szCs w:val="24"/>
          <w:lang w:eastAsia="en-GB"/>
        </w:rPr>
      </w:pPr>
      <w:r w:rsidRPr="00125BA8">
        <w:rPr>
          <w:rFonts w:ascii="Times New Roman" w:hAnsi="Times New Roman" w:cs="Times New Roman"/>
          <w:noProof/>
          <w:sz w:val="24"/>
          <w:szCs w:val="24"/>
        </w:rPr>
        <w:t>2.0</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Positive Parenting - Stret Pasin Lukautim Pikinini</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_Toc29516651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4</w:t>
      </w:r>
      <w:r w:rsidRPr="00125BA8">
        <w:rPr>
          <w:rFonts w:ascii="Times New Roman" w:hAnsi="Times New Roman" w:cs="Times New Roman"/>
          <w:noProof/>
          <w:sz w:val="24"/>
          <w:szCs w:val="24"/>
        </w:rPr>
        <w:fldChar w:fldCharType="end"/>
      </w:r>
    </w:p>
    <w:p w14:paraId="06EAFC35" w14:textId="64A86B5D"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2.1</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Importance of Positive Parenting and Parenting Style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_Toc29516652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4</w:t>
      </w:r>
      <w:r w:rsidRPr="00125BA8">
        <w:rPr>
          <w:rFonts w:ascii="Times New Roman" w:hAnsi="Times New Roman" w:cs="Times New Roman"/>
          <w:noProof/>
          <w:sz w:val="24"/>
          <w:szCs w:val="24"/>
        </w:rPr>
        <w:fldChar w:fldCharType="end"/>
      </w:r>
    </w:p>
    <w:p w14:paraId="7FDA312D" w14:textId="77C74EFF"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2.2</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Development of Positive Parenting Course - Stret Pasin Lukautim Pikinini</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_Toc29516653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7</w:t>
      </w:r>
      <w:r w:rsidRPr="00125BA8">
        <w:rPr>
          <w:rFonts w:ascii="Times New Roman" w:hAnsi="Times New Roman" w:cs="Times New Roman"/>
          <w:noProof/>
          <w:sz w:val="24"/>
          <w:szCs w:val="24"/>
        </w:rPr>
        <w:fldChar w:fldCharType="end"/>
      </w:r>
    </w:p>
    <w:p w14:paraId="709D86D4" w14:textId="1B24EE23" w:rsidR="00125BA8" w:rsidRPr="00125BA8" w:rsidRDefault="00125BA8" w:rsidP="00125BA8">
      <w:pPr>
        <w:pStyle w:val="TOC2"/>
        <w:rPr>
          <w:rFonts w:ascii="Times New Roman" w:hAnsi="Times New Roman" w:cs="Times New Roman"/>
          <w:noProof/>
          <w:sz w:val="24"/>
          <w:szCs w:val="24"/>
          <w:lang w:eastAsia="en-GB"/>
        </w:rPr>
      </w:pPr>
      <w:r w:rsidRPr="00125BA8">
        <w:rPr>
          <w:rFonts w:ascii="Times New Roman" w:hAnsi="Times New Roman" w:cs="Times New Roman"/>
          <w:noProof/>
          <w:sz w:val="24"/>
          <w:szCs w:val="24"/>
        </w:rPr>
        <w:t>3.0</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Method</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_Toc29516654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8</w:t>
      </w:r>
      <w:r w:rsidRPr="00125BA8">
        <w:rPr>
          <w:rFonts w:ascii="Times New Roman" w:hAnsi="Times New Roman" w:cs="Times New Roman"/>
          <w:noProof/>
          <w:sz w:val="24"/>
          <w:szCs w:val="24"/>
        </w:rPr>
        <w:fldChar w:fldCharType="end"/>
      </w:r>
    </w:p>
    <w:p w14:paraId="664A5A0A" w14:textId="73905E82" w:rsidR="00125BA8" w:rsidRPr="00125BA8" w:rsidRDefault="00125BA8" w:rsidP="00125BA8">
      <w:pPr>
        <w:pStyle w:val="TOC2"/>
        <w:rPr>
          <w:rFonts w:ascii="Times New Roman" w:hAnsi="Times New Roman" w:cs="Times New Roman"/>
          <w:noProof/>
          <w:sz w:val="24"/>
          <w:szCs w:val="24"/>
          <w:lang w:eastAsia="en-GB"/>
        </w:rPr>
      </w:pPr>
      <w:r w:rsidRPr="00125BA8">
        <w:rPr>
          <w:rFonts w:ascii="Times New Roman" w:hAnsi="Times New Roman" w:cs="Times New Roman"/>
          <w:noProof/>
          <w:sz w:val="24"/>
          <w:szCs w:val="24"/>
        </w:rPr>
        <w:t>3.1</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Procedure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_Toc29516655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8</w:t>
      </w:r>
      <w:r w:rsidRPr="00125BA8">
        <w:rPr>
          <w:rFonts w:ascii="Times New Roman" w:hAnsi="Times New Roman" w:cs="Times New Roman"/>
          <w:noProof/>
          <w:sz w:val="24"/>
          <w:szCs w:val="24"/>
        </w:rPr>
        <w:fldChar w:fldCharType="end"/>
      </w:r>
    </w:p>
    <w:p w14:paraId="4D6D288B" w14:textId="17212297"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3.1.1</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Activities 1, 2, 3 and 5</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_Toc29516656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9</w:t>
      </w:r>
      <w:r w:rsidRPr="00125BA8">
        <w:rPr>
          <w:rFonts w:ascii="Times New Roman" w:hAnsi="Times New Roman" w:cs="Times New Roman"/>
          <w:noProof/>
          <w:sz w:val="24"/>
          <w:szCs w:val="24"/>
        </w:rPr>
        <w:fldChar w:fldCharType="end"/>
      </w:r>
    </w:p>
    <w:p w14:paraId="6FB94073" w14:textId="31D284A8"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3.1.2</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Activity 4 EVAC / Positive Parenting - Stret Pasin Lukautim Pikinini (SPLP) Train the Trainer Course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_Toc29516657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11</w:t>
      </w:r>
      <w:r w:rsidRPr="00125BA8">
        <w:rPr>
          <w:rFonts w:ascii="Times New Roman" w:hAnsi="Times New Roman" w:cs="Times New Roman"/>
          <w:noProof/>
          <w:sz w:val="24"/>
          <w:szCs w:val="24"/>
        </w:rPr>
        <w:fldChar w:fldCharType="end"/>
      </w:r>
    </w:p>
    <w:p w14:paraId="30EA6175" w14:textId="2B156223"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3.2</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Evaluation measures</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_Toc29516658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12</w:t>
      </w:r>
      <w:r w:rsidRPr="00125BA8">
        <w:rPr>
          <w:rFonts w:ascii="Times New Roman" w:hAnsi="Times New Roman" w:cs="Times New Roman"/>
          <w:noProof/>
          <w:sz w:val="24"/>
          <w:szCs w:val="24"/>
        </w:rPr>
        <w:fldChar w:fldCharType="end"/>
      </w:r>
    </w:p>
    <w:p w14:paraId="2AA98BB7" w14:textId="6F0F64C3"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3.2.1</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Course evaluation data</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_Toc29516659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12</w:t>
      </w:r>
      <w:r w:rsidRPr="00125BA8">
        <w:rPr>
          <w:rFonts w:ascii="Times New Roman" w:hAnsi="Times New Roman" w:cs="Times New Roman"/>
          <w:noProof/>
          <w:sz w:val="24"/>
          <w:szCs w:val="24"/>
        </w:rPr>
        <w:fldChar w:fldCharType="end"/>
      </w:r>
    </w:p>
    <w:p w14:paraId="4561A686" w14:textId="6B5D5DAA"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3.2.2</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EVAC/Positive Parenting/SPLP evaluation reports</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_Toc29516660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13</w:t>
      </w:r>
      <w:r w:rsidRPr="00125BA8">
        <w:rPr>
          <w:rFonts w:ascii="Times New Roman" w:hAnsi="Times New Roman" w:cs="Times New Roman"/>
          <w:noProof/>
          <w:sz w:val="24"/>
          <w:szCs w:val="24"/>
        </w:rPr>
        <w:fldChar w:fldCharType="end"/>
      </w:r>
    </w:p>
    <w:p w14:paraId="4E3E419D" w14:textId="76F2970C"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3.2.3</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Measures of Parental Style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_Toc29516661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14</w:t>
      </w:r>
      <w:r w:rsidRPr="00125BA8">
        <w:rPr>
          <w:rFonts w:ascii="Times New Roman" w:hAnsi="Times New Roman" w:cs="Times New Roman"/>
          <w:noProof/>
          <w:sz w:val="24"/>
          <w:szCs w:val="24"/>
        </w:rPr>
        <w:fldChar w:fldCharType="end"/>
      </w:r>
    </w:p>
    <w:p w14:paraId="45680332" w14:textId="15193D35" w:rsidR="00125BA8" w:rsidRPr="00125BA8" w:rsidRDefault="00125BA8" w:rsidP="00125BA8">
      <w:pPr>
        <w:pStyle w:val="TOC2"/>
        <w:rPr>
          <w:rFonts w:ascii="Times New Roman" w:hAnsi="Times New Roman" w:cs="Times New Roman"/>
          <w:noProof/>
          <w:sz w:val="24"/>
          <w:szCs w:val="24"/>
          <w:lang w:eastAsia="en-GB"/>
        </w:rPr>
      </w:pPr>
      <w:r w:rsidRPr="00125BA8">
        <w:rPr>
          <w:rFonts w:ascii="Times New Roman" w:hAnsi="Times New Roman" w:cs="Times New Roman"/>
          <w:noProof/>
          <w:sz w:val="24"/>
          <w:szCs w:val="24"/>
        </w:rPr>
        <w:t>3.3</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Data Analyses</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_Toc29516662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15</w:t>
      </w:r>
      <w:r w:rsidRPr="00125BA8">
        <w:rPr>
          <w:rFonts w:ascii="Times New Roman" w:hAnsi="Times New Roman" w:cs="Times New Roman"/>
          <w:noProof/>
          <w:sz w:val="24"/>
          <w:szCs w:val="24"/>
        </w:rPr>
        <w:fldChar w:fldCharType="end"/>
      </w:r>
    </w:p>
    <w:p w14:paraId="424F62DD" w14:textId="391717FE" w:rsidR="00125BA8" w:rsidRPr="00125BA8" w:rsidRDefault="00125BA8" w:rsidP="00125BA8">
      <w:pPr>
        <w:pStyle w:val="TOC1"/>
        <w:tabs>
          <w:tab w:val="left" w:pos="720"/>
          <w:tab w:val="right" w:leader="dot" w:pos="8290"/>
        </w:tabs>
        <w:ind w:left="567" w:hanging="567"/>
        <w:rPr>
          <w:rFonts w:ascii="Times New Roman" w:hAnsi="Times New Roman" w:cs="Times New Roman"/>
          <w:b w:val="0"/>
          <w:noProof/>
          <w:lang w:eastAsia="en-GB"/>
        </w:rPr>
      </w:pPr>
      <w:r w:rsidRPr="00125BA8">
        <w:rPr>
          <w:rFonts w:ascii="Times New Roman" w:hAnsi="Times New Roman" w:cs="Times New Roman"/>
          <w:noProof/>
        </w:rPr>
        <w:t>4.0</w:t>
      </w:r>
      <w:r w:rsidRPr="00125BA8">
        <w:rPr>
          <w:rFonts w:ascii="Times New Roman" w:hAnsi="Times New Roman" w:cs="Times New Roman"/>
          <w:b w:val="0"/>
          <w:noProof/>
          <w:lang w:eastAsia="en-GB"/>
        </w:rPr>
        <w:tab/>
      </w:r>
      <w:r w:rsidRPr="00125BA8">
        <w:rPr>
          <w:rFonts w:ascii="Times New Roman" w:hAnsi="Times New Roman" w:cs="Times New Roman"/>
          <w:noProof/>
        </w:rPr>
        <w:t>Results/findings</w:t>
      </w:r>
      <w:r w:rsidRPr="00125BA8">
        <w:rPr>
          <w:rFonts w:ascii="Times New Roman" w:hAnsi="Times New Roman" w:cs="Times New Roman"/>
          <w:noProof/>
        </w:rPr>
        <w:tab/>
      </w:r>
      <w:r w:rsidRPr="00125BA8">
        <w:rPr>
          <w:rFonts w:ascii="Times New Roman" w:hAnsi="Times New Roman" w:cs="Times New Roman"/>
          <w:noProof/>
        </w:rPr>
        <w:fldChar w:fldCharType="begin"/>
      </w:r>
      <w:r w:rsidRPr="00125BA8">
        <w:rPr>
          <w:rFonts w:ascii="Times New Roman" w:hAnsi="Times New Roman" w:cs="Times New Roman"/>
          <w:noProof/>
        </w:rPr>
        <w:instrText xml:space="preserve"> PAGEREF _Toc29516663 \h </w:instrText>
      </w:r>
      <w:r w:rsidRPr="00125BA8">
        <w:rPr>
          <w:rFonts w:ascii="Times New Roman" w:hAnsi="Times New Roman" w:cs="Times New Roman"/>
          <w:noProof/>
        </w:rPr>
      </w:r>
      <w:r w:rsidRPr="00125BA8">
        <w:rPr>
          <w:rFonts w:ascii="Times New Roman" w:hAnsi="Times New Roman" w:cs="Times New Roman"/>
          <w:noProof/>
        </w:rPr>
        <w:fldChar w:fldCharType="separate"/>
      </w:r>
      <w:r w:rsidRPr="00125BA8">
        <w:rPr>
          <w:rFonts w:ascii="Times New Roman" w:hAnsi="Times New Roman" w:cs="Times New Roman"/>
          <w:noProof/>
        </w:rPr>
        <w:t>15</w:t>
      </w:r>
      <w:r w:rsidRPr="00125BA8">
        <w:rPr>
          <w:rFonts w:ascii="Times New Roman" w:hAnsi="Times New Roman" w:cs="Times New Roman"/>
          <w:noProof/>
        </w:rPr>
        <w:fldChar w:fldCharType="end"/>
      </w:r>
    </w:p>
    <w:p w14:paraId="7A909FFC" w14:textId="506A89FE" w:rsidR="00125BA8" w:rsidRPr="00125BA8" w:rsidRDefault="00125BA8" w:rsidP="00125BA8">
      <w:pPr>
        <w:pStyle w:val="TOC2"/>
        <w:rPr>
          <w:rFonts w:ascii="Times New Roman" w:hAnsi="Times New Roman" w:cs="Times New Roman"/>
          <w:noProof/>
          <w:sz w:val="24"/>
          <w:szCs w:val="24"/>
          <w:lang w:eastAsia="en-GB"/>
        </w:rPr>
      </w:pPr>
      <w:r w:rsidRPr="00125BA8">
        <w:rPr>
          <w:rFonts w:ascii="Times New Roman" w:hAnsi="Times New Roman" w:cs="Times New Roman"/>
          <w:noProof/>
          <w:sz w:val="24"/>
          <w:szCs w:val="24"/>
        </w:rPr>
        <w:t>4.1</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EVAC Activities 1, 2, 3 and 5</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_Toc29516664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15</w:t>
      </w:r>
      <w:r w:rsidRPr="00125BA8">
        <w:rPr>
          <w:rFonts w:ascii="Times New Roman" w:hAnsi="Times New Roman" w:cs="Times New Roman"/>
          <w:noProof/>
          <w:sz w:val="24"/>
          <w:szCs w:val="24"/>
        </w:rPr>
        <w:fldChar w:fldCharType="end"/>
      </w:r>
    </w:p>
    <w:p w14:paraId="19566F60" w14:textId="0CCE4067"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4.1.1</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Activity 1 Media</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_Toc29516665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15</w:t>
      </w:r>
      <w:r w:rsidRPr="00125BA8">
        <w:rPr>
          <w:rFonts w:ascii="Times New Roman" w:hAnsi="Times New Roman" w:cs="Times New Roman"/>
          <w:noProof/>
          <w:sz w:val="24"/>
          <w:szCs w:val="24"/>
        </w:rPr>
        <w:fldChar w:fldCharType="end"/>
      </w:r>
    </w:p>
    <w:p w14:paraId="23FB6DD9" w14:textId="49275E63"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4.1.2</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Activity 2 Education</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_Toc29516666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16</w:t>
      </w:r>
      <w:r w:rsidRPr="00125BA8">
        <w:rPr>
          <w:rFonts w:ascii="Times New Roman" w:hAnsi="Times New Roman" w:cs="Times New Roman"/>
          <w:noProof/>
          <w:sz w:val="24"/>
          <w:szCs w:val="24"/>
        </w:rPr>
        <w:fldChar w:fldCharType="end"/>
      </w:r>
    </w:p>
    <w:p w14:paraId="7FB1EB9B" w14:textId="4DE85A14"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4.1.3</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Activity 3 The Faith based organisation</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_Toc29516667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16</w:t>
      </w:r>
      <w:r w:rsidRPr="00125BA8">
        <w:rPr>
          <w:rFonts w:ascii="Times New Roman" w:hAnsi="Times New Roman" w:cs="Times New Roman"/>
          <w:noProof/>
          <w:sz w:val="24"/>
          <w:szCs w:val="24"/>
        </w:rPr>
        <w:fldChar w:fldCharType="end"/>
      </w:r>
    </w:p>
    <w:p w14:paraId="67A887FA" w14:textId="50CB6161"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4.1.4</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Activity 5 Legislation</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_Toc29516668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17</w:t>
      </w:r>
      <w:r w:rsidRPr="00125BA8">
        <w:rPr>
          <w:rFonts w:ascii="Times New Roman" w:hAnsi="Times New Roman" w:cs="Times New Roman"/>
          <w:noProof/>
          <w:sz w:val="24"/>
          <w:szCs w:val="24"/>
        </w:rPr>
        <w:fldChar w:fldCharType="end"/>
      </w:r>
    </w:p>
    <w:p w14:paraId="47756699" w14:textId="3012B607" w:rsidR="00125BA8" w:rsidRPr="00125BA8" w:rsidRDefault="00125BA8" w:rsidP="00125BA8">
      <w:pPr>
        <w:pStyle w:val="TOC2"/>
        <w:rPr>
          <w:rFonts w:ascii="Times New Roman" w:hAnsi="Times New Roman" w:cs="Times New Roman"/>
          <w:noProof/>
          <w:sz w:val="24"/>
          <w:szCs w:val="24"/>
          <w:lang w:eastAsia="en-GB"/>
        </w:rPr>
      </w:pPr>
      <w:r w:rsidRPr="00125BA8">
        <w:rPr>
          <w:rFonts w:ascii="Times New Roman" w:hAnsi="Times New Roman" w:cs="Times New Roman"/>
          <w:noProof/>
          <w:sz w:val="24"/>
          <w:szCs w:val="24"/>
        </w:rPr>
        <w:t>4.2</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Results of Activity 4 - EVAC/Positive Parenting/SPLP Train the Trainer Course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_Toc29516669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18</w:t>
      </w:r>
      <w:r w:rsidRPr="00125BA8">
        <w:rPr>
          <w:rFonts w:ascii="Times New Roman" w:hAnsi="Times New Roman" w:cs="Times New Roman"/>
          <w:noProof/>
          <w:sz w:val="24"/>
          <w:szCs w:val="24"/>
        </w:rPr>
        <w:fldChar w:fldCharType="end"/>
      </w:r>
    </w:p>
    <w:p w14:paraId="7DEDE12E" w14:textId="523ED7D8"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4.2.1</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Participant numbers and locations</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_Toc29516670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18</w:t>
      </w:r>
      <w:r w:rsidRPr="00125BA8">
        <w:rPr>
          <w:rFonts w:ascii="Times New Roman" w:hAnsi="Times New Roman" w:cs="Times New Roman"/>
          <w:noProof/>
          <w:sz w:val="24"/>
          <w:szCs w:val="24"/>
        </w:rPr>
        <w:fldChar w:fldCharType="end"/>
      </w:r>
    </w:p>
    <w:p w14:paraId="29E4AD9B" w14:textId="6EC93C05"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4.2.2</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South Bougainville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_Toc29516671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18</w:t>
      </w:r>
      <w:r w:rsidRPr="00125BA8">
        <w:rPr>
          <w:rFonts w:ascii="Times New Roman" w:hAnsi="Times New Roman" w:cs="Times New Roman"/>
          <w:noProof/>
          <w:sz w:val="24"/>
          <w:szCs w:val="24"/>
        </w:rPr>
        <w:fldChar w:fldCharType="end"/>
      </w:r>
    </w:p>
    <w:p w14:paraId="44E4CB94" w14:textId="1188582B"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4.2.3</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Central Bougainville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_Toc29516672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19</w:t>
      </w:r>
      <w:r w:rsidRPr="00125BA8">
        <w:rPr>
          <w:rFonts w:ascii="Times New Roman" w:hAnsi="Times New Roman" w:cs="Times New Roman"/>
          <w:noProof/>
          <w:sz w:val="24"/>
          <w:szCs w:val="24"/>
        </w:rPr>
        <w:fldChar w:fldCharType="end"/>
      </w:r>
    </w:p>
    <w:p w14:paraId="1862D66B" w14:textId="292F01FC"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4.2.4</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North Bougainville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_Toc29516673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20</w:t>
      </w:r>
      <w:r w:rsidRPr="00125BA8">
        <w:rPr>
          <w:rFonts w:ascii="Times New Roman" w:hAnsi="Times New Roman" w:cs="Times New Roman"/>
          <w:noProof/>
          <w:sz w:val="24"/>
          <w:szCs w:val="24"/>
        </w:rPr>
        <w:fldChar w:fldCharType="end"/>
      </w:r>
    </w:p>
    <w:p w14:paraId="22C87EB2" w14:textId="388D8BE7"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4.2.5</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Haku client family participant course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_Toc29516674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21</w:t>
      </w:r>
      <w:r w:rsidRPr="00125BA8">
        <w:rPr>
          <w:rFonts w:ascii="Times New Roman" w:hAnsi="Times New Roman" w:cs="Times New Roman"/>
          <w:noProof/>
          <w:sz w:val="24"/>
          <w:szCs w:val="24"/>
        </w:rPr>
        <w:fldChar w:fldCharType="end"/>
      </w:r>
    </w:p>
    <w:p w14:paraId="00B13282" w14:textId="1E19F9A0" w:rsidR="00125BA8" w:rsidRPr="00125BA8" w:rsidRDefault="00125BA8" w:rsidP="00125BA8">
      <w:pPr>
        <w:pStyle w:val="TOC3"/>
        <w:tabs>
          <w:tab w:val="left" w:pos="1200"/>
          <w:tab w:val="right" w:leader="dot" w:pos="8290"/>
        </w:tabs>
        <w:ind w:left="567" w:hanging="567"/>
        <w:rPr>
          <w:rFonts w:ascii="Times New Roman" w:hAnsi="Times New Roman" w:cs="Times New Roman"/>
          <w:noProof/>
          <w:sz w:val="24"/>
          <w:szCs w:val="24"/>
          <w:lang w:eastAsia="en-GB"/>
        </w:rPr>
      </w:pPr>
      <w:r w:rsidRPr="00125BA8">
        <w:rPr>
          <w:rFonts w:ascii="Times New Roman" w:hAnsi="Times New Roman" w:cs="Times New Roman"/>
          <w:noProof/>
          <w:sz w:val="24"/>
          <w:szCs w:val="24"/>
        </w:rPr>
        <w:t>4.2.6</w:t>
      </w:r>
      <w:r w:rsidRPr="00125BA8">
        <w:rPr>
          <w:rFonts w:ascii="Times New Roman" w:hAnsi="Times New Roman" w:cs="Times New Roman"/>
          <w:noProof/>
          <w:sz w:val="24"/>
          <w:szCs w:val="24"/>
          <w:lang w:eastAsia="en-GB"/>
        </w:rPr>
        <w:tab/>
      </w:r>
      <w:r w:rsidRPr="00125BA8">
        <w:rPr>
          <w:rFonts w:ascii="Times New Roman" w:hAnsi="Times New Roman" w:cs="Times New Roman"/>
          <w:noProof/>
          <w:sz w:val="24"/>
          <w:szCs w:val="24"/>
        </w:rPr>
        <w:t>The Measure of Parental Styles (MOPS) Tok Pisin Version</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_Toc29516675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23</w:t>
      </w:r>
      <w:r w:rsidRPr="00125BA8">
        <w:rPr>
          <w:rFonts w:ascii="Times New Roman" w:hAnsi="Times New Roman" w:cs="Times New Roman"/>
          <w:noProof/>
          <w:sz w:val="24"/>
          <w:szCs w:val="24"/>
        </w:rPr>
        <w:fldChar w:fldCharType="end"/>
      </w:r>
    </w:p>
    <w:p w14:paraId="28EB4F6A" w14:textId="4202EAEF" w:rsidR="00125BA8" w:rsidRPr="00125BA8" w:rsidRDefault="00125BA8" w:rsidP="00125BA8">
      <w:pPr>
        <w:pStyle w:val="TOC1"/>
        <w:tabs>
          <w:tab w:val="left" w:pos="720"/>
          <w:tab w:val="right" w:leader="dot" w:pos="8290"/>
        </w:tabs>
        <w:ind w:left="567" w:hanging="567"/>
        <w:rPr>
          <w:rFonts w:ascii="Times New Roman" w:hAnsi="Times New Roman" w:cs="Times New Roman"/>
          <w:b w:val="0"/>
          <w:noProof/>
          <w:lang w:eastAsia="en-GB"/>
        </w:rPr>
      </w:pPr>
      <w:r w:rsidRPr="00125BA8">
        <w:rPr>
          <w:rFonts w:ascii="Times New Roman" w:hAnsi="Times New Roman" w:cs="Times New Roman"/>
          <w:noProof/>
        </w:rPr>
        <w:t>5.0</w:t>
      </w:r>
      <w:r w:rsidRPr="00125BA8">
        <w:rPr>
          <w:rFonts w:ascii="Times New Roman" w:hAnsi="Times New Roman" w:cs="Times New Roman"/>
          <w:b w:val="0"/>
          <w:noProof/>
          <w:lang w:eastAsia="en-GB"/>
        </w:rPr>
        <w:tab/>
      </w:r>
      <w:r w:rsidRPr="00125BA8">
        <w:rPr>
          <w:rFonts w:ascii="Times New Roman" w:hAnsi="Times New Roman" w:cs="Times New Roman"/>
          <w:noProof/>
        </w:rPr>
        <w:t>Discussion</w:t>
      </w:r>
      <w:r w:rsidRPr="00125BA8">
        <w:rPr>
          <w:rFonts w:ascii="Times New Roman" w:hAnsi="Times New Roman" w:cs="Times New Roman"/>
          <w:noProof/>
        </w:rPr>
        <w:tab/>
      </w:r>
      <w:r w:rsidRPr="00125BA8">
        <w:rPr>
          <w:rFonts w:ascii="Times New Roman" w:hAnsi="Times New Roman" w:cs="Times New Roman"/>
          <w:noProof/>
        </w:rPr>
        <w:fldChar w:fldCharType="begin"/>
      </w:r>
      <w:r w:rsidRPr="00125BA8">
        <w:rPr>
          <w:rFonts w:ascii="Times New Roman" w:hAnsi="Times New Roman" w:cs="Times New Roman"/>
          <w:noProof/>
        </w:rPr>
        <w:instrText xml:space="preserve"> PAGEREF _Toc29516676 \h </w:instrText>
      </w:r>
      <w:r w:rsidRPr="00125BA8">
        <w:rPr>
          <w:rFonts w:ascii="Times New Roman" w:hAnsi="Times New Roman" w:cs="Times New Roman"/>
          <w:noProof/>
        </w:rPr>
      </w:r>
      <w:r w:rsidRPr="00125BA8">
        <w:rPr>
          <w:rFonts w:ascii="Times New Roman" w:hAnsi="Times New Roman" w:cs="Times New Roman"/>
          <w:noProof/>
        </w:rPr>
        <w:fldChar w:fldCharType="separate"/>
      </w:r>
      <w:r w:rsidRPr="00125BA8">
        <w:rPr>
          <w:rFonts w:ascii="Times New Roman" w:hAnsi="Times New Roman" w:cs="Times New Roman"/>
          <w:noProof/>
        </w:rPr>
        <w:t>31</w:t>
      </w:r>
      <w:r w:rsidRPr="00125BA8">
        <w:rPr>
          <w:rFonts w:ascii="Times New Roman" w:hAnsi="Times New Roman" w:cs="Times New Roman"/>
          <w:noProof/>
        </w:rPr>
        <w:fldChar w:fldCharType="end"/>
      </w:r>
    </w:p>
    <w:p w14:paraId="66525319" w14:textId="58D6282A" w:rsidR="00125BA8" w:rsidRPr="00125BA8" w:rsidRDefault="00125BA8" w:rsidP="00125BA8">
      <w:pPr>
        <w:pStyle w:val="TOC1"/>
        <w:tabs>
          <w:tab w:val="left" w:pos="720"/>
          <w:tab w:val="right" w:leader="dot" w:pos="8290"/>
        </w:tabs>
        <w:ind w:left="567" w:hanging="567"/>
        <w:rPr>
          <w:rFonts w:ascii="Times New Roman" w:hAnsi="Times New Roman" w:cs="Times New Roman"/>
          <w:b w:val="0"/>
          <w:noProof/>
          <w:lang w:eastAsia="en-GB"/>
        </w:rPr>
      </w:pPr>
      <w:r w:rsidRPr="00125BA8">
        <w:rPr>
          <w:rFonts w:ascii="Times New Roman" w:hAnsi="Times New Roman" w:cs="Times New Roman"/>
          <w:noProof/>
        </w:rPr>
        <w:t>6.0</w:t>
      </w:r>
      <w:r w:rsidRPr="00125BA8">
        <w:rPr>
          <w:rFonts w:ascii="Times New Roman" w:hAnsi="Times New Roman" w:cs="Times New Roman"/>
          <w:b w:val="0"/>
          <w:noProof/>
          <w:lang w:eastAsia="en-GB"/>
        </w:rPr>
        <w:tab/>
      </w:r>
      <w:r w:rsidRPr="00125BA8">
        <w:rPr>
          <w:rFonts w:ascii="Times New Roman" w:hAnsi="Times New Roman" w:cs="Times New Roman"/>
          <w:noProof/>
        </w:rPr>
        <w:t>Conclusion and recommendations</w:t>
      </w:r>
      <w:r w:rsidRPr="00125BA8">
        <w:rPr>
          <w:rFonts w:ascii="Times New Roman" w:hAnsi="Times New Roman" w:cs="Times New Roman"/>
          <w:noProof/>
        </w:rPr>
        <w:tab/>
      </w:r>
      <w:r w:rsidRPr="00125BA8">
        <w:rPr>
          <w:rFonts w:ascii="Times New Roman" w:hAnsi="Times New Roman" w:cs="Times New Roman"/>
          <w:noProof/>
        </w:rPr>
        <w:fldChar w:fldCharType="begin"/>
      </w:r>
      <w:r w:rsidRPr="00125BA8">
        <w:rPr>
          <w:rFonts w:ascii="Times New Roman" w:hAnsi="Times New Roman" w:cs="Times New Roman"/>
          <w:noProof/>
        </w:rPr>
        <w:instrText xml:space="preserve"> PAGEREF _Toc29516677 \h </w:instrText>
      </w:r>
      <w:r w:rsidRPr="00125BA8">
        <w:rPr>
          <w:rFonts w:ascii="Times New Roman" w:hAnsi="Times New Roman" w:cs="Times New Roman"/>
          <w:noProof/>
        </w:rPr>
      </w:r>
      <w:r w:rsidRPr="00125BA8">
        <w:rPr>
          <w:rFonts w:ascii="Times New Roman" w:hAnsi="Times New Roman" w:cs="Times New Roman"/>
          <w:noProof/>
        </w:rPr>
        <w:fldChar w:fldCharType="separate"/>
      </w:r>
      <w:r w:rsidRPr="00125BA8">
        <w:rPr>
          <w:rFonts w:ascii="Times New Roman" w:hAnsi="Times New Roman" w:cs="Times New Roman"/>
          <w:noProof/>
        </w:rPr>
        <w:t>34</w:t>
      </w:r>
      <w:r w:rsidRPr="00125BA8">
        <w:rPr>
          <w:rFonts w:ascii="Times New Roman" w:hAnsi="Times New Roman" w:cs="Times New Roman"/>
          <w:noProof/>
        </w:rPr>
        <w:fldChar w:fldCharType="end"/>
      </w:r>
    </w:p>
    <w:p w14:paraId="7F4AD742" w14:textId="32ACB3C0" w:rsidR="00125BA8" w:rsidRPr="005E1E8F" w:rsidRDefault="00125BA8" w:rsidP="00125BA8">
      <w:pPr>
        <w:pStyle w:val="TOC2"/>
        <w:rPr>
          <w:rFonts w:ascii="Times New Roman" w:hAnsi="Times New Roman" w:cs="Times New Roman"/>
          <w:b w:val="0"/>
          <w:bCs/>
          <w:noProof/>
          <w:sz w:val="24"/>
          <w:szCs w:val="24"/>
          <w:lang w:eastAsia="en-GB"/>
        </w:rPr>
      </w:pPr>
      <w:r w:rsidRPr="005E1E8F">
        <w:rPr>
          <w:rFonts w:ascii="Times New Roman" w:hAnsi="Times New Roman" w:cs="Times New Roman"/>
          <w:b w:val="0"/>
          <w:bCs/>
          <w:noProof/>
          <w:sz w:val="24"/>
          <w:szCs w:val="24"/>
        </w:rPr>
        <w:t>Recommendation 1:</w:t>
      </w:r>
      <w:r w:rsidRPr="005E1E8F">
        <w:rPr>
          <w:rFonts w:ascii="Times New Roman" w:hAnsi="Times New Roman" w:cs="Times New Roman"/>
          <w:b w:val="0"/>
          <w:bCs/>
          <w:noProof/>
          <w:sz w:val="24"/>
          <w:szCs w:val="24"/>
        </w:rPr>
        <w:tab/>
      </w:r>
      <w:r w:rsidRPr="005E1E8F">
        <w:rPr>
          <w:rFonts w:ascii="Times New Roman" w:hAnsi="Times New Roman" w:cs="Times New Roman"/>
          <w:b w:val="0"/>
          <w:bCs/>
          <w:noProof/>
          <w:sz w:val="24"/>
          <w:szCs w:val="24"/>
        </w:rPr>
        <w:fldChar w:fldCharType="begin"/>
      </w:r>
      <w:r w:rsidRPr="005E1E8F">
        <w:rPr>
          <w:rFonts w:ascii="Times New Roman" w:hAnsi="Times New Roman" w:cs="Times New Roman"/>
          <w:b w:val="0"/>
          <w:bCs/>
          <w:noProof/>
          <w:sz w:val="24"/>
          <w:szCs w:val="24"/>
        </w:rPr>
        <w:instrText xml:space="preserve"> PAGEREF _Toc29516678 \h </w:instrText>
      </w:r>
      <w:r w:rsidRPr="005E1E8F">
        <w:rPr>
          <w:rFonts w:ascii="Times New Roman" w:hAnsi="Times New Roman" w:cs="Times New Roman"/>
          <w:b w:val="0"/>
          <w:bCs/>
          <w:noProof/>
          <w:sz w:val="24"/>
          <w:szCs w:val="24"/>
        </w:rPr>
      </w:r>
      <w:r w:rsidRPr="005E1E8F">
        <w:rPr>
          <w:rFonts w:ascii="Times New Roman" w:hAnsi="Times New Roman" w:cs="Times New Roman"/>
          <w:b w:val="0"/>
          <w:bCs/>
          <w:noProof/>
          <w:sz w:val="24"/>
          <w:szCs w:val="24"/>
        </w:rPr>
        <w:fldChar w:fldCharType="separate"/>
      </w:r>
      <w:r w:rsidRPr="005E1E8F">
        <w:rPr>
          <w:rFonts w:ascii="Times New Roman" w:hAnsi="Times New Roman" w:cs="Times New Roman"/>
          <w:b w:val="0"/>
          <w:bCs/>
          <w:noProof/>
          <w:sz w:val="24"/>
          <w:szCs w:val="24"/>
        </w:rPr>
        <w:t>34</w:t>
      </w:r>
      <w:r w:rsidRPr="005E1E8F">
        <w:rPr>
          <w:rFonts w:ascii="Times New Roman" w:hAnsi="Times New Roman" w:cs="Times New Roman"/>
          <w:b w:val="0"/>
          <w:bCs/>
          <w:noProof/>
          <w:sz w:val="24"/>
          <w:szCs w:val="24"/>
        </w:rPr>
        <w:fldChar w:fldCharType="end"/>
      </w:r>
    </w:p>
    <w:p w14:paraId="7530FA28" w14:textId="63CA4D8B" w:rsidR="00125BA8" w:rsidRPr="005E1E8F" w:rsidRDefault="00125BA8" w:rsidP="00125BA8">
      <w:pPr>
        <w:pStyle w:val="TOC2"/>
        <w:rPr>
          <w:rFonts w:ascii="Times New Roman" w:hAnsi="Times New Roman" w:cs="Times New Roman"/>
          <w:b w:val="0"/>
          <w:bCs/>
          <w:noProof/>
          <w:sz w:val="24"/>
          <w:szCs w:val="24"/>
          <w:lang w:eastAsia="en-GB"/>
        </w:rPr>
      </w:pPr>
      <w:r w:rsidRPr="005E1E8F">
        <w:rPr>
          <w:rFonts w:ascii="Times New Roman" w:hAnsi="Times New Roman" w:cs="Times New Roman"/>
          <w:b w:val="0"/>
          <w:bCs/>
          <w:noProof/>
          <w:sz w:val="24"/>
          <w:szCs w:val="24"/>
        </w:rPr>
        <w:t>Recommendation 2:</w:t>
      </w:r>
      <w:r w:rsidRPr="005E1E8F">
        <w:rPr>
          <w:rFonts w:ascii="Times New Roman" w:hAnsi="Times New Roman" w:cs="Times New Roman"/>
          <w:b w:val="0"/>
          <w:bCs/>
          <w:noProof/>
          <w:sz w:val="24"/>
          <w:szCs w:val="24"/>
        </w:rPr>
        <w:tab/>
      </w:r>
      <w:r w:rsidRPr="005E1E8F">
        <w:rPr>
          <w:rFonts w:ascii="Times New Roman" w:hAnsi="Times New Roman" w:cs="Times New Roman"/>
          <w:b w:val="0"/>
          <w:bCs/>
          <w:noProof/>
          <w:sz w:val="24"/>
          <w:szCs w:val="24"/>
        </w:rPr>
        <w:fldChar w:fldCharType="begin"/>
      </w:r>
      <w:r w:rsidRPr="005E1E8F">
        <w:rPr>
          <w:rFonts w:ascii="Times New Roman" w:hAnsi="Times New Roman" w:cs="Times New Roman"/>
          <w:b w:val="0"/>
          <w:bCs/>
          <w:noProof/>
          <w:sz w:val="24"/>
          <w:szCs w:val="24"/>
        </w:rPr>
        <w:instrText xml:space="preserve"> PAGEREF _Toc29516679 \h </w:instrText>
      </w:r>
      <w:r w:rsidRPr="005E1E8F">
        <w:rPr>
          <w:rFonts w:ascii="Times New Roman" w:hAnsi="Times New Roman" w:cs="Times New Roman"/>
          <w:b w:val="0"/>
          <w:bCs/>
          <w:noProof/>
          <w:sz w:val="24"/>
          <w:szCs w:val="24"/>
        </w:rPr>
      </w:r>
      <w:r w:rsidRPr="005E1E8F">
        <w:rPr>
          <w:rFonts w:ascii="Times New Roman" w:hAnsi="Times New Roman" w:cs="Times New Roman"/>
          <w:b w:val="0"/>
          <w:bCs/>
          <w:noProof/>
          <w:sz w:val="24"/>
          <w:szCs w:val="24"/>
        </w:rPr>
        <w:fldChar w:fldCharType="separate"/>
      </w:r>
      <w:r w:rsidRPr="005E1E8F">
        <w:rPr>
          <w:rFonts w:ascii="Times New Roman" w:hAnsi="Times New Roman" w:cs="Times New Roman"/>
          <w:b w:val="0"/>
          <w:bCs/>
          <w:noProof/>
          <w:sz w:val="24"/>
          <w:szCs w:val="24"/>
        </w:rPr>
        <w:t>34</w:t>
      </w:r>
      <w:r w:rsidRPr="005E1E8F">
        <w:rPr>
          <w:rFonts w:ascii="Times New Roman" w:hAnsi="Times New Roman" w:cs="Times New Roman"/>
          <w:b w:val="0"/>
          <w:bCs/>
          <w:noProof/>
          <w:sz w:val="24"/>
          <w:szCs w:val="24"/>
        </w:rPr>
        <w:fldChar w:fldCharType="end"/>
      </w:r>
    </w:p>
    <w:p w14:paraId="72F9C20B" w14:textId="3F1B37DE" w:rsidR="00125BA8" w:rsidRPr="00125BA8" w:rsidRDefault="00125BA8" w:rsidP="00125BA8">
      <w:pPr>
        <w:pStyle w:val="TOC2"/>
        <w:rPr>
          <w:rFonts w:ascii="Times New Roman" w:hAnsi="Times New Roman" w:cs="Times New Roman"/>
          <w:noProof/>
          <w:sz w:val="24"/>
          <w:szCs w:val="24"/>
          <w:lang w:eastAsia="en-GB"/>
        </w:rPr>
      </w:pPr>
      <w:r w:rsidRPr="005E1E8F">
        <w:rPr>
          <w:rFonts w:ascii="Times New Roman" w:hAnsi="Times New Roman" w:cs="Times New Roman"/>
          <w:b w:val="0"/>
          <w:bCs/>
          <w:noProof/>
          <w:sz w:val="24"/>
          <w:szCs w:val="24"/>
        </w:rPr>
        <w:t>Recommendation 3:</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_Toc29516680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35</w:t>
      </w:r>
      <w:r w:rsidRPr="00125BA8">
        <w:rPr>
          <w:rFonts w:ascii="Times New Roman" w:hAnsi="Times New Roman" w:cs="Times New Roman"/>
          <w:noProof/>
          <w:sz w:val="24"/>
          <w:szCs w:val="24"/>
        </w:rPr>
        <w:fldChar w:fldCharType="end"/>
      </w:r>
    </w:p>
    <w:p w14:paraId="72962764" w14:textId="1FEEB050" w:rsidR="00125BA8" w:rsidRPr="00125BA8" w:rsidRDefault="00125BA8" w:rsidP="00125BA8">
      <w:pPr>
        <w:pStyle w:val="TOC1"/>
        <w:tabs>
          <w:tab w:val="right" w:leader="dot" w:pos="8290"/>
        </w:tabs>
        <w:ind w:left="567" w:hanging="567"/>
        <w:rPr>
          <w:rFonts w:ascii="Times New Roman" w:hAnsi="Times New Roman" w:cs="Times New Roman"/>
          <w:b w:val="0"/>
          <w:noProof/>
          <w:lang w:eastAsia="en-GB"/>
        </w:rPr>
      </w:pPr>
      <w:r w:rsidRPr="00125BA8">
        <w:rPr>
          <w:rFonts w:ascii="Times New Roman" w:hAnsi="Times New Roman" w:cs="Times New Roman"/>
          <w:noProof/>
        </w:rPr>
        <w:t>References</w:t>
      </w:r>
      <w:r w:rsidRPr="00125BA8">
        <w:rPr>
          <w:rFonts w:ascii="Times New Roman" w:hAnsi="Times New Roman" w:cs="Times New Roman"/>
          <w:noProof/>
        </w:rPr>
        <w:tab/>
      </w:r>
      <w:r w:rsidRPr="00125BA8">
        <w:rPr>
          <w:rFonts w:ascii="Times New Roman" w:hAnsi="Times New Roman" w:cs="Times New Roman"/>
          <w:noProof/>
        </w:rPr>
        <w:fldChar w:fldCharType="begin"/>
      </w:r>
      <w:r w:rsidRPr="00125BA8">
        <w:rPr>
          <w:rFonts w:ascii="Times New Roman" w:hAnsi="Times New Roman" w:cs="Times New Roman"/>
          <w:noProof/>
        </w:rPr>
        <w:instrText xml:space="preserve"> PAGEREF _Toc29516681 \h </w:instrText>
      </w:r>
      <w:r w:rsidRPr="00125BA8">
        <w:rPr>
          <w:rFonts w:ascii="Times New Roman" w:hAnsi="Times New Roman" w:cs="Times New Roman"/>
          <w:noProof/>
        </w:rPr>
      </w:r>
      <w:r w:rsidRPr="00125BA8">
        <w:rPr>
          <w:rFonts w:ascii="Times New Roman" w:hAnsi="Times New Roman" w:cs="Times New Roman"/>
          <w:noProof/>
        </w:rPr>
        <w:fldChar w:fldCharType="separate"/>
      </w:r>
      <w:r w:rsidRPr="00125BA8">
        <w:rPr>
          <w:rFonts w:ascii="Times New Roman" w:hAnsi="Times New Roman" w:cs="Times New Roman"/>
          <w:noProof/>
        </w:rPr>
        <w:t>35</w:t>
      </w:r>
      <w:r w:rsidRPr="00125BA8">
        <w:rPr>
          <w:rFonts w:ascii="Times New Roman" w:hAnsi="Times New Roman" w:cs="Times New Roman"/>
          <w:noProof/>
        </w:rPr>
        <w:fldChar w:fldCharType="end"/>
      </w:r>
    </w:p>
    <w:p w14:paraId="057209DD" w14:textId="2ACC22AE" w:rsidR="00125BA8" w:rsidRPr="00125BA8" w:rsidRDefault="00125BA8" w:rsidP="00125BA8">
      <w:pPr>
        <w:pStyle w:val="TOC2"/>
        <w:rPr>
          <w:rFonts w:ascii="Times New Roman" w:hAnsi="Times New Roman" w:cs="Times New Roman"/>
          <w:noProof/>
          <w:sz w:val="24"/>
          <w:szCs w:val="24"/>
          <w:lang w:eastAsia="en-GB"/>
        </w:rPr>
      </w:pPr>
      <w:r w:rsidRPr="005E1E8F">
        <w:rPr>
          <w:rFonts w:ascii="Times New Roman" w:hAnsi="Times New Roman" w:cs="Times New Roman"/>
          <w:b w:val="0"/>
          <w:bCs/>
          <w:noProof/>
          <w:sz w:val="24"/>
          <w:szCs w:val="24"/>
        </w:rPr>
        <w:t>Appendix 1: Outline of SPLP Positive Parenting Training Course</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_Toc29516682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40</w:t>
      </w:r>
      <w:r w:rsidRPr="00125BA8">
        <w:rPr>
          <w:rFonts w:ascii="Times New Roman" w:hAnsi="Times New Roman" w:cs="Times New Roman"/>
          <w:noProof/>
          <w:sz w:val="24"/>
          <w:szCs w:val="24"/>
        </w:rPr>
        <w:fldChar w:fldCharType="end"/>
      </w:r>
    </w:p>
    <w:p w14:paraId="02F1115F" w14:textId="2B53F74C" w:rsidR="00125BA8" w:rsidRPr="00125BA8" w:rsidRDefault="00125BA8" w:rsidP="00125BA8">
      <w:pPr>
        <w:pStyle w:val="TOC2"/>
        <w:rPr>
          <w:rFonts w:ascii="Times New Roman" w:hAnsi="Times New Roman" w:cs="Times New Roman"/>
          <w:noProof/>
          <w:sz w:val="24"/>
          <w:szCs w:val="24"/>
          <w:lang w:eastAsia="en-GB"/>
        </w:rPr>
      </w:pPr>
      <w:r w:rsidRPr="005E1E8F">
        <w:rPr>
          <w:rFonts w:ascii="Times New Roman" w:hAnsi="Times New Roman" w:cs="Times New Roman"/>
          <w:b w:val="0"/>
          <w:bCs/>
          <w:noProof/>
          <w:sz w:val="24"/>
          <w:szCs w:val="24"/>
        </w:rPr>
        <w:t>Appendix 2: Black Dog Institute – Measure of Parental Style MOPS – Tok Pisin Version</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_Toc29516683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42</w:t>
      </w:r>
      <w:r w:rsidRPr="00125BA8">
        <w:rPr>
          <w:rFonts w:ascii="Times New Roman" w:hAnsi="Times New Roman" w:cs="Times New Roman"/>
          <w:noProof/>
          <w:sz w:val="24"/>
          <w:szCs w:val="24"/>
        </w:rPr>
        <w:fldChar w:fldCharType="end"/>
      </w:r>
    </w:p>
    <w:p w14:paraId="753411D2" w14:textId="763D738A" w:rsidR="00125BA8" w:rsidRPr="00125BA8" w:rsidRDefault="00125BA8" w:rsidP="00125BA8">
      <w:pPr>
        <w:pStyle w:val="TOC2"/>
        <w:rPr>
          <w:rFonts w:ascii="Times New Roman" w:hAnsi="Times New Roman" w:cs="Times New Roman"/>
          <w:noProof/>
          <w:sz w:val="24"/>
          <w:szCs w:val="24"/>
          <w:lang w:eastAsia="en-GB"/>
        </w:rPr>
      </w:pPr>
      <w:r w:rsidRPr="005E1E8F">
        <w:rPr>
          <w:rFonts w:ascii="Times New Roman" w:hAnsi="Times New Roman" w:cs="Times New Roman"/>
          <w:b w:val="0"/>
          <w:bCs/>
          <w:noProof/>
          <w:sz w:val="24"/>
          <w:szCs w:val="24"/>
        </w:rPr>
        <w:t>APPENDIX 3: PARENTING STYLE QUESTIONNAIRE (PSQ) Tok Pisin Version for HWC ‘Stret Pasin Lo Lukautim Pikinini’ (SPLP)</w:t>
      </w:r>
      <w:r w:rsidRPr="00125BA8">
        <w:rPr>
          <w:rFonts w:ascii="Times New Roman" w:hAnsi="Times New Roman" w:cs="Times New Roman"/>
          <w:noProof/>
          <w:sz w:val="24"/>
          <w:szCs w:val="24"/>
        </w:rPr>
        <w:tab/>
      </w:r>
      <w:r w:rsidRPr="00125BA8">
        <w:rPr>
          <w:rFonts w:ascii="Times New Roman" w:hAnsi="Times New Roman" w:cs="Times New Roman"/>
          <w:noProof/>
          <w:sz w:val="24"/>
          <w:szCs w:val="24"/>
        </w:rPr>
        <w:fldChar w:fldCharType="begin"/>
      </w:r>
      <w:r w:rsidRPr="00125BA8">
        <w:rPr>
          <w:rFonts w:ascii="Times New Roman" w:hAnsi="Times New Roman" w:cs="Times New Roman"/>
          <w:noProof/>
          <w:sz w:val="24"/>
          <w:szCs w:val="24"/>
        </w:rPr>
        <w:instrText xml:space="preserve"> PAGEREF _Toc29516684 \h </w:instrText>
      </w:r>
      <w:r w:rsidRPr="00125BA8">
        <w:rPr>
          <w:rFonts w:ascii="Times New Roman" w:hAnsi="Times New Roman" w:cs="Times New Roman"/>
          <w:noProof/>
          <w:sz w:val="24"/>
          <w:szCs w:val="24"/>
        </w:rPr>
      </w:r>
      <w:r w:rsidRPr="00125BA8">
        <w:rPr>
          <w:rFonts w:ascii="Times New Roman" w:hAnsi="Times New Roman" w:cs="Times New Roman"/>
          <w:noProof/>
          <w:sz w:val="24"/>
          <w:szCs w:val="24"/>
        </w:rPr>
        <w:fldChar w:fldCharType="separate"/>
      </w:r>
      <w:r w:rsidRPr="00125BA8">
        <w:rPr>
          <w:rFonts w:ascii="Times New Roman" w:hAnsi="Times New Roman" w:cs="Times New Roman"/>
          <w:noProof/>
          <w:sz w:val="24"/>
          <w:szCs w:val="24"/>
        </w:rPr>
        <w:t>44</w:t>
      </w:r>
      <w:r w:rsidRPr="00125BA8">
        <w:rPr>
          <w:rFonts w:ascii="Times New Roman" w:hAnsi="Times New Roman" w:cs="Times New Roman"/>
          <w:noProof/>
          <w:sz w:val="24"/>
          <w:szCs w:val="24"/>
        </w:rPr>
        <w:fldChar w:fldCharType="end"/>
      </w:r>
    </w:p>
    <w:p w14:paraId="19E32134" w14:textId="699C9ADA" w:rsidR="00AB6C7D" w:rsidRPr="00125BA8" w:rsidRDefault="00125BA8" w:rsidP="00125BA8">
      <w:pPr>
        <w:ind w:left="567" w:hanging="567"/>
        <w:rPr>
          <w:rFonts w:eastAsiaTheme="minorEastAsia"/>
          <w:lang w:eastAsia="en-US"/>
        </w:rPr>
      </w:pPr>
      <w:r w:rsidRPr="00125BA8">
        <w:rPr>
          <w:rFonts w:eastAsiaTheme="minorEastAsia"/>
          <w:b/>
          <w:lang w:eastAsia="en-US"/>
        </w:rPr>
        <w:fldChar w:fldCharType="end"/>
      </w:r>
    </w:p>
    <w:p w14:paraId="0F41E857" w14:textId="6E7B109E" w:rsidR="00E364A0" w:rsidRPr="00125BA8" w:rsidRDefault="00E364A0">
      <w:pPr>
        <w:rPr>
          <w:rFonts w:eastAsiaTheme="minorEastAsia"/>
          <w:lang w:eastAsia="en-US"/>
        </w:rPr>
      </w:pPr>
    </w:p>
    <w:p w14:paraId="18166033" w14:textId="5BC4672D" w:rsidR="00E364A0" w:rsidRPr="00A637C1" w:rsidRDefault="00E364A0"/>
    <w:p w14:paraId="397D77EC" w14:textId="77777777" w:rsidR="00AB6C7D" w:rsidRPr="00A637C1" w:rsidRDefault="00AB6C7D">
      <w:r w:rsidRPr="00A637C1">
        <w:br w:type="page"/>
      </w:r>
    </w:p>
    <w:p w14:paraId="7B4839FB" w14:textId="50C33506" w:rsidR="00B86FB1" w:rsidRDefault="003A329A" w:rsidP="00E70983">
      <w:pPr>
        <w:pStyle w:val="Heading2"/>
        <w:ind w:left="709" w:hanging="709"/>
      </w:pPr>
      <w:bookmarkStart w:id="0" w:name="_Toc29516648"/>
      <w:r>
        <w:lastRenderedPageBreak/>
        <w:t>1.0</w:t>
      </w:r>
      <w:r>
        <w:tab/>
      </w:r>
      <w:r w:rsidR="00B86FB1" w:rsidRPr="00EF39A1">
        <w:t xml:space="preserve">End Violence Against Children </w:t>
      </w:r>
      <w:r w:rsidR="003140DA">
        <w:t>C</w:t>
      </w:r>
      <w:r w:rsidR="00CF2A74">
        <w:t>ampaign</w:t>
      </w:r>
      <w:r w:rsidR="00E364A0">
        <w:t>-</w:t>
      </w:r>
      <w:r w:rsidR="002F06A7">
        <w:t xml:space="preserve"> Bougainville, </w:t>
      </w:r>
      <w:r w:rsidR="00E364A0">
        <w:t>PNG</w:t>
      </w:r>
      <w:bookmarkEnd w:id="0"/>
    </w:p>
    <w:p w14:paraId="0C9A14A3" w14:textId="54DEA89A" w:rsidR="00CB7370" w:rsidRPr="00CB7370" w:rsidRDefault="00CB7370" w:rsidP="00860E0E">
      <w:pPr>
        <w:pStyle w:val="NormalWeb"/>
        <w:spacing w:line="360" w:lineRule="auto"/>
      </w:pPr>
      <w:r w:rsidRPr="00CB7370">
        <w:t>Article 19 of the UN Convention on the Rights of the Child (</w:t>
      </w:r>
      <w:r>
        <w:t>UN</w:t>
      </w:r>
      <w:r w:rsidRPr="00CB7370">
        <w:t xml:space="preserve">CRC) states that </w:t>
      </w:r>
      <w:r w:rsidR="00860E0E">
        <w:t xml:space="preserve">: </w:t>
      </w:r>
      <w:r w:rsidRPr="00CB7370">
        <w:rPr>
          <w:i/>
          <w:iCs/>
        </w:rPr>
        <w:t xml:space="preserve">States Parties shall take all appropriate legislative, administrative, social and educational measures to protect the child from all forms of physical or mental violence, injury or abuse, neglect or negligent treatment, maltreatment or exploitation, including sexual abuse, while in the care of parent(s), legal guardian(s) or any other person who has the care of the child. </w:t>
      </w:r>
    </w:p>
    <w:p w14:paraId="7808EC2F" w14:textId="7CF701B2" w:rsidR="00860E0E" w:rsidRPr="00860E0E" w:rsidRDefault="00860E0E" w:rsidP="00860E0E">
      <w:pPr>
        <w:pStyle w:val="NormalWeb"/>
        <w:spacing w:line="360" w:lineRule="auto"/>
      </w:pPr>
      <w:r w:rsidRPr="00860E0E">
        <w:t xml:space="preserve">Consequently, </w:t>
      </w:r>
      <w:r w:rsidR="00CB7370" w:rsidRPr="00860E0E">
        <w:t xml:space="preserve">all children, wherever they live and whatever their circumstances, have the right to be protected, nurtured and to be free from all forms of violence, abuse, neglect, maltreatment and exploitation. </w:t>
      </w:r>
      <w:r w:rsidRPr="00860E0E">
        <w:t xml:space="preserve">Article 19 </w:t>
      </w:r>
      <w:r>
        <w:t xml:space="preserve">further </w:t>
      </w:r>
      <w:r w:rsidRPr="00860E0E">
        <w:t xml:space="preserve">states that </w:t>
      </w:r>
      <w:r>
        <w:t>p</w:t>
      </w:r>
      <w:r w:rsidRPr="00860E0E">
        <w:t>rotective measures should</w:t>
      </w:r>
      <w:r>
        <w:t xml:space="preserve"> be taken including </w:t>
      </w:r>
      <w:r w:rsidRPr="00860E0E">
        <w:t>effective procedures for the establishment of social programmes to provide necessary support for the child and for those who have the care of the child</w:t>
      </w:r>
      <w:r>
        <w:t xml:space="preserve"> (UNICEF, 1990).</w:t>
      </w:r>
    </w:p>
    <w:p w14:paraId="4E2CC646" w14:textId="23AC9172" w:rsidR="004D375E" w:rsidRDefault="008226E9" w:rsidP="004D375E">
      <w:pPr>
        <w:pStyle w:val="NormalWeb"/>
        <w:spacing w:line="360" w:lineRule="auto"/>
        <w:rPr>
          <w:color w:val="000000" w:themeColor="text1"/>
        </w:rPr>
      </w:pPr>
      <w:r w:rsidRPr="00EF39A1">
        <w:rPr>
          <w:color w:val="000000" w:themeColor="text1"/>
          <w:u w:val="single"/>
        </w:rPr>
        <w:t xml:space="preserve">The End Violence Against Children </w:t>
      </w:r>
      <w:r w:rsidRPr="00CE6EA2">
        <w:rPr>
          <w:color w:val="000000" w:themeColor="text1"/>
        </w:rPr>
        <w:t xml:space="preserve">campaign </w:t>
      </w:r>
      <w:r w:rsidRPr="004D375E">
        <w:rPr>
          <w:color w:val="000000" w:themeColor="text1"/>
        </w:rPr>
        <w:t xml:space="preserve">is one of UNICEF's global </w:t>
      </w:r>
      <w:r w:rsidR="00CE6EA2">
        <w:rPr>
          <w:color w:val="000000" w:themeColor="text1"/>
        </w:rPr>
        <w:t>partnership</w:t>
      </w:r>
      <w:r w:rsidRPr="004D375E">
        <w:rPr>
          <w:color w:val="000000" w:themeColor="text1"/>
        </w:rPr>
        <w:t xml:space="preserve"> campaigns, based on the </w:t>
      </w:r>
      <w:r w:rsidR="004D375E" w:rsidRPr="004D375E">
        <w:rPr>
          <w:color w:val="000000" w:themeColor="text1"/>
        </w:rPr>
        <w:t>principle</w:t>
      </w:r>
      <w:r w:rsidRPr="004D375E">
        <w:rPr>
          <w:color w:val="000000" w:themeColor="text1"/>
        </w:rPr>
        <w:t xml:space="preserve"> that </w:t>
      </w:r>
      <w:r w:rsidR="004D375E" w:rsidRPr="004D375E">
        <w:rPr>
          <w:color w:val="000000" w:themeColor="text1"/>
        </w:rPr>
        <w:t>c</w:t>
      </w:r>
      <w:r w:rsidRPr="004D375E">
        <w:rPr>
          <w:color w:val="000000" w:themeColor="text1"/>
        </w:rPr>
        <w:t xml:space="preserve">hildren should feel safe at home, in school and in </w:t>
      </w:r>
      <w:r w:rsidRPr="00EF39A1">
        <w:rPr>
          <w:color w:val="000000" w:themeColor="text1"/>
        </w:rPr>
        <w:t>their communities.</w:t>
      </w:r>
      <w:r w:rsidR="004D375E" w:rsidRPr="00EF39A1">
        <w:rPr>
          <w:color w:val="000000" w:themeColor="text1"/>
        </w:rPr>
        <w:t xml:space="preserve"> </w:t>
      </w:r>
      <w:r w:rsidR="00EF39A1" w:rsidRPr="00EF39A1">
        <w:rPr>
          <w:color w:val="000000" w:themeColor="text1"/>
        </w:rPr>
        <w:t xml:space="preserve">Protecting children from violence was made a UNICEF wide priority across all programme areas following a comprehensive review of </w:t>
      </w:r>
      <w:r w:rsidR="00EF39A1">
        <w:rPr>
          <w:color w:val="000000" w:themeColor="text1"/>
        </w:rPr>
        <w:t xml:space="preserve">UNICEF’s </w:t>
      </w:r>
      <w:r w:rsidR="00EF39A1" w:rsidRPr="00EF39A1">
        <w:rPr>
          <w:color w:val="000000" w:themeColor="text1"/>
        </w:rPr>
        <w:t>work on protecting children from violence, conducted in 2015.</w:t>
      </w:r>
      <w:r w:rsidR="00EF39A1">
        <w:rPr>
          <w:color w:val="000000" w:themeColor="text1"/>
        </w:rPr>
        <w:t xml:space="preserve"> </w:t>
      </w:r>
      <w:r w:rsidR="00EF39A1" w:rsidRPr="00CE6EA2">
        <w:rPr>
          <w:color w:val="000000" w:themeColor="text1"/>
        </w:rPr>
        <w:t xml:space="preserve">The </w:t>
      </w:r>
      <w:r w:rsidR="00CE6EA2" w:rsidRPr="00CE6EA2">
        <w:rPr>
          <w:color w:val="000000" w:themeColor="text1"/>
        </w:rPr>
        <w:t>campaign to</w:t>
      </w:r>
      <w:r w:rsidR="00CE6EA2">
        <w:rPr>
          <w:color w:val="000000" w:themeColor="text1"/>
          <w:u w:val="single"/>
        </w:rPr>
        <w:t xml:space="preserve"> </w:t>
      </w:r>
      <w:r w:rsidR="00EF39A1" w:rsidRPr="00EF39A1">
        <w:rPr>
          <w:color w:val="000000" w:themeColor="text1"/>
          <w:u w:val="single"/>
        </w:rPr>
        <w:t xml:space="preserve">End Violence Against Children </w:t>
      </w:r>
      <w:r w:rsidR="004D375E" w:rsidRPr="004D375E">
        <w:rPr>
          <w:color w:val="000000" w:themeColor="text1"/>
        </w:rPr>
        <w:t xml:space="preserve">recognises that </w:t>
      </w:r>
      <w:r w:rsidR="004D375E">
        <w:rPr>
          <w:color w:val="000000" w:themeColor="text1"/>
        </w:rPr>
        <w:t>“</w:t>
      </w:r>
      <w:r w:rsidR="004D375E" w:rsidRPr="00860E0E">
        <w:rPr>
          <w:i/>
          <w:iCs/>
          <w:color w:val="000000" w:themeColor="text1"/>
        </w:rPr>
        <w:t>all children have the right to be protected from violence inflicted on them by anyone in their lives – whether parents, teachers, friends, romantic partners or strangers, and that all forms of violence experienced by children, regardless of the nature or severity of the act, are harmful”</w:t>
      </w:r>
      <w:r w:rsidR="004D375E" w:rsidRPr="004D375E">
        <w:rPr>
          <w:color w:val="000000" w:themeColor="text1"/>
        </w:rPr>
        <w:t xml:space="preserve"> (UNICEF, 2017</w:t>
      </w:r>
      <w:r w:rsidR="004D375E">
        <w:rPr>
          <w:color w:val="000000" w:themeColor="text1"/>
        </w:rPr>
        <w:t>, p.6</w:t>
      </w:r>
      <w:r w:rsidR="004D375E" w:rsidRPr="004D375E">
        <w:rPr>
          <w:color w:val="000000" w:themeColor="text1"/>
        </w:rPr>
        <w:t>).</w:t>
      </w:r>
    </w:p>
    <w:p w14:paraId="23916669" w14:textId="76F66D39" w:rsidR="000D3992" w:rsidRDefault="000D3992" w:rsidP="000D3992">
      <w:pPr>
        <w:spacing w:before="240" w:line="360" w:lineRule="auto"/>
        <w:rPr>
          <w:bCs/>
          <w:i/>
        </w:rPr>
      </w:pPr>
      <w:r>
        <w:t>In 2</w:t>
      </w:r>
      <w:r w:rsidRPr="00A637C1">
        <w:t>019</w:t>
      </w:r>
      <w:r>
        <w:t xml:space="preserve">, the Haku Women’s Collective (HWC) gained funding to conduct a </w:t>
      </w:r>
      <w:r w:rsidRPr="00A637C1">
        <w:t xml:space="preserve">range of activities </w:t>
      </w:r>
      <w:r>
        <w:t xml:space="preserve">under the </w:t>
      </w:r>
      <w:r w:rsidRPr="00A637C1">
        <w:t xml:space="preserve">UNICEF </w:t>
      </w:r>
      <w:r w:rsidRPr="00A637C1">
        <w:rPr>
          <w:u w:val="single"/>
        </w:rPr>
        <w:t>Ending Violence against Children Campaign</w:t>
      </w:r>
      <w:r w:rsidRPr="00A637C1">
        <w:t xml:space="preserve"> (EVAC) throughout the Autonomous Region of Bougainville (AROB)</w:t>
      </w:r>
      <w:r>
        <w:t>, Papua New Guinea (PNG</w:t>
      </w:r>
      <w:r>
        <w:rPr>
          <w:color w:val="000000"/>
          <w:u w:color="000000"/>
          <w:lang w:val="en-US"/>
        </w:rPr>
        <w:t>)</w:t>
      </w:r>
      <w:r w:rsidRPr="00A637C1">
        <w:t>.  Five teams led activities focused on</w:t>
      </w:r>
      <w:r>
        <w:t xml:space="preserve"> developing and delivering key initiatives across the region: Activity (1) Media, Activity (2) Education, Activity </w:t>
      </w:r>
      <w:r w:rsidRPr="00A637C1">
        <w:t xml:space="preserve">(3) Faith based organisations, </w:t>
      </w:r>
      <w:r>
        <w:t>Activity (</w:t>
      </w:r>
      <w:r w:rsidRPr="00A637C1">
        <w:t xml:space="preserve">4) Positive Parenting </w:t>
      </w:r>
      <w:r>
        <w:t xml:space="preserve">and Activity </w:t>
      </w:r>
      <w:r w:rsidRPr="00A637C1">
        <w:t xml:space="preserve">(5) Legislation. This report </w:t>
      </w:r>
      <w:r>
        <w:t>focuses</w:t>
      </w:r>
      <w:r w:rsidRPr="00A637C1">
        <w:t xml:space="preserve"> </w:t>
      </w:r>
      <w:r>
        <w:t>principally on the fourth of these initiatives - T</w:t>
      </w:r>
      <w:r w:rsidRPr="00A637C1">
        <w:t xml:space="preserve">he </w:t>
      </w:r>
      <w:r w:rsidRPr="00C70DE6">
        <w:rPr>
          <w:i/>
          <w:iCs/>
        </w:rPr>
        <w:t>Positive Parenting</w:t>
      </w:r>
      <w:r w:rsidRPr="00A637C1">
        <w:t xml:space="preserve"> </w:t>
      </w:r>
      <w:r>
        <w:t>i</w:t>
      </w:r>
      <w:r w:rsidRPr="00A637C1">
        <w:t>nitiative</w:t>
      </w:r>
      <w:r>
        <w:t xml:space="preserve"> </w:t>
      </w:r>
      <w:r w:rsidRPr="00A637C1">
        <w:t xml:space="preserve">known </w:t>
      </w:r>
      <w:r>
        <w:t>locally</w:t>
      </w:r>
      <w:r w:rsidRPr="00A637C1">
        <w:t xml:space="preserve"> as </w:t>
      </w:r>
      <w:proofErr w:type="spellStart"/>
      <w:r w:rsidRPr="00A637C1">
        <w:rPr>
          <w:bCs/>
          <w:i/>
        </w:rPr>
        <w:t>Stret</w:t>
      </w:r>
      <w:proofErr w:type="spellEnd"/>
      <w:r w:rsidRPr="00A637C1">
        <w:rPr>
          <w:bCs/>
          <w:i/>
        </w:rPr>
        <w:t xml:space="preserve"> </w:t>
      </w:r>
      <w:proofErr w:type="spellStart"/>
      <w:r w:rsidRPr="00A637C1">
        <w:rPr>
          <w:bCs/>
          <w:i/>
        </w:rPr>
        <w:t>Pasin</w:t>
      </w:r>
      <w:proofErr w:type="spellEnd"/>
      <w:r w:rsidRPr="00A637C1">
        <w:rPr>
          <w:bCs/>
          <w:i/>
        </w:rPr>
        <w:t xml:space="preserve"> </w:t>
      </w:r>
      <w:proofErr w:type="spellStart"/>
      <w:r w:rsidRPr="00A637C1">
        <w:rPr>
          <w:bCs/>
          <w:i/>
        </w:rPr>
        <w:t>Lukautim</w:t>
      </w:r>
      <w:proofErr w:type="spellEnd"/>
      <w:r w:rsidRPr="00A637C1">
        <w:rPr>
          <w:bCs/>
          <w:i/>
        </w:rPr>
        <w:t xml:space="preserve"> </w:t>
      </w:r>
      <w:proofErr w:type="spellStart"/>
      <w:r w:rsidRPr="00A637C1">
        <w:rPr>
          <w:bCs/>
          <w:i/>
        </w:rPr>
        <w:t>Pikinini</w:t>
      </w:r>
      <w:proofErr w:type="spellEnd"/>
      <w:r w:rsidRPr="00A637C1">
        <w:rPr>
          <w:bCs/>
          <w:i/>
        </w:rPr>
        <w:t xml:space="preserve"> (SPLP).</w:t>
      </w:r>
    </w:p>
    <w:p w14:paraId="3D448D0E" w14:textId="68113835" w:rsidR="00E364A0" w:rsidRPr="001F390F" w:rsidRDefault="00E364A0" w:rsidP="000D3992">
      <w:pPr>
        <w:spacing w:before="240" w:line="360" w:lineRule="auto"/>
      </w:pPr>
      <w:r w:rsidRPr="005653B8">
        <w:rPr>
          <w:noProof/>
        </w:rPr>
        <w:lastRenderedPageBreak/>
        <w:drawing>
          <wp:anchor distT="0" distB="0" distL="114300" distR="114300" simplePos="0" relativeHeight="251659264" behindDoc="0" locked="0" layoutInCell="1" allowOverlap="1" wp14:anchorId="0B27132F" wp14:editId="21572F58">
            <wp:simplePos x="0" y="0"/>
            <wp:positionH relativeFrom="margin">
              <wp:posOffset>3028315</wp:posOffset>
            </wp:positionH>
            <wp:positionV relativeFrom="margin">
              <wp:posOffset>-169655</wp:posOffset>
            </wp:positionV>
            <wp:extent cx="2806065" cy="2764155"/>
            <wp:effectExtent l="0" t="0" r="635" b="4445"/>
            <wp:wrapSquare wrapText="bothSides"/>
            <wp:docPr id="6" name="Picture 6"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See the source image"/>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2806065" cy="276415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5653B8">
        <w:rPr>
          <w:noProof/>
        </w:rPr>
        <w:drawing>
          <wp:anchor distT="0" distB="0" distL="114300" distR="114300" simplePos="0" relativeHeight="251658240" behindDoc="0" locked="0" layoutInCell="1" allowOverlap="1" wp14:anchorId="2FA6893F" wp14:editId="0A4BEA6A">
            <wp:simplePos x="0" y="0"/>
            <wp:positionH relativeFrom="margin">
              <wp:posOffset>126365</wp:posOffset>
            </wp:positionH>
            <wp:positionV relativeFrom="margin">
              <wp:posOffset>409882</wp:posOffset>
            </wp:positionV>
            <wp:extent cx="2658745" cy="1879600"/>
            <wp:effectExtent l="0" t="0" r="0" b="0"/>
            <wp:wrapSquare wrapText="bothSides"/>
            <wp:docPr id="5" name="Picture 5" descr="Image result for map bougainville papua new guin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map bougainville papua new guinea"/>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658745" cy="1879600"/>
                    </a:xfrm>
                    <a:prstGeom prst="rect">
                      <a:avLst/>
                    </a:prstGeom>
                    <a:noFill/>
                    <a:ln>
                      <a:noFill/>
                    </a:ln>
                  </pic:spPr>
                </pic:pic>
              </a:graphicData>
            </a:graphic>
          </wp:anchor>
        </w:drawing>
      </w:r>
    </w:p>
    <w:p w14:paraId="55192E29" w14:textId="359C4193" w:rsidR="00E364A0" w:rsidRDefault="00E364A0" w:rsidP="00E364A0">
      <w:pPr>
        <w:pStyle w:val="NormalWeb"/>
        <w:snapToGrid w:val="0"/>
        <w:spacing w:after="0" w:afterAutospacing="0" w:line="360" w:lineRule="auto"/>
      </w:pPr>
    </w:p>
    <w:p w14:paraId="03708992" w14:textId="656CC983" w:rsidR="000D3992" w:rsidRPr="00E364A0" w:rsidRDefault="000D3992" w:rsidP="00903921">
      <w:pPr>
        <w:pStyle w:val="TableofFigures"/>
      </w:pPr>
      <w:r w:rsidRPr="00903921">
        <w:t>Figure</w:t>
      </w:r>
      <w:r w:rsidRPr="00E364A0">
        <w:t xml:space="preserve"> 1: Maps of Autonomous Region of Bougainville, Papua New Guinea</w:t>
      </w:r>
    </w:p>
    <w:p w14:paraId="2E5478F7" w14:textId="694A8FBC" w:rsidR="000D3992" w:rsidRPr="00E364A0" w:rsidRDefault="000D3992" w:rsidP="00C779AA">
      <w:pPr>
        <w:pStyle w:val="NormalWeb"/>
        <w:snapToGrid w:val="0"/>
        <w:spacing w:before="0" w:beforeAutospacing="0" w:after="0" w:afterAutospacing="0" w:line="360" w:lineRule="auto"/>
        <w:rPr>
          <w:color w:val="000000" w:themeColor="text1"/>
        </w:rPr>
      </w:pPr>
    </w:p>
    <w:p w14:paraId="454EB0CD" w14:textId="01EF1814" w:rsidR="003A329A" w:rsidRDefault="003A329A" w:rsidP="001D1DE1">
      <w:pPr>
        <w:pStyle w:val="Heading3"/>
      </w:pPr>
      <w:bookmarkStart w:id="1" w:name="_Toc29516649"/>
      <w:r>
        <w:t>1.1</w:t>
      </w:r>
      <w:r>
        <w:tab/>
        <w:t>The Bougainville Crisis and its aftermath</w:t>
      </w:r>
      <w:bookmarkEnd w:id="1"/>
    </w:p>
    <w:p w14:paraId="76E17246" w14:textId="62E90104" w:rsidR="003A329A" w:rsidRDefault="003A329A" w:rsidP="00903921">
      <w:pPr>
        <w:pStyle w:val="NormalWeb"/>
        <w:spacing w:line="360" w:lineRule="auto"/>
        <w:jc w:val="both"/>
      </w:pPr>
      <w:r>
        <w:t>The Bougainville Crisis was a civil war</w:t>
      </w:r>
      <w:r w:rsidRPr="00FA59CA">
        <w:t xml:space="preserve"> </w:t>
      </w:r>
      <w:r>
        <w:t xml:space="preserve">that </w:t>
      </w:r>
      <w:r w:rsidRPr="00FA59CA">
        <w:t xml:space="preserve">occurred </w:t>
      </w:r>
      <w:r>
        <w:t xml:space="preserve">in Bougainville (then the North </w:t>
      </w:r>
      <w:proofErr w:type="spellStart"/>
      <w:r>
        <w:t>Solomons</w:t>
      </w:r>
      <w:proofErr w:type="spellEnd"/>
      <w:r>
        <w:t xml:space="preserve"> Province of Papua New Guinea) with occupation by the Papua New Guinea </w:t>
      </w:r>
      <w:r w:rsidR="001F390F">
        <w:t xml:space="preserve">(PNG) </w:t>
      </w:r>
      <w:r>
        <w:t>Defence Forces, and interment of many civilians into “care camps” between</w:t>
      </w:r>
      <w:r w:rsidRPr="00FA59CA">
        <w:t xml:space="preserve"> 1988 to 1997.  A decade of war</w:t>
      </w:r>
      <w:r w:rsidR="001F390F">
        <w:t>fare</w:t>
      </w:r>
      <w:r w:rsidRPr="00FA59CA">
        <w:t xml:space="preserve"> and its aftermath caused a great loss to Bougainville in terms of technical skills, resources and knowledge; the blockage imposed by the PNG government prevented all goods, including medical supplies, entering Bougainville, resulting in severe hardship and adverse health consequences with increases in HIV/AIDS, malaria, cholera, meningitis and other diseases; and there was severe impact from armed conflict and violence during the war year</w:t>
      </w:r>
      <w:r>
        <w:t>s with documented w</w:t>
      </w:r>
      <w:r w:rsidRPr="00FA59CA">
        <w:t xml:space="preserve">idespread human rights abuses, </w:t>
      </w:r>
      <w:r w:rsidR="00626613">
        <w:t xml:space="preserve">combat and civilian deaths </w:t>
      </w:r>
      <w:r w:rsidRPr="00FA59CA">
        <w:t xml:space="preserve">including extra-judicial killings, murders, arbitrary arrests, assaults, sexual assaults, harassment, torture, </w:t>
      </w:r>
      <w:r w:rsidR="00626613">
        <w:t xml:space="preserve">displacement </w:t>
      </w:r>
      <w:r w:rsidRPr="00FA59CA">
        <w:t>and property theft and damage (</w:t>
      </w:r>
      <w:proofErr w:type="spellStart"/>
      <w:r w:rsidRPr="00FA59CA">
        <w:t>Boege</w:t>
      </w:r>
      <w:proofErr w:type="spellEnd"/>
      <w:r w:rsidRPr="00FA59CA">
        <w:t>, 2009</w:t>
      </w:r>
      <w:r>
        <w:t xml:space="preserve">; </w:t>
      </w:r>
      <w:proofErr w:type="spellStart"/>
      <w:r>
        <w:t>Havini</w:t>
      </w:r>
      <w:proofErr w:type="spellEnd"/>
      <w:r>
        <w:t xml:space="preserve">, 1996; </w:t>
      </w:r>
      <w:r w:rsidRPr="00FA59CA">
        <w:t xml:space="preserve">Regan, 1988). </w:t>
      </w:r>
      <w:r>
        <w:t>The</w:t>
      </w:r>
      <w:r w:rsidRPr="00FA59CA">
        <w:t xml:space="preserve"> Peace Process occurred from 1998-2005</w:t>
      </w:r>
      <w:r>
        <w:t xml:space="preserve"> following which Bougainville was reconstituted as the Autonomous Region of Bougainville (AROB).</w:t>
      </w:r>
    </w:p>
    <w:p w14:paraId="2A8B6B27" w14:textId="60C77082" w:rsidR="005653B8" w:rsidRDefault="003A329A" w:rsidP="00E364A0">
      <w:pPr>
        <w:pStyle w:val="NormalWeb"/>
        <w:spacing w:line="360" w:lineRule="auto"/>
        <w:jc w:val="both"/>
      </w:pPr>
      <w:r>
        <w:t>Significant</w:t>
      </w:r>
      <w:r w:rsidRPr="002F06A7">
        <w:t xml:space="preserve"> mental health </w:t>
      </w:r>
      <w:r>
        <w:t xml:space="preserve">needs </w:t>
      </w:r>
      <w:r w:rsidRPr="002F06A7">
        <w:t xml:space="preserve">and </w:t>
      </w:r>
      <w:r>
        <w:t xml:space="preserve">severe adverse </w:t>
      </w:r>
      <w:r w:rsidRPr="002F06A7">
        <w:t>psychosocial impact</w:t>
      </w:r>
      <w:r>
        <w:t xml:space="preserve">s </w:t>
      </w:r>
      <w:r w:rsidRPr="002F06A7">
        <w:t xml:space="preserve">of the Bougainville crisis </w:t>
      </w:r>
      <w:r>
        <w:t>and its aftermath have been identified,</w:t>
      </w:r>
      <w:r w:rsidRPr="002F06A7">
        <w:t xml:space="preserve"> resulting </w:t>
      </w:r>
      <w:r>
        <w:t xml:space="preserve">in an </w:t>
      </w:r>
      <w:r w:rsidRPr="002F06A7">
        <w:t xml:space="preserve">urgent need to address mental health </w:t>
      </w:r>
      <w:r>
        <w:t xml:space="preserve">and </w:t>
      </w:r>
      <w:r w:rsidRPr="002F06A7">
        <w:t xml:space="preserve">psychosocial issues </w:t>
      </w:r>
      <w:r>
        <w:t xml:space="preserve">including </w:t>
      </w:r>
      <w:r w:rsidRPr="00EE62FC">
        <w:t xml:space="preserve">family conflict, increased gender-based violence (including sexual assault), social and cultural disruptions </w:t>
      </w:r>
      <w:r w:rsidRPr="00EE62FC">
        <w:lastRenderedPageBreak/>
        <w:t>resulting in antisocial behaviour, and adverse trans-generational impacts on children and youth</w:t>
      </w:r>
      <w:r w:rsidRPr="002F06A7">
        <w:t xml:space="preserve"> (Tierney, Bolton, </w:t>
      </w:r>
      <w:proofErr w:type="spellStart"/>
      <w:r w:rsidRPr="002F06A7">
        <w:t>Matanu</w:t>
      </w:r>
      <w:proofErr w:type="spellEnd"/>
      <w:r w:rsidRPr="002F06A7">
        <w:t xml:space="preserve">, </w:t>
      </w:r>
      <w:proofErr w:type="spellStart"/>
      <w:r w:rsidRPr="002F06A7">
        <w:t>Garasu</w:t>
      </w:r>
      <w:proofErr w:type="spellEnd"/>
      <w:r w:rsidRPr="002F06A7">
        <w:t xml:space="preserve">, </w:t>
      </w:r>
      <w:proofErr w:type="spellStart"/>
      <w:r w:rsidRPr="002F06A7">
        <w:t>Barnabus</w:t>
      </w:r>
      <w:proofErr w:type="spellEnd"/>
      <w:r w:rsidRPr="002F06A7">
        <w:t xml:space="preserve"> &amp; </w:t>
      </w:r>
      <w:proofErr w:type="spellStart"/>
      <w:r w:rsidRPr="002F06A7">
        <w:t>Silove</w:t>
      </w:r>
      <w:proofErr w:type="spellEnd"/>
      <w:r w:rsidRPr="002F06A7">
        <w:t xml:space="preserve">, 2015, Tierney, </w:t>
      </w:r>
      <w:r>
        <w:t xml:space="preserve">Bolton, </w:t>
      </w:r>
      <w:r w:rsidRPr="002F06A7">
        <w:t xml:space="preserve">et. al., 2016). </w:t>
      </w:r>
      <w:r w:rsidR="001F390F">
        <w:t xml:space="preserve"> </w:t>
      </w:r>
      <w:r w:rsidR="001F390F">
        <w:tab/>
      </w:r>
    </w:p>
    <w:p w14:paraId="0B97456A" w14:textId="2FC73ECF" w:rsidR="003A329A" w:rsidRPr="004D375E" w:rsidRDefault="003A329A" w:rsidP="001D1DE1">
      <w:pPr>
        <w:pStyle w:val="Heading3"/>
      </w:pPr>
      <w:bookmarkStart w:id="2" w:name="_Toc29516650"/>
      <w:r>
        <w:t>1.2</w:t>
      </w:r>
      <w:r>
        <w:tab/>
        <w:t xml:space="preserve">Haku </w:t>
      </w:r>
      <w:proofErr w:type="spellStart"/>
      <w:r>
        <w:t>Womens</w:t>
      </w:r>
      <w:proofErr w:type="spellEnd"/>
      <w:r w:rsidR="003140DA">
        <w:t xml:space="preserve"> </w:t>
      </w:r>
      <w:r>
        <w:t>Collective</w:t>
      </w:r>
      <w:bookmarkEnd w:id="2"/>
      <w:r>
        <w:t xml:space="preserve"> </w:t>
      </w:r>
    </w:p>
    <w:p w14:paraId="0C0F034A" w14:textId="260DC949" w:rsidR="00CF2A74" w:rsidRPr="00CF2A74" w:rsidRDefault="00EF39A1" w:rsidP="00E364A0">
      <w:pPr>
        <w:spacing w:before="240" w:line="360" w:lineRule="auto"/>
        <w:jc w:val="both"/>
        <w:rPr>
          <w:i/>
        </w:rPr>
      </w:pPr>
      <w:r w:rsidRPr="00EF39A1">
        <w:t>The Hako Women</w:t>
      </w:r>
      <w:r w:rsidR="00E364A0">
        <w:t>’</w:t>
      </w:r>
      <w:r w:rsidRPr="00EF39A1">
        <w:t>s Collective (</w:t>
      </w:r>
      <w:r w:rsidRPr="00EF39A1">
        <w:rPr>
          <w:color w:val="000000"/>
          <w:u w:color="000000"/>
          <w:lang w:val="en-US"/>
        </w:rPr>
        <w:t xml:space="preserve">HWC) is an IPS Registered Community Service </w:t>
      </w:r>
      <w:proofErr w:type="spellStart"/>
      <w:r w:rsidRPr="00EF39A1">
        <w:rPr>
          <w:color w:val="000000"/>
          <w:u w:color="000000"/>
          <w:lang w:val="en-US"/>
        </w:rPr>
        <w:t>Organisation</w:t>
      </w:r>
      <w:proofErr w:type="spellEnd"/>
      <w:r w:rsidRPr="00EF39A1">
        <w:rPr>
          <w:color w:val="000000"/>
          <w:u w:color="000000"/>
          <w:lang w:val="en-US"/>
        </w:rPr>
        <w:t xml:space="preserve"> </w:t>
      </w:r>
      <w:r w:rsidR="00B86FB1">
        <w:rPr>
          <w:color w:val="000000"/>
          <w:u w:color="000000"/>
          <w:lang w:val="en-US"/>
        </w:rPr>
        <w:t xml:space="preserve">in the </w:t>
      </w:r>
      <w:r w:rsidR="00B86FB1" w:rsidRPr="00A637C1">
        <w:t>Autonomous Region of Bougainville (AROB)</w:t>
      </w:r>
      <w:r w:rsidR="00B86FB1">
        <w:t>, Papua New Guinea (PNG</w:t>
      </w:r>
      <w:r w:rsidR="00B86FB1">
        <w:rPr>
          <w:color w:val="000000"/>
          <w:u w:color="000000"/>
          <w:lang w:val="en-US"/>
        </w:rPr>
        <w:t xml:space="preserve">). </w:t>
      </w:r>
      <w:r w:rsidR="00CF2A74" w:rsidRPr="00CF2A74">
        <w:rPr>
          <w:color w:val="000000"/>
          <w:u w:color="000000"/>
          <w:lang w:val="en-US"/>
        </w:rPr>
        <w:t>Formed in 2006 in the aftermath of the “</w:t>
      </w:r>
      <w:r w:rsidR="00860E0E">
        <w:rPr>
          <w:color w:val="000000"/>
          <w:u w:color="000000"/>
          <w:lang w:val="en-US"/>
        </w:rPr>
        <w:t>The</w:t>
      </w:r>
      <w:r w:rsidR="00CF2A74" w:rsidRPr="00CF2A74">
        <w:rPr>
          <w:color w:val="000000"/>
          <w:u w:color="000000"/>
          <w:lang w:val="en-US"/>
        </w:rPr>
        <w:t xml:space="preserve"> crisis”</w:t>
      </w:r>
      <w:r w:rsidR="00860E0E">
        <w:rPr>
          <w:color w:val="000000"/>
          <w:u w:color="000000"/>
          <w:lang w:val="en-US"/>
        </w:rPr>
        <w:t>,</w:t>
      </w:r>
      <w:r w:rsidR="00CF2A74" w:rsidRPr="00CF2A74">
        <w:rPr>
          <w:color w:val="000000"/>
          <w:u w:color="000000"/>
          <w:lang w:val="en-US"/>
        </w:rPr>
        <w:t xml:space="preserve"> the </w:t>
      </w:r>
      <w:r w:rsidR="00CF2A74" w:rsidRPr="00CF2A74">
        <w:t>HWC M</w:t>
      </w:r>
      <w:r w:rsidR="00860E0E">
        <w:t>ission</w:t>
      </w:r>
      <w:r w:rsidR="00CF2A74" w:rsidRPr="00CF2A74">
        <w:t xml:space="preserve"> states: </w:t>
      </w:r>
      <w:r w:rsidR="00CF2A74" w:rsidRPr="00860E0E">
        <w:rPr>
          <w:i/>
          <w:iCs/>
        </w:rPr>
        <w:t>In response to the current situation in our community,</w:t>
      </w:r>
      <w:r w:rsidR="00CF2A74" w:rsidRPr="00CF2A74">
        <w:t xml:space="preserve"> </w:t>
      </w:r>
      <w:r w:rsidR="00CF2A74" w:rsidRPr="00CF2A74">
        <w:rPr>
          <w:i/>
        </w:rPr>
        <w:t>we the women of Hako are committed to work together, help each other and teach and train our people to build a safe, secure, just and peaceful society creating an environment conducive to sustainable, integrated development for the common good of our children and their children’.</w:t>
      </w:r>
    </w:p>
    <w:p w14:paraId="302EBDC7" w14:textId="1A7907BC" w:rsidR="00A91472" w:rsidRPr="00EF39A1" w:rsidRDefault="00CF2A74" w:rsidP="00E364A0">
      <w:pPr>
        <w:spacing w:before="240" w:line="360" w:lineRule="auto"/>
        <w:jc w:val="both"/>
      </w:pPr>
      <w:r w:rsidRPr="00B364E5">
        <w:t xml:space="preserve">Haku is one of six Constituencies in Buka District in North Bougainville, Autonomous Region of Bougainville. The geographical area is the northern top third of Buka Island. HWC has worked in partnership with government and non-government organisations and work extends out across Bougainville through the inclusive programs initiated for families and communities in post conflict reconstruction. </w:t>
      </w:r>
      <w:r w:rsidR="00312F2E">
        <w:t>Previous s</w:t>
      </w:r>
      <w:r w:rsidR="001446E9" w:rsidRPr="00B364E5">
        <w:t>uccessful outcomes includ</w:t>
      </w:r>
      <w:r w:rsidR="00B364E5" w:rsidRPr="00B364E5">
        <w:t>e</w:t>
      </w:r>
      <w:r w:rsidR="001446E9" w:rsidRPr="00B364E5">
        <w:t xml:space="preserve"> the establishment and ongoing operation of a multi-function</w:t>
      </w:r>
      <w:r w:rsidR="001446E9" w:rsidRPr="002F06A7">
        <w:t xml:space="preserve"> Resource Centre for Haku</w:t>
      </w:r>
      <w:r w:rsidR="002F06A7" w:rsidRPr="002F06A7">
        <w:t xml:space="preserve">; the </w:t>
      </w:r>
      <w:r w:rsidR="003140DA">
        <w:t xml:space="preserve">development, refinement and </w:t>
      </w:r>
      <w:r w:rsidR="001446E9" w:rsidRPr="002F06A7">
        <w:t>implementation of a Positive Parenting Program</w:t>
      </w:r>
      <w:r w:rsidR="00B364E5">
        <w:t xml:space="preserve"> </w:t>
      </w:r>
      <w:r w:rsidR="00B364E5" w:rsidRPr="002F06A7">
        <w:t>providing support to parents and families across AROB</w:t>
      </w:r>
      <w:r w:rsidR="001446E9" w:rsidRPr="002F06A7">
        <w:t xml:space="preserve">, adapted to local needs and issues </w:t>
      </w:r>
      <w:r w:rsidR="003140DA">
        <w:t xml:space="preserve">including violence and abuse </w:t>
      </w:r>
      <w:r w:rsidR="001446E9" w:rsidRPr="002F06A7">
        <w:t>and using a group of local trainers</w:t>
      </w:r>
      <w:r w:rsidR="00B364E5">
        <w:t>/facilitators</w:t>
      </w:r>
      <w:r w:rsidR="002F06A7" w:rsidRPr="002F06A7">
        <w:t>; and an agricultural project to enhance family health and nutrition and support the local economy.</w:t>
      </w:r>
      <w:r w:rsidR="003140DA">
        <w:t xml:space="preserve"> </w:t>
      </w:r>
      <w:r w:rsidR="00A91472">
        <w:rPr>
          <w:color w:val="000000"/>
          <w:lang w:val="en-US"/>
        </w:rPr>
        <w:t xml:space="preserve">Sixteen HWC </w:t>
      </w:r>
      <w:r w:rsidR="00A91472" w:rsidRPr="001446E9">
        <w:t>Trainers</w:t>
      </w:r>
      <w:r w:rsidR="00A91472">
        <w:t>/facilitators</w:t>
      </w:r>
      <w:r w:rsidR="00A91472" w:rsidRPr="001446E9">
        <w:t xml:space="preserve"> in </w:t>
      </w:r>
      <w:r w:rsidR="00A91472">
        <w:t xml:space="preserve">the </w:t>
      </w:r>
      <w:r w:rsidR="00A91472" w:rsidRPr="001446E9">
        <w:t>Positive Parenting project also attended sessions by UN representatives</w:t>
      </w:r>
      <w:r w:rsidR="00A91472">
        <w:t xml:space="preserve"> </w:t>
      </w:r>
      <w:r w:rsidR="00A91472" w:rsidRPr="001446E9">
        <w:t>on Human Rights in 2016.</w:t>
      </w:r>
    </w:p>
    <w:p w14:paraId="18A0C942" w14:textId="7B87E23A" w:rsidR="00FA59CA" w:rsidRPr="003140DA" w:rsidRDefault="003140DA" w:rsidP="00C779AA">
      <w:pPr>
        <w:pStyle w:val="Heading2"/>
      </w:pPr>
      <w:bookmarkStart w:id="3" w:name="_Toc29516651"/>
      <w:r w:rsidRPr="003140DA">
        <w:t>2.0</w:t>
      </w:r>
      <w:r w:rsidRPr="003140DA">
        <w:tab/>
        <w:t xml:space="preserve">Positive Parenting </w:t>
      </w:r>
      <w:r w:rsidR="00D83A7C">
        <w:t xml:space="preserve">- </w:t>
      </w:r>
      <w:proofErr w:type="spellStart"/>
      <w:r w:rsidRPr="003140DA">
        <w:t>Stret</w:t>
      </w:r>
      <w:proofErr w:type="spellEnd"/>
      <w:r w:rsidRPr="003140DA">
        <w:t xml:space="preserve"> </w:t>
      </w:r>
      <w:proofErr w:type="spellStart"/>
      <w:r w:rsidRPr="003140DA">
        <w:t>Pasin</w:t>
      </w:r>
      <w:proofErr w:type="spellEnd"/>
      <w:r w:rsidRPr="003140DA">
        <w:t xml:space="preserve"> </w:t>
      </w:r>
      <w:proofErr w:type="spellStart"/>
      <w:r w:rsidRPr="003140DA">
        <w:t>Lukautim</w:t>
      </w:r>
      <w:proofErr w:type="spellEnd"/>
      <w:r w:rsidRPr="003140DA">
        <w:t xml:space="preserve"> </w:t>
      </w:r>
      <w:proofErr w:type="spellStart"/>
      <w:r w:rsidRPr="003140DA">
        <w:t>Pikinini</w:t>
      </w:r>
      <w:bookmarkEnd w:id="3"/>
      <w:proofErr w:type="spellEnd"/>
      <w:r w:rsidRPr="003140DA">
        <w:t xml:space="preserve"> </w:t>
      </w:r>
    </w:p>
    <w:p w14:paraId="58FB48C5" w14:textId="4FC1725A" w:rsidR="0055386E" w:rsidRPr="00A637C1" w:rsidRDefault="003140DA" w:rsidP="001D1DE1">
      <w:pPr>
        <w:pStyle w:val="Heading3"/>
      </w:pPr>
      <w:bookmarkStart w:id="4" w:name="_Toc29516652"/>
      <w:r>
        <w:t>2.1</w:t>
      </w:r>
      <w:r>
        <w:tab/>
      </w:r>
      <w:r w:rsidR="004E13DE" w:rsidRPr="00A637C1">
        <w:t>Importance</w:t>
      </w:r>
      <w:r w:rsidR="0055386E" w:rsidRPr="00A637C1">
        <w:t xml:space="preserve"> of </w:t>
      </w:r>
      <w:r w:rsidR="0008707B">
        <w:t xml:space="preserve">Positive </w:t>
      </w:r>
      <w:r w:rsidR="00961FEC">
        <w:t>P</w:t>
      </w:r>
      <w:r w:rsidR="0055386E" w:rsidRPr="00A637C1">
        <w:t xml:space="preserve">arenting </w:t>
      </w:r>
      <w:r w:rsidR="00961FEC">
        <w:t xml:space="preserve">and </w:t>
      </w:r>
      <w:r w:rsidR="00E364A0">
        <w:t>P</w:t>
      </w:r>
      <w:r w:rsidR="00961FEC">
        <w:t xml:space="preserve">arenting </w:t>
      </w:r>
      <w:r w:rsidR="00E364A0">
        <w:t>S</w:t>
      </w:r>
      <w:r w:rsidR="00961FEC">
        <w:t>tyle</w:t>
      </w:r>
      <w:bookmarkEnd w:id="4"/>
    </w:p>
    <w:p w14:paraId="5BA4C0C5" w14:textId="62EB7389" w:rsidR="00961FEC" w:rsidRDefault="0055386E" w:rsidP="00E364A0">
      <w:pPr>
        <w:pStyle w:val="NormalWeb"/>
        <w:snapToGrid w:val="0"/>
        <w:spacing w:after="0" w:afterAutospacing="0" w:line="360" w:lineRule="auto"/>
        <w:jc w:val="both"/>
      </w:pPr>
      <w:r w:rsidRPr="00A637C1">
        <w:t xml:space="preserve">Parenting is one of the complex tasks all parents hope to do well. </w:t>
      </w:r>
      <w:r w:rsidR="00961FEC">
        <w:t>P</w:t>
      </w:r>
      <w:r w:rsidR="00961FEC" w:rsidRPr="00A637C1">
        <w:t xml:space="preserve">arents often need advice and support on how to parent well </w:t>
      </w:r>
      <w:r w:rsidR="00961FEC">
        <w:t>as p</w:t>
      </w:r>
      <w:r w:rsidR="00961FEC" w:rsidRPr="00A637C1">
        <w:t xml:space="preserve">arental tasks are many and include care </w:t>
      </w:r>
      <w:r w:rsidR="00961FEC" w:rsidRPr="00A637C1">
        <w:lastRenderedPageBreak/>
        <w:t>and protection, instruction and being responsive to a child’s needs in a reasonable, nurturing and supportive way.</w:t>
      </w:r>
      <w:r w:rsidR="00961FEC">
        <w:t xml:space="preserve"> Concern for </w:t>
      </w:r>
      <w:r w:rsidR="00947427">
        <w:t xml:space="preserve">and </w:t>
      </w:r>
      <w:r w:rsidR="00961FEC">
        <w:t xml:space="preserve">international </w:t>
      </w:r>
      <w:r w:rsidR="00947427">
        <w:t>research into the importance and effect (both positive and negative) of parenting has been substantial over many decades</w:t>
      </w:r>
      <w:r w:rsidR="00961FEC">
        <w:t xml:space="preserve"> </w:t>
      </w:r>
      <w:r w:rsidR="00C41C6A">
        <w:t>including the fact that</w:t>
      </w:r>
      <w:r w:rsidR="00C41C6A" w:rsidRPr="00A637C1">
        <w:t xml:space="preserve"> different </w:t>
      </w:r>
      <w:r w:rsidR="002811F3" w:rsidRPr="00A637C1">
        <w:t xml:space="preserve">parenting styles </w:t>
      </w:r>
      <w:r w:rsidRPr="00A637C1">
        <w:t xml:space="preserve">play an important role in </w:t>
      </w:r>
      <w:r w:rsidR="00947427" w:rsidRPr="00947427">
        <w:t>situating</w:t>
      </w:r>
      <w:r w:rsidRPr="00A637C1">
        <w:t xml:space="preserve"> the family environment</w:t>
      </w:r>
      <w:r w:rsidR="00364E3D" w:rsidRPr="00A637C1">
        <w:t xml:space="preserve"> which can</w:t>
      </w:r>
      <w:r w:rsidRPr="00A637C1">
        <w:t xml:space="preserve"> positively or adversely affect</w:t>
      </w:r>
      <w:r w:rsidR="00364E3D" w:rsidRPr="00A637C1">
        <w:t xml:space="preserve"> the child. </w:t>
      </w:r>
    </w:p>
    <w:p w14:paraId="7F4DE85A" w14:textId="358628DE" w:rsidR="001C6A2C" w:rsidRDefault="006A2D92" w:rsidP="00E364A0">
      <w:pPr>
        <w:pStyle w:val="NormalWeb"/>
        <w:spacing w:before="240" w:line="360" w:lineRule="auto"/>
        <w:jc w:val="both"/>
      </w:pPr>
      <w:r w:rsidRPr="00A637C1">
        <w:t xml:space="preserve">According to Maccoby </w:t>
      </w:r>
      <w:r w:rsidR="002A4ADC">
        <w:t>and</w:t>
      </w:r>
      <w:r w:rsidRPr="00A637C1">
        <w:t xml:space="preserve"> Martin (1983), parenting style captures two important elements of parenting: parental responsiveness </w:t>
      </w:r>
      <w:r w:rsidRPr="00C53B7C">
        <w:rPr>
          <w:rFonts w:ascii="TimesNewRomanPSMT" w:hAnsi="TimesNewRomanPSMT"/>
        </w:rPr>
        <w:t xml:space="preserve">to </w:t>
      </w:r>
      <w:r>
        <w:rPr>
          <w:rFonts w:ascii="TimesNewRomanPSMT" w:hAnsi="TimesNewRomanPSMT"/>
        </w:rPr>
        <w:t>the</w:t>
      </w:r>
      <w:r w:rsidRPr="00C53B7C">
        <w:rPr>
          <w:rFonts w:ascii="TimesNewRomanPSMT" w:hAnsi="TimesNewRomanPSMT"/>
        </w:rPr>
        <w:t xml:space="preserve"> child’s needs in a reasonable, nurturing and supportive way</w:t>
      </w:r>
      <w:r w:rsidRPr="00A637C1">
        <w:t xml:space="preserve"> and parental demand.</w:t>
      </w:r>
      <w:r>
        <w:t xml:space="preserve"> </w:t>
      </w:r>
      <w:r w:rsidR="00A61973">
        <w:t>Baumrind (1966) initially identified three main parenting styles that covered various parent behaviours and child rearing goals</w:t>
      </w:r>
      <w:r w:rsidR="003A4FD6">
        <w:t xml:space="preserve"> while various</w:t>
      </w:r>
      <w:r w:rsidR="001B3948">
        <w:t xml:space="preserve"> studies </w:t>
      </w:r>
      <w:r w:rsidR="00A61973">
        <w:t xml:space="preserve">have </w:t>
      </w:r>
      <w:r w:rsidR="001B3948">
        <w:t xml:space="preserve">identified four broad parenting styles - </w:t>
      </w:r>
      <w:r w:rsidR="001B3948" w:rsidRPr="00A637C1">
        <w:t xml:space="preserve">Authoritative, Authoritarian, Permissive and </w:t>
      </w:r>
      <w:r w:rsidR="008226E9">
        <w:t>Rejecting/Neglectful</w:t>
      </w:r>
      <w:r w:rsidR="001B3948" w:rsidRPr="00A637C1">
        <w:t xml:space="preserve"> (</w:t>
      </w:r>
      <w:r w:rsidR="00DB09FB">
        <w:t xml:space="preserve">Baumrind, 1991, </w:t>
      </w:r>
      <w:r w:rsidR="001B3948" w:rsidRPr="00A637C1">
        <w:t xml:space="preserve">Bi, Wang, Zhang &amp; </w:t>
      </w:r>
      <w:proofErr w:type="spellStart"/>
      <w:r w:rsidR="001B3948" w:rsidRPr="00A637C1">
        <w:t>Deaer-deckard</w:t>
      </w:r>
      <w:proofErr w:type="spellEnd"/>
      <w:r w:rsidR="001B3948" w:rsidRPr="00A637C1">
        <w:t>, 2018; Maccoby &amp; Martin, 1983)</w:t>
      </w:r>
      <w:r w:rsidR="001B3948">
        <w:t xml:space="preserve">. </w:t>
      </w:r>
    </w:p>
    <w:p w14:paraId="5A3CC444" w14:textId="3D160A3A" w:rsidR="00970214" w:rsidRDefault="0017153C" w:rsidP="003A4FD6">
      <w:pPr>
        <w:jc w:val="center"/>
        <w:rPr>
          <w:lang w:eastAsia="en-US"/>
        </w:rPr>
      </w:pPr>
      <w:r>
        <w:fldChar w:fldCharType="begin"/>
      </w:r>
      <w:r>
        <w:instrText xml:space="preserve"> INCLUDEPICTURE "http://rampages.us/genderneutralparenting/wp-content/uploads/sites/13679/2015/12/Parenting-Styles.png" \* MERGEFORMATINET </w:instrText>
      </w:r>
      <w:r>
        <w:fldChar w:fldCharType="separate"/>
      </w:r>
      <w:r>
        <w:rPr>
          <w:noProof/>
        </w:rPr>
        <w:drawing>
          <wp:inline distT="0" distB="0" distL="0" distR="0" wp14:anchorId="1193189B" wp14:editId="348F4E22">
            <wp:extent cx="4338582" cy="2571885"/>
            <wp:effectExtent l="12700" t="12700" r="17780" b="6350"/>
            <wp:docPr id="1" name="Picture 1" descr="See the source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See the source image"/>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389138" cy="2601854"/>
                    </a:xfrm>
                    <a:prstGeom prst="rect">
                      <a:avLst/>
                    </a:prstGeom>
                    <a:noFill/>
                    <a:ln>
                      <a:solidFill>
                        <a:schemeClr val="tx1"/>
                      </a:solidFill>
                    </a:ln>
                  </pic:spPr>
                </pic:pic>
              </a:graphicData>
            </a:graphic>
          </wp:inline>
        </w:drawing>
      </w:r>
      <w:r>
        <w:fldChar w:fldCharType="end"/>
      </w:r>
    </w:p>
    <w:p w14:paraId="69DAE933" w14:textId="77777777" w:rsidR="00E364A0" w:rsidRDefault="00E364A0" w:rsidP="0017153C">
      <w:pPr>
        <w:pStyle w:val="NormalWeb"/>
        <w:snapToGrid w:val="0"/>
        <w:spacing w:before="0" w:beforeAutospacing="0" w:after="0" w:afterAutospacing="0"/>
        <w:rPr>
          <w:rStyle w:val="Heading5Char"/>
        </w:rPr>
      </w:pPr>
    </w:p>
    <w:p w14:paraId="2AA87CD2" w14:textId="778FFC9C" w:rsidR="0017153C" w:rsidRPr="00A637C1" w:rsidRDefault="0017153C" w:rsidP="0017153C">
      <w:pPr>
        <w:pStyle w:val="NormalWeb"/>
        <w:snapToGrid w:val="0"/>
        <w:spacing w:before="0" w:beforeAutospacing="0" w:after="0" w:afterAutospacing="0"/>
      </w:pPr>
      <w:r w:rsidRPr="00E364A0">
        <w:rPr>
          <w:rStyle w:val="Heading5Char"/>
        </w:rPr>
        <w:t xml:space="preserve">Figure </w:t>
      </w:r>
      <w:r w:rsidR="009C70B5" w:rsidRPr="00E364A0">
        <w:rPr>
          <w:rStyle w:val="Heading5Char"/>
        </w:rPr>
        <w:t>2</w:t>
      </w:r>
      <w:r w:rsidRPr="00E364A0">
        <w:rPr>
          <w:rStyle w:val="Heading5Char"/>
        </w:rPr>
        <w:t>: Four Main Parenting styles</w:t>
      </w:r>
      <w:r>
        <w:t xml:space="preserve"> </w:t>
      </w:r>
      <w:r>
        <w:rPr>
          <w:rStyle w:val="FootnoteReference"/>
        </w:rPr>
        <w:footnoteReference w:id="1"/>
      </w:r>
    </w:p>
    <w:p w14:paraId="11BE1500" w14:textId="0E314589" w:rsidR="00716FA5" w:rsidRDefault="00E364A0" w:rsidP="00E364A0">
      <w:pPr>
        <w:pStyle w:val="NormalWeb"/>
        <w:spacing w:line="360" w:lineRule="auto"/>
        <w:jc w:val="both"/>
      </w:pPr>
      <w:r>
        <w:t xml:space="preserve">Figure 2 depicts these two dimensions against four main styles. While parents tend to use a blend of styles, they typically favour and use one style in particular. </w:t>
      </w:r>
      <w:r>
        <w:t xml:space="preserve"> </w:t>
      </w:r>
      <w:r w:rsidR="00716FA5" w:rsidRPr="00A637C1">
        <w:t xml:space="preserve">Authoritative </w:t>
      </w:r>
      <w:r w:rsidR="00BB34C5">
        <w:t>p</w:t>
      </w:r>
      <w:r w:rsidR="00716FA5" w:rsidRPr="00A637C1">
        <w:t>arenting</w:t>
      </w:r>
      <w:r w:rsidR="00716FA5">
        <w:t xml:space="preserve"> </w:t>
      </w:r>
      <w:r w:rsidR="00DB09FB">
        <w:t xml:space="preserve">blends warmth and support with a disciplinary framework that is flexible and accommodates to the child’s developmental needs. Authoritarian parenting focuses on discipline, obedience and punishment, has high expectations for </w:t>
      </w:r>
      <w:r w:rsidR="00DB09FB">
        <w:lastRenderedPageBreak/>
        <w:t>rule compliance and features less warmth and encouragement. Permissive parenting is marked by wa</w:t>
      </w:r>
      <w:r w:rsidR="008A3158">
        <w:t>r</w:t>
      </w:r>
      <w:r w:rsidR="00DB09FB">
        <w:t>mth and nurturing but is permissive and is marked by little or incon</w:t>
      </w:r>
      <w:r w:rsidR="008A3158">
        <w:t>si</w:t>
      </w:r>
      <w:r w:rsidR="00DB09FB">
        <w:t>stent discipline</w:t>
      </w:r>
      <w:r w:rsidR="008A3158">
        <w:t xml:space="preserve"> so children lack firm or guiding boundaries. </w:t>
      </w:r>
      <w:r w:rsidR="008A3158" w:rsidRPr="00A637C1">
        <w:t>Uninvolved parent</w:t>
      </w:r>
      <w:r w:rsidR="008A3158">
        <w:t>ing</w:t>
      </w:r>
      <w:r w:rsidR="008A3158" w:rsidRPr="00A637C1">
        <w:t xml:space="preserve"> provide</w:t>
      </w:r>
      <w:r w:rsidR="00BB34C5">
        <w:t>s</w:t>
      </w:r>
      <w:r w:rsidR="008A3158" w:rsidRPr="00A637C1">
        <w:t xml:space="preserve"> little guidance, nurturing or attention</w:t>
      </w:r>
      <w:r w:rsidR="008A3158">
        <w:t xml:space="preserve">, and neglectful parents show little warmth or encouragement or responsiveness, provide little discipline or guidance or can be uninvolved or detached. </w:t>
      </w:r>
    </w:p>
    <w:p w14:paraId="4DDA4145" w14:textId="28F85FF1" w:rsidR="00BB34C5" w:rsidRDefault="00BB34C5" w:rsidP="00E364A0">
      <w:pPr>
        <w:pStyle w:val="NormalWeb"/>
        <w:spacing w:line="360" w:lineRule="auto"/>
        <w:jc w:val="both"/>
      </w:pPr>
      <w:r>
        <w:t xml:space="preserve">Overall, the four parenting styles are based on various combinations and levels of three key parenting dimensions (1) warmth and </w:t>
      </w:r>
      <w:r w:rsidR="00085959">
        <w:t>responsiveness</w:t>
      </w:r>
      <w:r>
        <w:t xml:space="preserve"> to the child, (2) demandingness or the amount of parental control imposed on the child and (3) autonomy granting, allowing the child individual expression within the family (Rodriguez, </w:t>
      </w:r>
      <w:proofErr w:type="spellStart"/>
      <w:r>
        <w:t>Donovick</w:t>
      </w:r>
      <w:proofErr w:type="spellEnd"/>
      <w:r>
        <w:t xml:space="preserve"> &amp; Crowley, 2009).</w:t>
      </w:r>
    </w:p>
    <w:p w14:paraId="4ABA22DD" w14:textId="10F531E8" w:rsidR="002C1A38" w:rsidRDefault="001C6A2C" w:rsidP="00E364A0">
      <w:pPr>
        <w:pStyle w:val="NormalWeb"/>
        <w:spacing w:line="360" w:lineRule="auto"/>
        <w:jc w:val="both"/>
      </w:pPr>
      <w:r>
        <w:t>Importantly, t</w:t>
      </w:r>
      <w:r w:rsidR="001B3948">
        <w:t>he</w:t>
      </w:r>
      <w:r w:rsidR="006A2D92">
        <w:t xml:space="preserve"> effects of </w:t>
      </w:r>
      <w:r w:rsidR="001B3948">
        <w:t xml:space="preserve">different parenting styles </w:t>
      </w:r>
      <w:r w:rsidR="006A2D92">
        <w:t>on children and on later adult functioning</w:t>
      </w:r>
      <w:r w:rsidR="001B3948">
        <w:t xml:space="preserve"> can be profound</w:t>
      </w:r>
      <w:r w:rsidR="002A4ADC">
        <w:t xml:space="preserve">. </w:t>
      </w:r>
      <w:r w:rsidR="002A4ADC" w:rsidRPr="00A637C1">
        <w:t xml:space="preserve">Baumrind </w:t>
      </w:r>
      <w:r w:rsidR="002A4ADC">
        <w:t xml:space="preserve">(1971) reported </w:t>
      </w:r>
      <w:r w:rsidR="002A4ADC" w:rsidRPr="00A637C1">
        <w:t>that</w:t>
      </w:r>
      <w:r w:rsidR="002A4ADC">
        <w:t xml:space="preserve"> </w:t>
      </w:r>
      <w:r w:rsidR="002A4ADC" w:rsidRPr="00A637C1">
        <w:t>parenting styles which involved no restrictions for their children were associated with negative child outcomes</w:t>
      </w:r>
      <w:r w:rsidR="002A4ADC">
        <w:t>.</w:t>
      </w:r>
      <w:r w:rsidR="002A4ADC" w:rsidRPr="00A637C1">
        <w:t xml:space="preserve"> Maccoby and Martin</w:t>
      </w:r>
      <w:r w:rsidR="002A4ADC">
        <w:t xml:space="preserve"> (1982) found that </w:t>
      </w:r>
      <w:r w:rsidR="002A4ADC" w:rsidRPr="00A637C1">
        <w:t>adolescents with neglectful parents had the lowest scores across psychosocial development, school achievement, internalised distress and problem behaviour</w:t>
      </w:r>
      <w:r w:rsidR="002A4ADC">
        <w:t>. Other studies indicate parenting style affects</w:t>
      </w:r>
      <w:r w:rsidR="0055386E" w:rsidRPr="00A637C1">
        <w:t xml:space="preserve"> the child’s social and educational </w:t>
      </w:r>
      <w:r w:rsidR="002811F3" w:rsidRPr="00A637C1">
        <w:t xml:space="preserve">or academic </w:t>
      </w:r>
      <w:r w:rsidR="0055386E" w:rsidRPr="00A637C1">
        <w:t>development</w:t>
      </w:r>
      <w:r w:rsidR="002811F3" w:rsidRPr="00A637C1">
        <w:t xml:space="preserve"> and achievement (</w:t>
      </w:r>
      <w:proofErr w:type="spellStart"/>
      <w:r w:rsidR="002811F3" w:rsidRPr="00A637C1">
        <w:t>Kordi</w:t>
      </w:r>
      <w:proofErr w:type="spellEnd"/>
      <w:r w:rsidR="002811F3" w:rsidRPr="00A637C1">
        <w:t xml:space="preserve"> &amp; </w:t>
      </w:r>
      <w:proofErr w:type="spellStart"/>
      <w:r w:rsidR="002811F3" w:rsidRPr="00A637C1">
        <w:t>Baharudin</w:t>
      </w:r>
      <w:proofErr w:type="spellEnd"/>
      <w:r w:rsidR="002811F3" w:rsidRPr="00A637C1">
        <w:t>, 2010; Lamborn, Mounts, Steinberg, &amp; Dornbusch, 1991)</w:t>
      </w:r>
      <w:r w:rsidR="00947427">
        <w:t xml:space="preserve">; </w:t>
      </w:r>
      <w:r w:rsidR="0055386E" w:rsidRPr="00A637C1">
        <w:t xml:space="preserve">psycho-social maturity </w:t>
      </w:r>
      <w:r w:rsidR="002811F3" w:rsidRPr="00A637C1">
        <w:t xml:space="preserve">including optimism (Baldwin, </w:t>
      </w:r>
      <w:proofErr w:type="spellStart"/>
      <w:r w:rsidR="002811F3" w:rsidRPr="00A637C1">
        <w:t>Mclntyre</w:t>
      </w:r>
      <w:proofErr w:type="spellEnd"/>
      <w:r w:rsidR="002811F3" w:rsidRPr="00A637C1">
        <w:t>, &amp; Hardaway, 2007), confidence (</w:t>
      </w:r>
      <w:proofErr w:type="spellStart"/>
      <w:r w:rsidR="002811F3" w:rsidRPr="00A637C1">
        <w:t>Strage</w:t>
      </w:r>
      <w:proofErr w:type="spellEnd"/>
      <w:r w:rsidR="002811F3" w:rsidRPr="00A637C1">
        <w:t xml:space="preserve"> &amp; Brandt, 1999), </w:t>
      </w:r>
      <w:r w:rsidR="00A637C1">
        <w:t>self -esteem, self-criticism and happiness (Cheng &amp; Furnham, 2004)</w:t>
      </w:r>
      <w:r w:rsidR="00947427">
        <w:t xml:space="preserve">; </w:t>
      </w:r>
      <w:r w:rsidR="002811F3" w:rsidRPr="00A637C1">
        <w:t>motivation (Gonzalez &amp; Wolters, 2006)</w:t>
      </w:r>
      <w:r w:rsidR="00947427">
        <w:t xml:space="preserve">; </w:t>
      </w:r>
      <w:r w:rsidR="002A4ADC">
        <w:t>and t</w:t>
      </w:r>
      <w:r w:rsidR="00364E3D" w:rsidRPr="00A637C1">
        <w:t xml:space="preserve">he development of </w:t>
      </w:r>
      <w:r w:rsidR="00947427" w:rsidRPr="00A637C1">
        <w:t xml:space="preserve">attention problems </w:t>
      </w:r>
      <w:r w:rsidR="00947427">
        <w:t xml:space="preserve">and </w:t>
      </w:r>
      <w:r w:rsidR="002811F3" w:rsidRPr="00A637C1">
        <w:t>externalizing problem behaviour (</w:t>
      </w:r>
      <w:proofErr w:type="spellStart"/>
      <w:r w:rsidR="002811F3" w:rsidRPr="00A637C1">
        <w:t>Gadeyne</w:t>
      </w:r>
      <w:proofErr w:type="spellEnd"/>
      <w:r w:rsidR="002811F3" w:rsidRPr="00A637C1">
        <w:t xml:space="preserve">, </w:t>
      </w:r>
      <w:proofErr w:type="spellStart"/>
      <w:r w:rsidR="002811F3" w:rsidRPr="00A637C1">
        <w:t>Ghesquiere</w:t>
      </w:r>
      <w:proofErr w:type="spellEnd"/>
      <w:r w:rsidR="002811F3" w:rsidRPr="00A637C1">
        <w:t xml:space="preserve">, &amp; </w:t>
      </w:r>
      <w:proofErr w:type="spellStart"/>
      <w:r w:rsidR="002811F3" w:rsidRPr="00A637C1">
        <w:t>Onghena</w:t>
      </w:r>
      <w:proofErr w:type="spellEnd"/>
      <w:r w:rsidR="002811F3" w:rsidRPr="00A637C1">
        <w:t>, 2004)</w:t>
      </w:r>
      <w:r w:rsidR="006A2D92">
        <w:t>.</w:t>
      </w:r>
      <w:r w:rsidR="002A4ADC">
        <w:t xml:space="preserve"> </w:t>
      </w:r>
      <w:r w:rsidR="006A2D92">
        <w:t xml:space="preserve">Parenting styles can also influence </w:t>
      </w:r>
      <w:r w:rsidR="0055386E" w:rsidRPr="00A637C1">
        <w:t>mental health</w:t>
      </w:r>
      <w:r w:rsidR="006A2D92">
        <w:t xml:space="preserve">. As early as 1969, Bowlby proposed that </w:t>
      </w:r>
      <w:r w:rsidR="006A2D92">
        <w:rPr>
          <w:color w:val="000000"/>
          <w:lang w:val="en-US"/>
        </w:rPr>
        <w:t>p</w:t>
      </w:r>
      <w:r w:rsidR="006A2D92" w:rsidRPr="00A637C1">
        <w:rPr>
          <w:color w:val="000000"/>
          <w:lang w:val="en-US"/>
        </w:rPr>
        <w:t xml:space="preserve">arental interactions </w:t>
      </w:r>
      <w:r w:rsidR="006A2D92">
        <w:rPr>
          <w:color w:val="000000"/>
          <w:lang w:val="en-US"/>
        </w:rPr>
        <w:t>i</w:t>
      </w:r>
      <w:r w:rsidR="006A2D92" w:rsidRPr="00A637C1">
        <w:rPr>
          <w:color w:val="000000"/>
          <w:lang w:val="en-US"/>
        </w:rPr>
        <w:t xml:space="preserve">nducing insecurity, guilt and failure; and parental abuse and separation experiences, </w:t>
      </w:r>
      <w:r w:rsidR="006A2D92">
        <w:rPr>
          <w:color w:val="000000"/>
          <w:lang w:val="en-US"/>
        </w:rPr>
        <w:t>put</w:t>
      </w:r>
      <w:r w:rsidR="006A2D92" w:rsidRPr="00A637C1">
        <w:rPr>
          <w:color w:val="000000"/>
          <w:lang w:val="en-US"/>
        </w:rPr>
        <w:t xml:space="preserve"> the child at later risk of psychopathology</w:t>
      </w:r>
      <w:r w:rsidR="006A2D92">
        <w:rPr>
          <w:color w:val="000000"/>
          <w:lang w:val="en-US"/>
        </w:rPr>
        <w:t xml:space="preserve">. </w:t>
      </w:r>
      <w:r w:rsidR="006A2D92" w:rsidRPr="00A637C1">
        <w:rPr>
          <w:color w:val="000000"/>
          <w:lang w:val="en-US"/>
        </w:rPr>
        <w:t>Brown &amp; Harris (1993) found both parental indifference and abuse (sexual or physical) raised the chance of both depression and anxiety (apart from mild agoraphobia and simple phobia) in adult life.</w:t>
      </w:r>
      <w:r w:rsidR="009913D9">
        <w:rPr>
          <w:color w:val="000000"/>
          <w:lang w:val="en-US"/>
        </w:rPr>
        <w:t xml:space="preserve"> Other studies have linked parenting styles marked by abuse</w:t>
      </w:r>
      <w:r w:rsidR="00961FEC">
        <w:rPr>
          <w:color w:val="000000"/>
          <w:lang w:val="en-US"/>
        </w:rPr>
        <w:t>, violence</w:t>
      </w:r>
      <w:r w:rsidR="009913D9">
        <w:rPr>
          <w:color w:val="000000"/>
          <w:lang w:val="en-US"/>
        </w:rPr>
        <w:t xml:space="preserve"> and neglect with </w:t>
      </w:r>
      <w:r w:rsidR="009913D9" w:rsidRPr="00A637C1">
        <w:t>depression (</w:t>
      </w:r>
      <w:proofErr w:type="spellStart"/>
      <w:r w:rsidR="009913D9" w:rsidRPr="00A637C1">
        <w:t>Burback</w:t>
      </w:r>
      <w:proofErr w:type="spellEnd"/>
      <w:r w:rsidR="009913D9" w:rsidRPr="00A637C1">
        <w:t xml:space="preserve"> and </w:t>
      </w:r>
      <w:proofErr w:type="spellStart"/>
      <w:r w:rsidR="009913D9" w:rsidRPr="00A637C1">
        <w:t>Borduin</w:t>
      </w:r>
      <w:proofErr w:type="spellEnd"/>
      <w:r w:rsidR="009913D9" w:rsidRPr="00A637C1">
        <w:t xml:space="preserve">, 1986; </w:t>
      </w:r>
      <w:proofErr w:type="spellStart"/>
      <w:r w:rsidR="009913D9" w:rsidRPr="00A637C1">
        <w:t>Gerlsma</w:t>
      </w:r>
      <w:proofErr w:type="spellEnd"/>
      <w:r w:rsidR="009913D9" w:rsidRPr="00A637C1">
        <w:t xml:space="preserve"> et al., 1990)</w:t>
      </w:r>
      <w:r w:rsidR="009913D9">
        <w:t xml:space="preserve">, mood disorders (Alloy, Abramson, Smith, Gibb &amp; </w:t>
      </w:r>
      <w:proofErr w:type="spellStart"/>
      <w:r w:rsidR="009913D9">
        <w:t>Neeren</w:t>
      </w:r>
      <w:proofErr w:type="spellEnd"/>
      <w:r w:rsidR="009913D9">
        <w:t xml:space="preserve">, 2006), and </w:t>
      </w:r>
      <w:r w:rsidR="009913D9" w:rsidRPr="00A637C1">
        <w:t>maladaptive emotion regulation strategies</w:t>
      </w:r>
      <w:r w:rsidR="009913D9">
        <w:t xml:space="preserve"> also associated with</w:t>
      </w:r>
      <w:r w:rsidR="009913D9" w:rsidRPr="00A637C1">
        <w:t xml:space="preserve"> </w:t>
      </w:r>
      <w:r w:rsidR="009913D9" w:rsidRPr="00A637C1">
        <w:lastRenderedPageBreak/>
        <w:t xml:space="preserve">Borderline Personality Disorder </w:t>
      </w:r>
      <w:r w:rsidR="009913D9">
        <w:t>(</w:t>
      </w:r>
      <w:proofErr w:type="spellStart"/>
      <w:r w:rsidR="009913D9">
        <w:t>Laulik</w:t>
      </w:r>
      <w:proofErr w:type="spellEnd"/>
      <w:r w:rsidR="009913D9">
        <w:t xml:space="preserve"> et al, 2013; Linehan, 1993; Paris, 1996) and </w:t>
      </w:r>
      <w:r w:rsidR="001967EC" w:rsidRPr="00A637C1">
        <w:t xml:space="preserve">Bipolar Disorder II and Borderline Personality Disorder </w:t>
      </w:r>
      <w:r w:rsidR="001967EC">
        <w:t>(</w:t>
      </w:r>
      <w:r w:rsidR="002C1A38" w:rsidRPr="00A637C1">
        <w:t>Fletcher, Parker, Bayes et al, 2014)</w:t>
      </w:r>
      <w:r w:rsidR="001967EC">
        <w:t>.</w:t>
      </w:r>
      <w:r w:rsidR="002C1A38" w:rsidRPr="00A637C1">
        <w:t xml:space="preserve"> </w:t>
      </w:r>
    </w:p>
    <w:p w14:paraId="3F67D6AA" w14:textId="20A9AFA7" w:rsidR="00C37BBF" w:rsidRPr="001D1DE1" w:rsidRDefault="00C37BBF" w:rsidP="00E364A0">
      <w:pPr>
        <w:pStyle w:val="Heading3"/>
        <w:jc w:val="both"/>
      </w:pPr>
      <w:bookmarkStart w:id="5" w:name="_Toc29516653"/>
      <w:r>
        <w:t>2</w:t>
      </w:r>
      <w:r w:rsidRPr="001D1DE1">
        <w:t>.2</w:t>
      </w:r>
      <w:r w:rsidRPr="001D1DE1">
        <w:tab/>
      </w:r>
      <w:r w:rsidR="00BB34C5" w:rsidRPr="001D1DE1">
        <w:t xml:space="preserve">Development of </w:t>
      </w:r>
      <w:r w:rsidRPr="001D1DE1">
        <w:t xml:space="preserve">Positive Parenting </w:t>
      </w:r>
      <w:r w:rsidR="00D83A7C" w:rsidRPr="001D1DE1">
        <w:t>C</w:t>
      </w:r>
      <w:r w:rsidRPr="001D1DE1">
        <w:t xml:space="preserve">ourse </w:t>
      </w:r>
      <w:r w:rsidR="00BB34C5" w:rsidRPr="001D1DE1">
        <w:t>-</w:t>
      </w:r>
      <w:r w:rsidRPr="001D1DE1">
        <w:t xml:space="preserve"> </w:t>
      </w:r>
      <w:proofErr w:type="spellStart"/>
      <w:r w:rsidRPr="001D1DE1">
        <w:t>Stret</w:t>
      </w:r>
      <w:proofErr w:type="spellEnd"/>
      <w:r w:rsidRPr="001D1DE1">
        <w:t xml:space="preserve"> </w:t>
      </w:r>
      <w:proofErr w:type="spellStart"/>
      <w:r w:rsidRPr="001D1DE1">
        <w:t>Pasin</w:t>
      </w:r>
      <w:proofErr w:type="spellEnd"/>
      <w:r w:rsidRPr="001D1DE1">
        <w:t xml:space="preserve"> </w:t>
      </w:r>
      <w:proofErr w:type="spellStart"/>
      <w:r w:rsidRPr="001D1DE1">
        <w:t>Lukautim</w:t>
      </w:r>
      <w:proofErr w:type="spellEnd"/>
      <w:r w:rsidRPr="001D1DE1">
        <w:t xml:space="preserve"> </w:t>
      </w:r>
      <w:proofErr w:type="spellStart"/>
      <w:r w:rsidRPr="001D1DE1">
        <w:t>Pikinini</w:t>
      </w:r>
      <w:bookmarkEnd w:id="5"/>
      <w:proofErr w:type="spellEnd"/>
    </w:p>
    <w:p w14:paraId="2328C960" w14:textId="1A0C1CE5" w:rsidR="008C4995" w:rsidRPr="00BB34C5" w:rsidRDefault="008C4995" w:rsidP="00E364A0">
      <w:pPr>
        <w:widowControl w:val="0"/>
        <w:autoSpaceDE w:val="0"/>
        <w:autoSpaceDN w:val="0"/>
        <w:adjustRightInd w:val="0"/>
        <w:spacing w:before="240" w:line="380" w:lineRule="atLeast"/>
        <w:jc w:val="both"/>
      </w:pPr>
      <w:r>
        <w:rPr>
          <w:color w:val="000000"/>
          <w:lang w:val="en-US"/>
        </w:rPr>
        <w:t>An</w:t>
      </w:r>
      <w:r w:rsidR="00C37BBF">
        <w:rPr>
          <w:color w:val="000000"/>
          <w:lang w:val="en-US"/>
        </w:rPr>
        <w:t xml:space="preserve"> initial HWC </w:t>
      </w:r>
      <w:r w:rsidR="00C37BBF" w:rsidRPr="00A637C1">
        <w:rPr>
          <w:color w:val="000000"/>
          <w:lang w:val="en-US"/>
        </w:rPr>
        <w:t xml:space="preserve">Positive Parenting </w:t>
      </w:r>
      <w:r w:rsidR="00C37BBF">
        <w:rPr>
          <w:color w:val="000000"/>
          <w:lang w:val="en-US"/>
        </w:rPr>
        <w:t xml:space="preserve">course or </w:t>
      </w:r>
      <w:proofErr w:type="spellStart"/>
      <w:r w:rsidR="00C37BBF" w:rsidRPr="00A637C1">
        <w:rPr>
          <w:bCs/>
          <w:i/>
        </w:rPr>
        <w:t>Stret</w:t>
      </w:r>
      <w:proofErr w:type="spellEnd"/>
      <w:r w:rsidR="00C37BBF" w:rsidRPr="00A637C1">
        <w:rPr>
          <w:bCs/>
          <w:i/>
        </w:rPr>
        <w:t xml:space="preserve"> </w:t>
      </w:r>
      <w:proofErr w:type="spellStart"/>
      <w:r w:rsidR="00C37BBF" w:rsidRPr="00A637C1">
        <w:rPr>
          <w:bCs/>
          <w:i/>
        </w:rPr>
        <w:t>Pasin</w:t>
      </w:r>
      <w:proofErr w:type="spellEnd"/>
      <w:r w:rsidR="00C37BBF" w:rsidRPr="00A637C1">
        <w:rPr>
          <w:bCs/>
          <w:i/>
        </w:rPr>
        <w:t xml:space="preserve"> </w:t>
      </w:r>
      <w:proofErr w:type="spellStart"/>
      <w:r w:rsidR="00C37BBF" w:rsidRPr="00A637C1">
        <w:rPr>
          <w:bCs/>
          <w:i/>
        </w:rPr>
        <w:t>Lukautim</w:t>
      </w:r>
      <w:proofErr w:type="spellEnd"/>
      <w:r w:rsidR="00C37BBF" w:rsidRPr="00A637C1">
        <w:rPr>
          <w:bCs/>
          <w:i/>
        </w:rPr>
        <w:t xml:space="preserve"> </w:t>
      </w:r>
      <w:proofErr w:type="spellStart"/>
      <w:r w:rsidR="00C37BBF" w:rsidRPr="00A637C1">
        <w:rPr>
          <w:bCs/>
          <w:i/>
        </w:rPr>
        <w:t>Pikinini</w:t>
      </w:r>
      <w:proofErr w:type="spellEnd"/>
      <w:r w:rsidR="00C37BBF" w:rsidRPr="00A637C1">
        <w:rPr>
          <w:color w:val="000000"/>
          <w:lang w:val="en-US"/>
        </w:rPr>
        <w:t xml:space="preserve"> </w:t>
      </w:r>
      <w:r w:rsidR="00D83A7C">
        <w:rPr>
          <w:color w:val="000000"/>
          <w:lang w:val="en-US"/>
        </w:rPr>
        <w:t xml:space="preserve">(SPLP) </w:t>
      </w:r>
      <w:r w:rsidR="00C37BBF">
        <w:rPr>
          <w:color w:val="000000"/>
          <w:lang w:val="en-US"/>
        </w:rPr>
        <w:t>was piloted as a</w:t>
      </w:r>
      <w:r w:rsidR="00C37BBF" w:rsidRPr="00A637C1">
        <w:rPr>
          <w:color w:val="000000"/>
          <w:lang w:val="en-US"/>
        </w:rPr>
        <w:t xml:space="preserve"> Train the Trainer Course (T4T) delivered by HWC Trainers at </w:t>
      </w:r>
      <w:proofErr w:type="spellStart"/>
      <w:r w:rsidR="00C37BBF" w:rsidRPr="00A637C1">
        <w:rPr>
          <w:color w:val="000000"/>
          <w:lang w:val="en-US"/>
        </w:rPr>
        <w:t>Chabai</w:t>
      </w:r>
      <w:proofErr w:type="spellEnd"/>
      <w:r w:rsidR="00C37BBF" w:rsidRPr="00A637C1">
        <w:rPr>
          <w:color w:val="000000"/>
          <w:lang w:val="en-US"/>
        </w:rPr>
        <w:t xml:space="preserve">, Bougainville, in July 18-July 23, 2016.  </w:t>
      </w:r>
      <w:r w:rsidR="00BB34C5">
        <w:rPr>
          <w:color w:val="000000"/>
          <w:lang w:val="en-US"/>
        </w:rPr>
        <w:t>International m</w:t>
      </w:r>
      <w:r w:rsidR="00D83A7C">
        <w:rPr>
          <w:color w:val="000000"/>
          <w:lang w:val="en-US"/>
        </w:rPr>
        <w:t xml:space="preserve">aterials were adapted to suit the local context. </w:t>
      </w:r>
      <w:r w:rsidR="00C37BBF" w:rsidRPr="00A637C1">
        <w:rPr>
          <w:color w:val="000000"/>
          <w:lang w:val="en-US"/>
        </w:rPr>
        <w:t>The course was successfully run over five days</w:t>
      </w:r>
      <w:r w:rsidR="00C37BBF">
        <w:rPr>
          <w:color w:val="000000"/>
          <w:lang w:val="en-US"/>
        </w:rPr>
        <w:t xml:space="preserve">, involved a total of 26 participants and trained sixteen </w:t>
      </w:r>
      <w:r w:rsidR="00C37BBF" w:rsidRPr="00A637C1">
        <w:rPr>
          <w:color w:val="000000"/>
          <w:lang w:val="en-US"/>
        </w:rPr>
        <w:t xml:space="preserve">trainers </w:t>
      </w:r>
      <w:r w:rsidR="00C37BBF">
        <w:rPr>
          <w:color w:val="000000"/>
          <w:lang w:val="en-US"/>
        </w:rPr>
        <w:t>/facilitators</w:t>
      </w:r>
      <w:r w:rsidR="00C37BBF" w:rsidRPr="00A637C1">
        <w:rPr>
          <w:color w:val="000000"/>
          <w:lang w:val="en-US"/>
        </w:rPr>
        <w:t xml:space="preserve">. </w:t>
      </w:r>
      <w:r w:rsidR="00C37BBF">
        <w:rPr>
          <w:color w:val="000000"/>
          <w:lang w:val="en-US"/>
        </w:rPr>
        <w:t xml:space="preserve">The training included key </w:t>
      </w:r>
      <w:r w:rsidR="00C37BBF" w:rsidRPr="001446E9">
        <w:t>sessions by UN representatives on Human Rights in 2016.</w:t>
      </w:r>
      <w:r w:rsidR="00C37BBF">
        <w:t xml:space="preserve"> Participant evaluations were used to refine the training materials</w:t>
      </w:r>
      <w:r w:rsidR="00D83A7C">
        <w:t xml:space="preserve"> i</w:t>
      </w:r>
      <w:r w:rsidR="006B79D9">
        <w:t>n 2016 and 2017</w:t>
      </w:r>
      <w:r w:rsidR="007C1C41">
        <w:t>.</w:t>
      </w:r>
      <w:r w:rsidR="00BB34C5">
        <w:t xml:space="preserve"> </w:t>
      </w:r>
      <w:r w:rsidRPr="00A637C1">
        <w:rPr>
          <w:color w:val="000000"/>
          <w:lang w:val="en-US"/>
        </w:rPr>
        <w:t xml:space="preserve">A number of </w:t>
      </w:r>
      <w:r w:rsidR="00BB34C5" w:rsidRPr="00A637C1">
        <w:rPr>
          <w:color w:val="000000"/>
          <w:lang w:val="en-US"/>
        </w:rPr>
        <w:t>methods</w:t>
      </w:r>
      <w:r w:rsidRPr="00A637C1">
        <w:rPr>
          <w:color w:val="000000"/>
          <w:lang w:val="en-US"/>
        </w:rPr>
        <w:t xml:space="preserve"> were used to evaluate the training, including a baseline Measure of Parental Styles (MOPS), pre and post measures using the Parenting Style Questionnaires (PSQ), and session evaluation forms. </w:t>
      </w:r>
      <w:r w:rsidR="00BB34C5">
        <w:rPr>
          <w:color w:val="000000"/>
          <w:lang w:val="en-US"/>
        </w:rPr>
        <w:t>Session</w:t>
      </w:r>
      <w:r w:rsidRPr="00A637C1">
        <w:rPr>
          <w:color w:val="000000"/>
          <w:lang w:val="en-US"/>
        </w:rPr>
        <w:t xml:space="preserve"> evaluation</w:t>
      </w:r>
      <w:r>
        <w:rPr>
          <w:color w:val="000000"/>
          <w:lang w:val="en-US"/>
        </w:rPr>
        <w:t xml:space="preserve"> forms </w:t>
      </w:r>
      <w:r w:rsidRPr="00A637C1">
        <w:rPr>
          <w:color w:val="000000"/>
          <w:lang w:val="en-US"/>
        </w:rPr>
        <w:t>from a total of 26 participant</w:t>
      </w:r>
      <w:r>
        <w:rPr>
          <w:color w:val="000000"/>
          <w:lang w:val="en-US"/>
        </w:rPr>
        <w:t>s</w:t>
      </w:r>
      <w:r w:rsidRPr="00A637C1">
        <w:rPr>
          <w:color w:val="000000"/>
          <w:lang w:val="en-US"/>
        </w:rPr>
        <w:t xml:space="preserve"> ratified the value and relevance of the program and its positive impact on participants and </w:t>
      </w:r>
      <w:r w:rsidR="00BB34C5">
        <w:rPr>
          <w:color w:val="000000"/>
          <w:lang w:val="en-US"/>
        </w:rPr>
        <w:t>were</w:t>
      </w:r>
      <w:r w:rsidRPr="00A637C1">
        <w:rPr>
          <w:color w:val="000000"/>
          <w:lang w:val="en-US"/>
        </w:rPr>
        <w:t xml:space="preserve"> used to revise the </w:t>
      </w:r>
      <w:r w:rsidR="00BB34C5">
        <w:rPr>
          <w:color w:val="000000"/>
          <w:lang w:val="en-US"/>
        </w:rPr>
        <w:t xml:space="preserve">training </w:t>
      </w:r>
      <w:r w:rsidRPr="00A637C1">
        <w:rPr>
          <w:color w:val="000000"/>
          <w:lang w:val="en-US"/>
        </w:rPr>
        <w:t xml:space="preserve">materials, resulting in the </w:t>
      </w:r>
      <w:r w:rsidRPr="00961FEC">
        <w:rPr>
          <w:color w:val="000000"/>
          <w:lang w:val="en-US"/>
        </w:rPr>
        <w:t xml:space="preserve">Positive Parenting Program Manual Version 3 and </w:t>
      </w:r>
      <w:r>
        <w:rPr>
          <w:color w:val="000000"/>
          <w:lang w:val="en-US"/>
        </w:rPr>
        <w:t xml:space="preserve">a series of </w:t>
      </w:r>
      <w:r w:rsidRPr="00961FEC">
        <w:rPr>
          <w:color w:val="000000"/>
          <w:lang w:val="en-US"/>
        </w:rPr>
        <w:t xml:space="preserve">sessional </w:t>
      </w:r>
      <w:proofErr w:type="spellStart"/>
      <w:r w:rsidRPr="00961FEC">
        <w:rPr>
          <w:color w:val="000000"/>
          <w:lang w:val="en-US"/>
        </w:rPr>
        <w:t>powerpoint</w:t>
      </w:r>
      <w:proofErr w:type="spellEnd"/>
      <w:r w:rsidRPr="00961FEC">
        <w:rPr>
          <w:color w:val="000000"/>
          <w:lang w:val="en-US"/>
        </w:rPr>
        <w:t xml:space="preserve"> presentations.</w:t>
      </w:r>
    </w:p>
    <w:p w14:paraId="1677A263" w14:textId="521AFE9D" w:rsidR="00FF7D00" w:rsidRDefault="006B79D9" w:rsidP="00E364A0">
      <w:pPr>
        <w:pStyle w:val="NormalWeb"/>
        <w:snapToGrid w:val="0"/>
        <w:spacing w:after="0" w:afterAutospacing="0" w:line="360" w:lineRule="auto"/>
        <w:jc w:val="both"/>
      </w:pPr>
      <w:r>
        <w:t>T</w:t>
      </w:r>
      <w:r w:rsidR="00E47939">
        <w:t xml:space="preserve">he </w:t>
      </w:r>
      <w:r w:rsidR="00E47939" w:rsidRPr="00A637C1">
        <w:rPr>
          <w:color w:val="000000"/>
          <w:lang w:val="en-US"/>
        </w:rPr>
        <w:t xml:space="preserve">Positive Parenting </w:t>
      </w:r>
      <w:proofErr w:type="spellStart"/>
      <w:r w:rsidR="00E47939" w:rsidRPr="00A637C1">
        <w:rPr>
          <w:bCs/>
          <w:i/>
        </w:rPr>
        <w:t>Stret</w:t>
      </w:r>
      <w:proofErr w:type="spellEnd"/>
      <w:r w:rsidR="00E47939" w:rsidRPr="00A637C1">
        <w:rPr>
          <w:bCs/>
          <w:i/>
        </w:rPr>
        <w:t xml:space="preserve"> </w:t>
      </w:r>
      <w:proofErr w:type="spellStart"/>
      <w:r w:rsidR="00E47939" w:rsidRPr="00A637C1">
        <w:rPr>
          <w:bCs/>
          <w:i/>
        </w:rPr>
        <w:t>Pasin</w:t>
      </w:r>
      <w:proofErr w:type="spellEnd"/>
      <w:r w:rsidR="00E47939" w:rsidRPr="00A637C1">
        <w:rPr>
          <w:bCs/>
          <w:i/>
        </w:rPr>
        <w:t xml:space="preserve"> </w:t>
      </w:r>
      <w:proofErr w:type="spellStart"/>
      <w:r w:rsidR="00E47939" w:rsidRPr="00A637C1">
        <w:rPr>
          <w:bCs/>
          <w:i/>
        </w:rPr>
        <w:t>Lukautim</w:t>
      </w:r>
      <w:proofErr w:type="spellEnd"/>
      <w:r w:rsidR="00E47939" w:rsidRPr="00A637C1">
        <w:rPr>
          <w:bCs/>
          <w:i/>
        </w:rPr>
        <w:t xml:space="preserve"> </w:t>
      </w:r>
      <w:proofErr w:type="spellStart"/>
      <w:r w:rsidR="00E47939" w:rsidRPr="00A637C1">
        <w:rPr>
          <w:bCs/>
          <w:i/>
        </w:rPr>
        <w:t>Pikinini</w:t>
      </w:r>
      <w:proofErr w:type="spellEnd"/>
      <w:r w:rsidR="00E47939" w:rsidRPr="00A637C1">
        <w:rPr>
          <w:color w:val="000000"/>
          <w:lang w:val="en-US"/>
        </w:rPr>
        <w:t xml:space="preserve"> course</w:t>
      </w:r>
      <w:r w:rsidR="00E47939">
        <w:rPr>
          <w:color w:val="000000"/>
          <w:lang w:val="en-US"/>
        </w:rPr>
        <w:t xml:space="preserve"> include</w:t>
      </w:r>
      <w:r>
        <w:rPr>
          <w:color w:val="000000"/>
          <w:lang w:val="en-US"/>
        </w:rPr>
        <w:t>s</w:t>
      </w:r>
      <w:r w:rsidR="00E47939">
        <w:rPr>
          <w:color w:val="000000"/>
          <w:lang w:val="en-US"/>
        </w:rPr>
        <w:t xml:space="preserve"> information to raise awareness of </w:t>
      </w:r>
      <w:r>
        <w:rPr>
          <w:color w:val="000000"/>
          <w:lang w:val="en-US"/>
        </w:rPr>
        <w:t>three main</w:t>
      </w:r>
      <w:r w:rsidR="00E47939">
        <w:rPr>
          <w:color w:val="000000"/>
          <w:lang w:val="en-US"/>
        </w:rPr>
        <w:t xml:space="preserve"> differing parental styles </w:t>
      </w:r>
      <w:r w:rsidR="00085959">
        <w:rPr>
          <w:color w:val="000000"/>
          <w:lang w:val="en-US"/>
        </w:rPr>
        <w:t xml:space="preserve">and dimensions </w:t>
      </w:r>
      <w:r w:rsidR="00E47939">
        <w:rPr>
          <w:color w:val="000000"/>
          <w:lang w:val="en-US"/>
        </w:rPr>
        <w:t>and their potential consequences</w:t>
      </w:r>
      <w:r w:rsidR="00D83A7C">
        <w:rPr>
          <w:color w:val="000000"/>
          <w:lang w:val="en-US"/>
        </w:rPr>
        <w:t xml:space="preserve">. </w:t>
      </w:r>
      <w:r w:rsidR="00085959">
        <w:t>Five m</w:t>
      </w:r>
      <w:r w:rsidR="00D83A7C">
        <w:t xml:space="preserve">ajor session topics </w:t>
      </w:r>
      <w:r w:rsidR="00FF7D00">
        <w:t>cover:</w:t>
      </w:r>
    </w:p>
    <w:p w14:paraId="46DAD456" w14:textId="77777777" w:rsidR="00FF7D00" w:rsidRPr="00FF7D00" w:rsidRDefault="00FF7D00" w:rsidP="00E364A0">
      <w:pPr>
        <w:pStyle w:val="NoSpacing"/>
        <w:snapToGrid w:val="0"/>
        <w:spacing w:line="276" w:lineRule="auto"/>
        <w:jc w:val="both"/>
        <w:rPr>
          <w:rFonts w:ascii="Times New Roman" w:hAnsi="Times New Roman" w:cs="Times New Roman"/>
          <w:sz w:val="24"/>
          <w:szCs w:val="24"/>
        </w:rPr>
      </w:pPr>
      <w:r w:rsidRPr="00FF7D00">
        <w:rPr>
          <w:rFonts w:ascii="Times New Roman" w:hAnsi="Times New Roman" w:cs="Times New Roman"/>
          <w:sz w:val="24"/>
          <w:szCs w:val="24"/>
        </w:rPr>
        <w:t>Session 1 – Trust Respect and emotional security.</w:t>
      </w:r>
    </w:p>
    <w:p w14:paraId="5410C67A" w14:textId="2815FE6C" w:rsidR="00FF7D00" w:rsidRPr="00FF7D00" w:rsidRDefault="00FF7D00" w:rsidP="00E364A0">
      <w:pPr>
        <w:pStyle w:val="NoSpacing"/>
        <w:spacing w:line="276" w:lineRule="auto"/>
        <w:jc w:val="both"/>
        <w:rPr>
          <w:rFonts w:ascii="Times New Roman" w:hAnsi="Times New Roman" w:cs="Times New Roman"/>
          <w:sz w:val="24"/>
          <w:szCs w:val="24"/>
        </w:rPr>
      </w:pPr>
      <w:r w:rsidRPr="00FF7D00">
        <w:rPr>
          <w:rFonts w:ascii="Times New Roman" w:hAnsi="Times New Roman" w:cs="Times New Roman"/>
          <w:sz w:val="24"/>
          <w:szCs w:val="24"/>
        </w:rPr>
        <w:t xml:space="preserve">Session 2 – Physical security and </w:t>
      </w:r>
      <w:r>
        <w:rPr>
          <w:rFonts w:ascii="Times New Roman" w:hAnsi="Times New Roman" w:cs="Times New Roman"/>
          <w:sz w:val="24"/>
          <w:szCs w:val="24"/>
        </w:rPr>
        <w:t>d</w:t>
      </w:r>
      <w:r w:rsidRPr="00FF7D00">
        <w:rPr>
          <w:rFonts w:ascii="Times New Roman" w:hAnsi="Times New Roman" w:cs="Times New Roman"/>
          <w:sz w:val="24"/>
          <w:szCs w:val="24"/>
        </w:rPr>
        <w:t xml:space="preserve">iscipline </w:t>
      </w:r>
    </w:p>
    <w:p w14:paraId="229B0AFE" w14:textId="785E045E" w:rsidR="00FF7D00" w:rsidRPr="00FF7D00" w:rsidRDefault="00FF7D00" w:rsidP="00E364A0">
      <w:pPr>
        <w:pStyle w:val="NoSpacing"/>
        <w:spacing w:line="276" w:lineRule="auto"/>
        <w:jc w:val="both"/>
        <w:rPr>
          <w:rFonts w:ascii="Times New Roman" w:hAnsi="Times New Roman" w:cs="Times New Roman"/>
          <w:sz w:val="24"/>
          <w:szCs w:val="24"/>
        </w:rPr>
      </w:pPr>
      <w:r w:rsidRPr="00FF7D00">
        <w:rPr>
          <w:rFonts w:ascii="Times New Roman" w:hAnsi="Times New Roman" w:cs="Times New Roman"/>
          <w:sz w:val="24"/>
          <w:szCs w:val="24"/>
        </w:rPr>
        <w:t xml:space="preserve">Session 3 – Time, </w:t>
      </w:r>
      <w:r>
        <w:rPr>
          <w:rFonts w:ascii="Times New Roman" w:hAnsi="Times New Roman" w:cs="Times New Roman"/>
          <w:sz w:val="24"/>
          <w:szCs w:val="24"/>
        </w:rPr>
        <w:t>s</w:t>
      </w:r>
      <w:r w:rsidRPr="00FF7D00">
        <w:rPr>
          <w:rFonts w:ascii="Times New Roman" w:hAnsi="Times New Roman" w:cs="Times New Roman"/>
          <w:sz w:val="24"/>
          <w:szCs w:val="24"/>
        </w:rPr>
        <w:t>upport, and encouragement</w:t>
      </w:r>
    </w:p>
    <w:p w14:paraId="31016F7E" w14:textId="77777777" w:rsidR="00FF7D00" w:rsidRPr="00FF7D00" w:rsidRDefault="00FF7D00" w:rsidP="00E364A0">
      <w:pPr>
        <w:pStyle w:val="NoSpacing"/>
        <w:spacing w:line="276" w:lineRule="auto"/>
        <w:jc w:val="both"/>
        <w:rPr>
          <w:rFonts w:ascii="Times New Roman" w:hAnsi="Times New Roman" w:cs="Times New Roman"/>
          <w:sz w:val="24"/>
          <w:szCs w:val="24"/>
        </w:rPr>
      </w:pPr>
      <w:r w:rsidRPr="00FF7D00">
        <w:rPr>
          <w:rFonts w:ascii="Times New Roman" w:hAnsi="Times New Roman" w:cs="Times New Roman"/>
          <w:sz w:val="24"/>
          <w:szCs w:val="24"/>
        </w:rPr>
        <w:t>Session 4 – Giving affection and self-care</w:t>
      </w:r>
    </w:p>
    <w:p w14:paraId="1F1EF79D" w14:textId="77777777" w:rsidR="00FF7D00" w:rsidRPr="00FF7D00" w:rsidRDefault="00FF7D00" w:rsidP="00E364A0">
      <w:pPr>
        <w:pStyle w:val="NoSpacing"/>
        <w:spacing w:line="276" w:lineRule="auto"/>
        <w:jc w:val="both"/>
        <w:rPr>
          <w:rFonts w:ascii="Times New Roman" w:hAnsi="Times New Roman" w:cs="Times New Roman"/>
          <w:sz w:val="24"/>
          <w:szCs w:val="24"/>
        </w:rPr>
      </w:pPr>
      <w:r w:rsidRPr="00FF7D00">
        <w:rPr>
          <w:rFonts w:ascii="Times New Roman" w:hAnsi="Times New Roman" w:cs="Times New Roman"/>
          <w:sz w:val="24"/>
          <w:szCs w:val="24"/>
        </w:rPr>
        <w:t>Session 5 – Support children in family violence.</w:t>
      </w:r>
    </w:p>
    <w:p w14:paraId="41B53E04" w14:textId="4F960EE8" w:rsidR="00C779AA" w:rsidRPr="009C70B5" w:rsidRDefault="00D83A7C" w:rsidP="00E364A0">
      <w:pPr>
        <w:pStyle w:val="NormalWeb"/>
        <w:spacing w:line="360" w:lineRule="auto"/>
        <w:jc w:val="both"/>
      </w:pPr>
      <w:r>
        <w:rPr>
          <w:color w:val="000000"/>
          <w:lang w:val="en-US"/>
        </w:rPr>
        <w:t xml:space="preserve">The program </w:t>
      </w:r>
      <w:r w:rsidR="00E47939">
        <w:rPr>
          <w:color w:val="000000"/>
          <w:lang w:val="en-US"/>
        </w:rPr>
        <w:t>provide</w:t>
      </w:r>
      <w:r w:rsidR="006B79D9">
        <w:rPr>
          <w:color w:val="000000"/>
          <w:lang w:val="en-US"/>
        </w:rPr>
        <w:t>s</w:t>
      </w:r>
      <w:r w:rsidR="00E47939">
        <w:rPr>
          <w:color w:val="000000"/>
          <w:lang w:val="en-US"/>
        </w:rPr>
        <w:t xml:space="preserve"> numerous practical activities </w:t>
      </w:r>
      <w:r w:rsidR="00C41C6A">
        <w:rPr>
          <w:color w:val="000000"/>
          <w:lang w:val="en-US"/>
        </w:rPr>
        <w:t xml:space="preserve">for follow up at home </w:t>
      </w:r>
      <w:r w:rsidR="006B79D9">
        <w:rPr>
          <w:color w:val="000000"/>
          <w:lang w:val="en-US"/>
        </w:rPr>
        <w:t xml:space="preserve">during and </w:t>
      </w:r>
      <w:r w:rsidR="00C41C6A">
        <w:rPr>
          <w:color w:val="000000"/>
          <w:lang w:val="en-US"/>
        </w:rPr>
        <w:t xml:space="preserve">following training </w:t>
      </w:r>
      <w:r w:rsidR="006B79D9">
        <w:rPr>
          <w:color w:val="000000"/>
          <w:lang w:val="en-US"/>
        </w:rPr>
        <w:t>aimed at</w:t>
      </w:r>
      <w:r w:rsidR="00E47939">
        <w:rPr>
          <w:color w:val="000000"/>
          <w:lang w:val="en-US"/>
        </w:rPr>
        <w:t xml:space="preserve"> improv</w:t>
      </w:r>
      <w:r w:rsidR="006B79D9">
        <w:rPr>
          <w:color w:val="000000"/>
          <w:lang w:val="en-US"/>
        </w:rPr>
        <w:t>ing</w:t>
      </w:r>
      <w:r w:rsidR="00E47939">
        <w:rPr>
          <w:color w:val="000000"/>
          <w:lang w:val="en-US"/>
        </w:rPr>
        <w:t xml:space="preserve"> parenting style </w:t>
      </w:r>
      <w:r w:rsidR="00C41C6A">
        <w:rPr>
          <w:bCs/>
        </w:rPr>
        <w:t>and stop</w:t>
      </w:r>
      <w:r w:rsidR="006B79D9">
        <w:rPr>
          <w:bCs/>
        </w:rPr>
        <w:t>ping</w:t>
      </w:r>
      <w:r w:rsidR="00C41C6A">
        <w:rPr>
          <w:bCs/>
        </w:rPr>
        <w:t>, prevent</w:t>
      </w:r>
      <w:r w:rsidR="006B79D9">
        <w:rPr>
          <w:bCs/>
        </w:rPr>
        <w:t>ing</w:t>
      </w:r>
      <w:r w:rsidR="00C41C6A">
        <w:rPr>
          <w:bCs/>
        </w:rPr>
        <w:t xml:space="preserve"> and counteract</w:t>
      </w:r>
      <w:r w:rsidR="006B79D9">
        <w:rPr>
          <w:bCs/>
        </w:rPr>
        <w:t>ing</w:t>
      </w:r>
      <w:r w:rsidR="00C41C6A">
        <w:rPr>
          <w:bCs/>
        </w:rPr>
        <w:t xml:space="preserve"> violence and abuse of children</w:t>
      </w:r>
      <w:r w:rsidR="00E47939">
        <w:rPr>
          <w:color w:val="000000"/>
          <w:lang w:val="en-US"/>
        </w:rPr>
        <w:t xml:space="preserve">. </w:t>
      </w:r>
      <w:r w:rsidR="00C779AA">
        <w:br w:type="page"/>
      </w:r>
    </w:p>
    <w:p w14:paraId="512C0384" w14:textId="3DECD507" w:rsidR="00105D81" w:rsidRPr="00D83A7C" w:rsidRDefault="00D83A7C" w:rsidP="00C779AA">
      <w:pPr>
        <w:pStyle w:val="Heading2"/>
      </w:pPr>
      <w:bookmarkStart w:id="6" w:name="_Toc29516654"/>
      <w:r w:rsidRPr="00D83A7C">
        <w:lastRenderedPageBreak/>
        <w:t>3.0</w:t>
      </w:r>
      <w:r w:rsidRPr="00D83A7C">
        <w:tab/>
      </w:r>
      <w:r w:rsidR="00105D81" w:rsidRPr="00D83A7C">
        <w:t>Method</w:t>
      </w:r>
      <w:bookmarkEnd w:id="6"/>
      <w:r w:rsidR="00105D81" w:rsidRPr="00D83A7C">
        <w:t xml:space="preserve"> </w:t>
      </w:r>
    </w:p>
    <w:p w14:paraId="18D8F13B" w14:textId="02D83859" w:rsidR="00085959" w:rsidRDefault="00085959" w:rsidP="00E364A0">
      <w:pPr>
        <w:spacing w:before="240" w:line="360" w:lineRule="auto"/>
        <w:jc w:val="both"/>
      </w:pPr>
      <w:r>
        <w:t xml:space="preserve">The HWC project </w:t>
      </w:r>
      <w:r w:rsidRPr="00A637C1">
        <w:rPr>
          <w:u w:val="single"/>
        </w:rPr>
        <w:t>Ending Violence against Children Campaign</w:t>
      </w:r>
      <w:r w:rsidRPr="00A637C1">
        <w:t xml:space="preserve"> (EVAC) </w:t>
      </w:r>
      <w:r>
        <w:t>consisted of five major activities designed to raise awareness and work towards ending violence against children in the Autonomous Regio</w:t>
      </w:r>
      <w:r w:rsidR="00581E28">
        <w:t>n</w:t>
      </w:r>
      <w:r>
        <w:t xml:space="preserve"> of </w:t>
      </w:r>
      <w:r w:rsidR="00C779AA">
        <w:t>B</w:t>
      </w:r>
      <w:r>
        <w:t>ougainville:</w:t>
      </w:r>
      <w:r w:rsidR="00C779AA">
        <w:t xml:space="preserve"> </w:t>
      </w:r>
      <w:r>
        <w:t xml:space="preserve">Activity (1) Media, Activity (2) Education, Activity </w:t>
      </w:r>
      <w:r w:rsidRPr="00A637C1">
        <w:t xml:space="preserve">(3) Faith based organisations, </w:t>
      </w:r>
      <w:r>
        <w:t>Activity (</w:t>
      </w:r>
      <w:r w:rsidRPr="00A637C1">
        <w:t xml:space="preserve">4) Positive Parenting </w:t>
      </w:r>
      <w:r>
        <w:t xml:space="preserve">and Activity </w:t>
      </w:r>
      <w:r w:rsidRPr="00A637C1">
        <w:t>(5) Legislation</w:t>
      </w:r>
      <w:r>
        <w:t xml:space="preserve">. Each Activity </w:t>
      </w:r>
      <w:r w:rsidR="0004003B">
        <w:t xml:space="preserve">had a team of HWC presenters/facilitators </w:t>
      </w:r>
      <w:r w:rsidR="001D1DE1">
        <w:t>led by</w:t>
      </w:r>
      <w:r w:rsidR="0004003B">
        <w:t xml:space="preserve"> </w:t>
      </w:r>
      <w:r>
        <w:t xml:space="preserve">a team coordinator </w:t>
      </w:r>
      <w:r w:rsidR="0004003B">
        <w:t xml:space="preserve">and each team </w:t>
      </w:r>
      <w:r>
        <w:t xml:space="preserve">worked </w:t>
      </w:r>
      <w:r w:rsidR="0004003B">
        <w:t xml:space="preserve">together </w:t>
      </w:r>
      <w:r w:rsidR="00581E28">
        <w:t>to plan, implement and evaluate their respective activity.</w:t>
      </w:r>
    </w:p>
    <w:p w14:paraId="028031D1" w14:textId="56854200" w:rsidR="0004003B" w:rsidRDefault="009309EB" w:rsidP="0004003B">
      <w:pPr>
        <w:pStyle w:val="Heading2"/>
      </w:pPr>
      <w:bookmarkStart w:id="7" w:name="_Toc29516655"/>
      <w:r>
        <w:t>3.1</w:t>
      </w:r>
      <w:r>
        <w:tab/>
      </w:r>
      <w:r w:rsidR="0004003B" w:rsidRPr="00A637C1">
        <w:t>Procedure</w:t>
      </w:r>
      <w:bookmarkEnd w:id="7"/>
    </w:p>
    <w:p w14:paraId="15E6E421" w14:textId="047F8882" w:rsidR="002C3893" w:rsidRDefault="00831610" w:rsidP="00E364A0">
      <w:pPr>
        <w:spacing w:line="360" w:lineRule="auto"/>
        <w:jc w:val="both"/>
        <w:rPr>
          <w:lang w:eastAsia="en-US"/>
        </w:rPr>
      </w:pPr>
      <w:r>
        <w:rPr>
          <w:lang w:eastAsia="en-US"/>
        </w:rPr>
        <w:t xml:space="preserve">All five </w:t>
      </w:r>
      <w:r w:rsidR="002C3893">
        <w:rPr>
          <w:lang w:eastAsia="en-US"/>
        </w:rPr>
        <w:t>HWC Activity t</w:t>
      </w:r>
      <w:r>
        <w:rPr>
          <w:lang w:eastAsia="en-US"/>
        </w:rPr>
        <w:t xml:space="preserve">eams were provided </w:t>
      </w:r>
      <w:r w:rsidR="002C3893">
        <w:rPr>
          <w:lang w:eastAsia="en-US"/>
        </w:rPr>
        <w:t xml:space="preserve">with </w:t>
      </w:r>
      <w:r>
        <w:rPr>
          <w:lang w:eastAsia="en-US"/>
        </w:rPr>
        <w:t xml:space="preserve">the UNICEF Ending Violence Against Children </w:t>
      </w:r>
      <w:r w:rsidR="00A770EE">
        <w:rPr>
          <w:lang w:eastAsia="en-US"/>
        </w:rPr>
        <w:t xml:space="preserve">(EVAC) </w:t>
      </w:r>
      <w:r w:rsidR="002C3893">
        <w:rPr>
          <w:lang w:eastAsia="en-US"/>
        </w:rPr>
        <w:t>resource</w:t>
      </w:r>
      <w:r>
        <w:rPr>
          <w:lang w:eastAsia="en-US"/>
        </w:rPr>
        <w:t xml:space="preserve"> </w:t>
      </w:r>
      <w:r w:rsidR="002C3893">
        <w:rPr>
          <w:lang w:eastAsia="en-US"/>
        </w:rPr>
        <w:t>material that covers nine key awareness raising topics for use in their presentations</w:t>
      </w:r>
      <w:r w:rsidR="00D128D3">
        <w:rPr>
          <w:lang w:eastAsia="en-US"/>
        </w:rPr>
        <w:t>:</w:t>
      </w:r>
    </w:p>
    <w:p w14:paraId="0EE247E7" w14:textId="2792B69D" w:rsidR="002C3893" w:rsidRDefault="002C3893" w:rsidP="00E364A0">
      <w:pPr>
        <w:pStyle w:val="ListParagraph"/>
        <w:numPr>
          <w:ilvl w:val="0"/>
          <w:numId w:val="8"/>
        </w:numPr>
        <w:snapToGrid w:val="0"/>
        <w:spacing w:before="240" w:after="100" w:afterAutospacing="1"/>
        <w:ind w:hanging="578"/>
        <w:contextualSpacing w:val="0"/>
        <w:jc w:val="both"/>
      </w:pPr>
      <w:r>
        <w:t>What is violence against children.</w:t>
      </w:r>
    </w:p>
    <w:p w14:paraId="19ED3293" w14:textId="69A2D1B8" w:rsidR="002C3893" w:rsidRDefault="002C3893" w:rsidP="00E364A0">
      <w:pPr>
        <w:numPr>
          <w:ilvl w:val="0"/>
          <w:numId w:val="8"/>
        </w:numPr>
        <w:snapToGrid w:val="0"/>
        <w:spacing w:before="240" w:after="100" w:afterAutospacing="1"/>
        <w:ind w:left="142" w:firstLine="0"/>
        <w:jc w:val="both"/>
      </w:pPr>
      <w:r>
        <w:t>Consequences and signs of violence against children</w:t>
      </w:r>
    </w:p>
    <w:p w14:paraId="3BB9FA15" w14:textId="77777777" w:rsidR="002C3893" w:rsidRDefault="002C3893" w:rsidP="00E364A0">
      <w:pPr>
        <w:numPr>
          <w:ilvl w:val="0"/>
          <w:numId w:val="8"/>
        </w:numPr>
        <w:spacing w:before="240"/>
        <w:ind w:left="142" w:firstLine="0"/>
        <w:jc w:val="both"/>
      </w:pPr>
      <w:r>
        <w:t>Children’s rights and protection</w:t>
      </w:r>
    </w:p>
    <w:p w14:paraId="09796D98" w14:textId="2DA4B8F4" w:rsidR="002C3893" w:rsidRDefault="002C3893" w:rsidP="00E364A0">
      <w:pPr>
        <w:spacing w:before="240"/>
        <w:ind w:left="142"/>
        <w:jc w:val="both"/>
      </w:pPr>
      <w:r>
        <w:t>4.</w:t>
      </w:r>
      <w:r>
        <w:tab/>
        <w:t>Protection from physical abuse and violence</w:t>
      </w:r>
    </w:p>
    <w:p w14:paraId="126E2561" w14:textId="1CC11168" w:rsidR="002C3893" w:rsidRDefault="002C3893" w:rsidP="00E364A0">
      <w:pPr>
        <w:spacing w:before="240"/>
        <w:ind w:left="142"/>
        <w:jc w:val="both"/>
      </w:pPr>
      <w:r>
        <w:t>5.</w:t>
      </w:r>
      <w:r>
        <w:tab/>
        <w:t>Protection from sexual abuse and violence</w:t>
      </w:r>
    </w:p>
    <w:p w14:paraId="269CC6D1" w14:textId="45866B23" w:rsidR="002C3893" w:rsidRDefault="002C3893" w:rsidP="00E364A0">
      <w:pPr>
        <w:spacing w:before="240"/>
        <w:ind w:left="142"/>
        <w:jc w:val="both"/>
      </w:pPr>
      <w:r>
        <w:t>6).</w:t>
      </w:r>
      <w:r>
        <w:tab/>
        <w:t>Protection from other forms of violence.</w:t>
      </w:r>
    </w:p>
    <w:p w14:paraId="4FC69DEE" w14:textId="05D4980D" w:rsidR="002C3893" w:rsidRDefault="002C3893" w:rsidP="00E364A0">
      <w:pPr>
        <w:spacing w:before="240"/>
        <w:ind w:left="142"/>
        <w:jc w:val="both"/>
      </w:pPr>
      <w:r>
        <w:t>7.</w:t>
      </w:r>
      <w:r>
        <w:tab/>
        <w:t>What religious leaders and communities can do to prevent violence?</w:t>
      </w:r>
    </w:p>
    <w:p w14:paraId="11A58C1B" w14:textId="07003B98" w:rsidR="002C3893" w:rsidRDefault="002C3893" w:rsidP="00E364A0">
      <w:pPr>
        <w:spacing w:before="240"/>
        <w:ind w:left="142"/>
        <w:jc w:val="both"/>
      </w:pPr>
      <w:r>
        <w:t>8.</w:t>
      </w:r>
      <w:r>
        <w:tab/>
        <w:t>What parents can do to protect children from violence positive parenting</w:t>
      </w:r>
    </w:p>
    <w:p w14:paraId="16FC96B7" w14:textId="12F1C8C3" w:rsidR="002C3893" w:rsidRDefault="002C3893" w:rsidP="00E364A0">
      <w:pPr>
        <w:spacing w:before="240"/>
        <w:ind w:left="142"/>
        <w:jc w:val="both"/>
      </w:pPr>
      <w:r>
        <w:t>9.</w:t>
      </w:r>
      <w:r>
        <w:tab/>
        <w:t>What children can do to keep safe</w:t>
      </w:r>
    </w:p>
    <w:p w14:paraId="23575A50" w14:textId="2BCE4FCD" w:rsidR="00D128D3" w:rsidRDefault="00D128D3" w:rsidP="00E364A0">
      <w:pPr>
        <w:spacing w:before="240" w:line="360" w:lineRule="auto"/>
        <w:jc w:val="both"/>
        <w:rPr>
          <w:lang w:eastAsia="en-US"/>
        </w:rPr>
      </w:pPr>
      <w:r>
        <w:rPr>
          <w:lang w:eastAsia="en-US"/>
        </w:rPr>
        <w:t xml:space="preserve">Each Activity team used these materials in their presentations but planned, delivered and evaluated their own Activity in line with the specific aims for the activity and within the allocated and limited resources available. The </w:t>
      </w:r>
      <w:r w:rsidR="001D1DE1">
        <w:rPr>
          <w:lang w:eastAsia="en-US"/>
        </w:rPr>
        <w:t xml:space="preserve">main </w:t>
      </w:r>
      <w:r>
        <w:rPr>
          <w:lang w:eastAsia="en-US"/>
        </w:rPr>
        <w:t xml:space="preserve">focus of this report is Activity 4 </w:t>
      </w:r>
      <w:r w:rsidR="001D1DE1">
        <w:rPr>
          <w:lang w:eastAsia="en-US"/>
        </w:rPr>
        <w:t>EVAC/</w:t>
      </w:r>
      <w:r>
        <w:rPr>
          <w:lang w:eastAsia="en-US"/>
        </w:rPr>
        <w:t xml:space="preserve">Positive </w:t>
      </w:r>
      <w:r w:rsidR="001D1DE1">
        <w:rPr>
          <w:lang w:eastAsia="en-US"/>
        </w:rPr>
        <w:t>P</w:t>
      </w:r>
      <w:r>
        <w:rPr>
          <w:lang w:eastAsia="en-US"/>
        </w:rPr>
        <w:t>arenting</w:t>
      </w:r>
      <w:r w:rsidR="001D1DE1">
        <w:rPr>
          <w:lang w:eastAsia="en-US"/>
        </w:rPr>
        <w:t>/SPLP</w:t>
      </w:r>
      <w:r>
        <w:rPr>
          <w:lang w:eastAsia="en-US"/>
        </w:rPr>
        <w:t xml:space="preserve"> but a summary of Activities 1, 2, 3 and 5 is included as </w:t>
      </w:r>
      <w:r w:rsidR="001D1DE1">
        <w:rPr>
          <w:lang w:eastAsia="en-US"/>
        </w:rPr>
        <w:t>all</w:t>
      </w:r>
      <w:r>
        <w:rPr>
          <w:lang w:eastAsia="en-US"/>
        </w:rPr>
        <w:t xml:space="preserve"> Activities </w:t>
      </w:r>
      <w:r w:rsidR="001D1DE1">
        <w:rPr>
          <w:lang w:eastAsia="en-US"/>
        </w:rPr>
        <w:t>were designed to</w:t>
      </w:r>
      <w:r>
        <w:rPr>
          <w:lang w:eastAsia="en-US"/>
        </w:rPr>
        <w:t xml:space="preserve"> raise awareness </w:t>
      </w:r>
      <w:r w:rsidR="001D1DE1">
        <w:rPr>
          <w:lang w:eastAsia="en-US"/>
        </w:rPr>
        <w:t>regarding</w:t>
      </w:r>
      <w:r>
        <w:rPr>
          <w:lang w:eastAsia="en-US"/>
        </w:rPr>
        <w:t xml:space="preserve"> </w:t>
      </w:r>
      <w:r w:rsidR="001D1DE1">
        <w:rPr>
          <w:lang w:eastAsia="en-US"/>
        </w:rPr>
        <w:t xml:space="preserve">violence and abuse against children </w:t>
      </w:r>
      <w:r>
        <w:rPr>
          <w:lang w:eastAsia="en-US"/>
        </w:rPr>
        <w:t xml:space="preserve">and </w:t>
      </w:r>
      <w:r w:rsidR="001D1DE1">
        <w:rPr>
          <w:lang w:eastAsia="en-US"/>
        </w:rPr>
        <w:t xml:space="preserve">all activities promoted and increased </w:t>
      </w:r>
      <w:r>
        <w:rPr>
          <w:lang w:eastAsia="en-US"/>
        </w:rPr>
        <w:t xml:space="preserve">demand for the </w:t>
      </w:r>
      <w:r w:rsidR="001D1DE1">
        <w:rPr>
          <w:lang w:eastAsia="en-US"/>
        </w:rPr>
        <w:t xml:space="preserve">EVAC/Positive Parenting/SPLP </w:t>
      </w:r>
      <w:r>
        <w:rPr>
          <w:lang w:eastAsia="en-US"/>
        </w:rPr>
        <w:t xml:space="preserve">course to be run </w:t>
      </w:r>
      <w:r w:rsidR="001D1DE1">
        <w:rPr>
          <w:lang w:eastAsia="en-US"/>
        </w:rPr>
        <w:t xml:space="preserve">and extended </w:t>
      </w:r>
      <w:r>
        <w:rPr>
          <w:lang w:eastAsia="en-US"/>
        </w:rPr>
        <w:t xml:space="preserve">across </w:t>
      </w:r>
      <w:r w:rsidR="001D1DE1">
        <w:rPr>
          <w:lang w:eastAsia="en-US"/>
        </w:rPr>
        <w:t>Bougainville</w:t>
      </w:r>
      <w:r>
        <w:rPr>
          <w:lang w:eastAsia="en-US"/>
        </w:rPr>
        <w:t>.</w:t>
      </w:r>
    </w:p>
    <w:p w14:paraId="5D1C1A79" w14:textId="2036501D" w:rsidR="009309EB" w:rsidRPr="00F149C0" w:rsidRDefault="009309EB" w:rsidP="00E364A0">
      <w:pPr>
        <w:pStyle w:val="Heading3"/>
        <w:jc w:val="both"/>
      </w:pPr>
      <w:bookmarkStart w:id="8" w:name="_Toc29516656"/>
      <w:r w:rsidRPr="00F149C0">
        <w:lastRenderedPageBreak/>
        <w:t>3.1.1</w:t>
      </w:r>
      <w:r w:rsidRPr="00F149C0">
        <w:tab/>
        <w:t>Activities 1, 2, 3 and 5</w:t>
      </w:r>
      <w:bookmarkEnd w:id="8"/>
      <w:r w:rsidR="001D1DE1">
        <w:t xml:space="preserve"> </w:t>
      </w:r>
    </w:p>
    <w:p w14:paraId="162C67B5" w14:textId="3F692FBB" w:rsidR="00085959" w:rsidRDefault="0004003B" w:rsidP="00E364A0">
      <w:pPr>
        <w:spacing w:line="360" w:lineRule="auto"/>
        <w:jc w:val="both"/>
      </w:pPr>
      <w:r>
        <w:rPr>
          <w:b/>
          <w:bCs/>
        </w:rPr>
        <w:t xml:space="preserve">Activity 1 </w:t>
      </w:r>
      <w:r w:rsidRPr="00306768">
        <w:rPr>
          <w:b/>
          <w:bCs/>
        </w:rPr>
        <w:t>Media</w:t>
      </w:r>
      <w:r>
        <w:t xml:space="preserve">: The aim of the EVAC </w:t>
      </w:r>
      <w:r w:rsidRPr="00F149C0">
        <w:t>Positive</w:t>
      </w:r>
      <w:r>
        <w:t xml:space="preserve"> Parenting Media Campaign On-air was to use both short wave radio and FM signals (</w:t>
      </w:r>
      <w:r w:rsidRPr="00306768">
        <w:rPr>
          <w:bCs/>
        </w:rPr>
        <w:t>NBC Radio Bougainville</w:t>
      </w:r>
      <w:r w:rsidRPr="00306768">
        <w:rPr>
          <w:b/>
        </w:rPr>
        <w:t xml:space="preserve"> </w:t>
      </w:r>
      <w:r w:rsidRPr="00306768">
        <w:rPr>
          <w:bCs/>
        </w:rPr>
        <w:t>and</w:t>
      </w:r>
      <w:r w:rsidRPr="00306768">
        <w:rPr>
          <w:b/>
        </w:rPr>
        <w:t xml:space="preserve"> </w:t>
      </w:r>
      <w:r>
        <w:t xml:space="preserve">Nationwide </w:t>
      </w:r>
      <w:proofErr w:type="spellStart"/>
      <w:r>
        <w:t>Niu</w:t>
      </w:r>
      <w:proofErr w:type="spellEnd"/>
      <w:r>
        <w:t xml:space="preserve"> Dawn 95.3 FM</w:t>
      </w:r>
      <w:r w:rsidRPr="00306768">
        <w:rPr>
          <w:b/>
        </w:rPr>
        <w:t xml:space="preserve">) </w:t>
      </w:r>
      <w:r>
        <w:t>to send the EVAC campaign messages to the widest audience possible across the Autonomous Region of Bougainville. The media team involved a media co-ordinator</w:t>
      </w:r>
      <w:r w:rsidR="009C70B5">
        <w:t>,</w:t>
      </w:r>
      <w:r>
        <w:t xml:space="preserve"> Je</w:t>
      </w:r>
      <w:proofErr w:type="spellStart"/>
      <w:r>
        <w:t>smaine</w:t>
      </w:r>
      <w:proofErr w:type="spellEnd"/>
      <w:r>
        <w:t xml:space="preserve"> </w:t>
      </w:r>
      <w:proofErr w:type="spellStart"/>
      <w:r>
        <w:t>Gano</w:t>
      </w:r>
      <w:proofErr w:type="spellEnd"/>
      <w:r>
        <w:t xml:space="preserve"> and twelve HWC presenters who spoke on nine topics over nine weeks from 14 February 2019 to 11</w:t>
      </w:r>
      <w:r w:rsidRPr="00306768">
        <w:rPr>
          <w:vertAlign w:val="superscript"/>
        </w:rPr>
        <w:t>th</w:t>
      </w:r>
      <w:r>
        <w:t xml:space="preserve"> April 2019.</w:t>
      </w:r>
    </w:p>
    <w:p w14:paraId="71C23B9B" w14:textId="0DC1A2C7" w:rsidR="00105D81" w:rsidRDefault="00105D81" w:rsidP="00E364A0">
      <w:pPr>
        <w:spacing w:line="360" w:lineRule="auto"/>
        <w:jc w:val="both"/>
      </w:pPr>
    </w:p>
    <w:p w14:paraId="588E6CB9" w14:textId="447FF4DB" w:rsidR="0004003B" w:rsidRDefault="0004003B" w:rsidP="00E364A0">
      <w:pPr>
        <w:spacing w:line="360" w:lineRule="auto"/>
        <w:jc w:val="both"/>
      </w:pPr>
      <w:r>
        <w:rPr>
          <w:b/>
          <w:bCs/>
        </w:rPr>
        <w:t xml:space="preserve">Activity 2 </w:t>
      </w:r>
      <w:r w:rsidRPr="00224578">
        <w:rPr>
          <w:b/>
          <w:bCs/>
        </w:rPr>
        <w:t>Education</w:t>
      </w:r>
      <w:r>
        <w:t>: The HWC Education Team comprised six members/presenters led by Team Coordinator</w:t>
      </w:r>
      <w:r w:rsidR="009C70B5">
        <w:t>,</w:t>
      </w:r>
      <w:r>
        <w:t xml:space="preserve"> Marion </w:t>
      </w:r>
      <w:r w:rsidRPr="00D83761">
        <w:t xml:space="preserve">Gela </w:t>
      </w:r>
      <w:proofErr w:type="spellStart"/>
      <w:r w:rsidRPr="00D83761">
        <w:t>Rihene</w:t>
      </w:r>
      <w:proofErr w:type="spellEnd"/>
      <w:r>
        <w:t>.</w:t>
      </w:r>
      <w:r w:rsidRPr="00D83761">
        <w:t xml:space="preserve"> </w:t>
      </w:r>
      <w:r>
        <w:t>The aim was to raise awareness among primary and secondary aged school children about what constitutes violence against children, consequences and signs of violence, children’s rights and protection from various types of violence, prevention strategies and what children can do to keep safe. In Phase 1, presentations were made between 28</w:t>
      </w:r>
      <w:r w:rsidRPr="0053385F">
        <w:rPr>
          <w:vertAlign w:val="superscript"/>
        </w:rPr>
        <w:t>th</w:t>
      </w:r>
      <w:r>
        <w:t xml:space="preserve"> February – 14</w:t>
      </w:r>
      <w:r w:rsidRPr="001B7489">
        <w:rPr>
          <w:vertAlign w:val="superscript"/>
        </w:rPr>
        <w:t>th</w:t>
      </w:r>
      <w:r>
        <w:t xml:space="preserve"> May 2019 at fifteen schools, eight in </w:t>
      </w:r>
      <w:proofErr w:type="spellStart"/>
      <w:r>
        <w:t>Wakunai</w:t>
      </w:r>
      <w:proofErr w:type="spellEnd"/>
      <w:r>
        <w:t>, Central Bougainville districts and seven in North Bougainville Districts. Phase two involved presentations being made at six school venues in North Bougainville and Buka districts between 24-27</w:t>
      </w:r>
      <w:r w:rsidRPr="0053385F">
        <w:rPr>
          <w:vertAlign w:val="superscript"/>
        </w:rPr>
        <w:t>th</w:t>
      </w:r>
      <w:r>
        <w:t xml:space="preserve"> June 2019.</w:t>
      </w:r>
    </w:p>
    <w:p w14:paraId="1F986500" w14:textId="599F85FA" w:rsidR="004F7F36" w:rsidRDefault="009C5417" w:rsidP="00E364A0">
      <w:pPr>
        <w:spacing w:before="240" w:line="360" w:lineRule="auto"/>
        <w:jc w:val="both"/>
      </w:pPr>
      <w:r>
        <w:rPr>
          <w:b/>
          <w:bCs/>
        </w:rPr>
        <w:t>Activity 3</w:t>
      </w:r>
      <w:r w:rsidRPr="00224578">
        <w:rPr>
          <w:b/>
          <w:bCs/>
        </w:rPr>
        <w:t xml:space="preserve"> </w:t>
      </w:r>
      <w:r>
        <w:rPr>
          <w:b/>
          <w:bCs/>
        </w:rPr>
        <w:t xml:space="preserve">The </w:t>
      </w:r>
      <w:r w:rsidRPr="00224578">
        <w:rPr>
          <w:b/>
          <w:bCs/>
        </w:rPr>
        <w:t>Faith based organisation</w:t>
      </w:r>
      <w:r>
        <w:rPr>
          <w:b/>
          <w:bCs/>
        </w:rPr>
        <w:t xml:space="preserve"> Team </w:t>
      </w:r>
      <w:r w:rsidRPr="009C5417">
        <w:t>comprised</w:t>
      </w:r>
      <w:r>
        <w:rPr>
          <w:b/>
          <w:bCs/>
        </w:rPr>
        <w:t xml:space="preserve"> </w:t>
      </w:r>
      <w:r>
        <w:t>e</w:t>
      </w:r>
      <w:r w:rsidRPr="00195D62">
        <w:t xml:space="preserve">ight team members </w:t>
      </w:r>
      <w:r>
        <w:t>who were a mix of pastors, chaplains, family life counsellors</w:t>
      </w:r>
      <w:r w:rsidRPr="00195D62">
        <w:t xml:space="preserve"> </w:t>
      </w:r>
      <w:r>
        <w:t xml:space="preserve">and leaders. The Lead facilitator was Pastor </w:t>
      </w:r>
      <w:proofErr w:type="spellStart"/>
      <w:r>
        <w:t>Ruthy</w:t>
      </w:r>
      <w:proofErr w:type="spellEnd"/>
      <w:r>
        <w:t xml:space="preserve"> </w:t>
      </w:r>
      <w:proofErr w:type="spellStart"/>
      <w:r>
        <w:t>Sawa</w:t>
      </w:r>
      <w:proofErr w:type="spellEnd"/>
      <w:r>
        <w:t xml:space="preserve">. The </w:t>
      </w:r>
      <w:r w:rsidR="00A53389">
        <w:t xml:space="preserve">aim was to raise awareness of the impact of, and how to prevent violence against children, since children are the most vulnerable members in </w:t>
      </w:r>
      <w:r w:rsidR="00743424">
        <w:t>the</w:t>
      </w:r>
      <w:r w:rsidR="00A53389">
        <w:t xml:space="preserve"> community </w:t>
      </w:r>
      <w:r w:rsidR="00743424">
        <w:t>and</w:t>
      </w:r>
      <w:r w:rsidR="00A53389">
        <w:t xml:space="preserve"> may be at risk of physical, sexual, verbal, emotional violence and abuse. Campaign presentations included information from the UNICEF EVAC ‘Guideline for Religious Leaders and Faith Based Organizations’</w:t>
      </w:r>
      <w:r w:rsidR="00743424">
        <w:t xml:space="preserve"> </w:t>
      </w:r>
      <w:r w:rsidR="004F7F36">
        <w:t>th</w:t>
      </w:r>
      <w:r w:rsidR="00EE61DC">
        <w:t>a</w:t>
      </w:r>
      <w:r w:rsidR="004F7F36">
        <w:t xml:space="preserve">t covers nine topics. Additionally, </w:t>
      </w:r>
      <w:r w:rsidR="00743424">
        <w:t>personal testimonies and real</w:t>
      </w:r>
      <w:r w:rsidR="00A770EE">
        <w:t>-l</w:t>
      </w:r>
      <w:r w:rsidR="00743424">
        <w:t>ife situations and stories were shared.</w:t>
      </w:r>
      <w:r w:rsidR="00A53389">
        <w:t xml:space="preserve"> </w:t>
      </w:r>
    </w:p>
    <w:p w14:paraId="559ABAAD" w14:textId="651CDEB3" w:rsidR="009C5417" w:rsidRDefault="00A53389" w:rsidP="00E364A0">
      <w:pPr>
        <w:spacing w:before="240" w:line="360" w:lineRule="auto"/>
        <w:jc w:val="both"/>
      </w:pPr>
      <w:r>
        <w:t>The t</w:t>
      </w:r>
      <w:r w:rsidR="009C5417">
        <w:t xml:space="preserve">eam conducted </w:t>
      </w:r>
      <w:r w:rsidR="00743424">
        <w:t xml:space="preserve">a total of 22 </w:t>
      </w:r>
      <w:r w:rsidR="009C5417">
        <w:t xml:space="preserve">Ending Violence Against Children Awareness raising sessions at 22 venues </w:t>
      </w:r>
      <w:r>
        <w:t xml:space="preserve">across various constituencies and Districts </w:t>
      </w:r>
      <w:r w:rsidR="00743424">
        <w:t xml:space="preserve">in Buka and </w:t>
      </w:r>
      <w:proofErr w:type="spellStart"/>
      <w:r w:rsidR="00743424">
        <w:t>Selau</w:t>
      </w:r>
      <w:proofErr w:type="spellEnd"/>
      <w:r w:rsidR="00743424">
        <w:t xml:space="preserve"> </w:t>
      </w:r>
      <w:r w:rsidR="009C5417">
        <w:t>from 7</w:t>
      </w:r>
      <w:r w:rsidR="009C5417" w:rsidRPr="009C5417">
        <w:rPr>
          <w:vertAlign w:val="superscript"/>
        </w:rPr>
        <w:t>th</w:t>
      </w:r>
      <w:r w:rsidR="009C5417">
        <w:t xml:space="preserve"> February 2019 through 26</w:t>
      </w:r>
      <w:r w:rsidR="009C5417" w:rsidRPr="009C5417">
        <w:rPr>
          <w:vertAlign w:val="superscript"/>
        </w:rPr>
        <w:t>th</w:t>
      </w:r>
      <w:r w:rsidR="009C5417">
        <w:t xml:space="preserve"> June 2019. The venues included a range of churches </w:t>
      </w:r>
      <w:r>
        <w:t xml:space="preserve">and denominations </w:t>
      </w:r>
      <w:r w:rsidR="009C5417">
        <w:t>(Roman Catholic</w:t>
      </w:r>
      <w:r>
        <w:t xml:space="preserve"> churches</w:t>
      </w:r>
      <w:r w:rsidR="009C5417">
        <w:t>, United Churches, Seventh Day Adventist, Wesleyan Methodist</w:t>
      </w:r>
      <w:r>
        <w:t xml:space="preserve">,  Mass centres, several village worship centres, and congregations, Grace Fellowship, Bread of Life Ministry, New Life Fellowship, </w:t>
      </w:r>
      <w:r>
        <w:lastRenderedPageBreak/>
        <w:t xml:space="preserve">Christian Revival Crusade Churches); in addition to HWC Resource Centre In-Service, </w:t>
      </w:r>
      <w:r w:rsidR="00743424">
        <w:t xml:space="preserve">a </w:t>
      </w:r>
      <w:r>
        <w:t>conference centre</w:t>
      </w:r>
      <w:r w:rsidR="00743424">
        <w:t xml:space="preserve"> and two public town based open air outreaches and crusades. </w:t>
      </w:r>
      <w:r>
        <w:t xml:space="preserve"> </w:t>
      </w:r>
      <w:r w:rsidR="00743424">
        <w:t>A box of resources UNICEF booklet ‘Guideline for Religious Leaders and Faith Based Organizations’ was distributed to Church Pastors and Mass Centre Celebrants / Priests / Ministers throughout Bougainville as well as to HWC facilitators and presenters across the five Activity teams.</w:t>
      </w:r>
    </w:p>
    <w:p w14:paraId="4AE165A1" w14:textId="42715CAE" w:rsidR="004F7F36" w:rsidRPr="00EC6180" w:rsidRDefault="001950B2" w:rsidP="00E364A0">
      <w:pPr>
        <w:spacing w:before="240" w:line="360" w:lineRule="auto"/>
        <w:jc w:val="both"/>
        <w:rPr>
          <w:bCs/>
        </w:rPr>
      </w:pPr>
      <w:r w:rsidRPr="001950B2">
        <w:rPr>
          <w:b/>
          <w:bCs/>
        </w:rPr>
        <w:t>Activity</w:t>
      </w:r>
      <w:r>
        <w:rPr>
          <w:b/>
          <w:bCs/>
        </w:rPr>
        <w:t xml:space="preserve"> </w:t>
      </w:r>
      <w:r w:rsidRPr="001950B2">
        <w:rPr>
          <w:b/>
          <w:bCs/>
        </w:rPr>
        <w:t>5</w:t>
      </w:r>
      <w:r w:rsidRPr="00224578">
        <w:rPr>
          <w:b/>
          <w:bCs/>
        </w:rPr>
        <w:t xml:space="preserve"> Legislation</w:t>
      </w:r>
      <w:r w:rsidR="0083786F">
        <w:rPr>
          <w:b/>
          <w:bCs/>
        </w:rPr>
        <w:t xml:space="preserve">: </w:t>
      </w:r>
      <w:r w:rsidR="0083786F" w:rsidRPr="0083786F">
        <w:rPr>
          <w:bCs/>
        </w:rPr>
        <w:t>The project team was legislation trained and consisted of five (5) members of Hako Women</w:t>
      </w:r>
      <w:r w:rsidR="00A770EE">
        <w:rPr>
          <w:bCs/>
        </w:rPr>
        <w:t>’</w:t>
      </w:r>
      <w:r w:rsidR="0083786F" w:rsidRPr="0083786F">
        <w:rPr>
          <w:bCs/>
        </w:rPr>
        <w:t xml:space="preserve">s Collective (HWC), led by Anna </w:t>
      </w:r>
      <w:proofErr w:type="spellStart"/>
      <w:r w:rsidR="0083786F" w:rsidRPr="0083786F">
        <w:rPr>
          <w:bCs/>
        </w:rPr>
        <w:t>Sapur</w:t>
      </w:r>
      <w:proofErr w:type="spellEnd"/>
      <w:r w:rsidR="00EC6180">
        <w:rPr>
          <w:bCs/>
        </w:rPr>
        <w:t xml:space="preserve"> </w:t>
      </w:r>
      <w:r w:rsidR="0083786F" w:rsidRPr="0083786F">
        <w:rPr>
          <w:bCs/>
        </w:rPr>
        <w:t>-</w:t>
      </w:r>
      <w:r w:rsidR="00EC6180">
        <w:rPr>
          <w:bCs/>
        </w:rPr>
        <w:t xml:space="preserve"> </w:t>
      </w:r>
      <w:r w:rsidR="0083786F" w:rsidRPr="0083786F">
        <w:rPr>
          <w:bCs/>
        </w:rPr>
        <w:t>HWC Vice President/Trainer-Team Leader</w:t>
      </w:r>
      <w:r w:rsidR="0083786F" w:rsidRPr="0060352D">
        <w:rPr>
          <w:bCs/>
        </w:rPr>
        <w:t>.</w:t>
      </w:r>
      <w:r w:rsidR="003D1569" w:rsidRPr="0060352D">
        <w:rPr>
          <w:bCs/>
        </w:rPr>
        <w:t xml:space="preserve"> </w:t>
      </w:r>
      <w:r w:rsidR="0060352D" w:rsidRPr="0060352D">
        <w:rPr>
          <w:bCs/>
        </w:rPr>
        <w:t xml:space="preserve"> The project aimed to enhance the capacity and knowledge of </w:t>
      </w:r>
      <w:proofErr w:type="spellStart"/>
      <w:r w:rsidR="0060352D">
        <w:rPr>
          <w:bCs/>
        </w:rPr>
        <w:t>Bougainvillean</w:t>
      </w:r>
      <w:proofErr w:type="spellEnd"/>
      <w:r w:rsidR="0060352D">
        <w:rPr>
          <w:bCs/>
        </w:rPr>
        <w:t xml:space="preserve"> </w:t>
      </w:r>
      <w:r w:rsidR="0060352D" w:rsidRPr="0060352D">
        <w:rPr>
          <w:bCs/>
        </w:rPr>
        <w:t xml:space="preserve">participants regarding their community’s safety, stability and security, </w:t>
      </w:r>
      <w:r w:rsidR="003E62AA">
        <w:rPr>
          <w:bCs/>
        </w:rPr>
        <w:t xml:space="preserve">to </w:t>
      </w:r>
      <w:r w:rsidR="0060352D" w:rsidRPr="0060352D">
        <w:rPr>
          <w:bCs/>
        </w:rPr>
        <w:t xml:space="preserve">provide awareness of the key laws FPA, </w:t>
      </w:r>
      <w:proofErr w:type="spellStart"/>
      <w:r w:rsidR="0081106C" w:rsidRPr="00F06EC3">
        <w:t>Lukautim</w:t>
      </w:r>
      <w:proofErr w:type="spellEnd"/>
      <w:r w:rsidR="0081106C" w:rsidRPr="00F06EC3">
        <w:t xml:space="preserve"> </w:t>
      </w:r>
      <w:proofErr w:type="spellStart"/>
      <w:r w:rsidR="0081106C" w:rsidRPr="00F06EC3">
        <w:t>Pikinini</w:t>
      </w:r>
      <w:proofErr w:type="spellEnd"/>
      <w:r w:rsidR="0081106C" w:rsidRPr="00F06EC3">
        <w:t xml:space="preserve"> Act</w:t>
      </w:r>
      <w:r w:rsidR="0081106C" w:rsidRPr="0060352D">
        <w:rPr>
          <w:bCs/>
        </w:rPr>
        <w:t xml:space="preserve"> </w:t>
      </w:r>
      <w:r w:rsidR="0081106C">
        <w:rPr>
          <w:bCs/>
        </w:rPr>
        <w:t>(</w:t>
      </w:r>
      <w:r w:rsidR="0060352D" w:rsidRPr="0060352D">
        <w:rPr>
          <w:bCs/>
        </w:rPr>
        <w:t>LPA</w:t>
      </w:r>
      <w:r w:rsidR="0081106C">
        <w:rPr>
          <w:bCs/>
        </w:rPr>
        <w:t>)</w:t>
      </w:r>
      <w:r w:rsidR="0060352D" w:rsidRPr="0060352D">
        <w:rPr>
          <w:bCs/>
        </w:rPr>
        <w:t xml:space="preserve"> &amp; JJA of protection for collective consensus and public investment; conducted within the EVAC Framework</w:t>
      </w:r>
      <w:r w:rsidR="00EC6180">
        <w:rPr>
          <w:bCs/>
        </w:rPr>
        <w:t>,</w:t>
      </w:r>
      <w:r w:rsidR="0060352D">
        <w:rPr>
          <w:bCs/>
        </w:rPr>
        <w:t xml:space="preserve"> so that</w:t>
      </w:r>
      <w:r w:rsidR="0060352D" w:rsidRPr="0060352D">
        <w:rPr>
          <w:bCs/>
        </w:rPr>
        <w:t xml:space="preserve"> children </w:t>
      </w:r>
      <w:r w:rsidR="0060352D">
        <w:rPr>
          <w:bCs/>
        </w:rPr>
        <w:t xml:space="preserve">who are </w:t>
      </w:r>
      <w:r w:rsidR="0060352D" w:rsidRPr="0060352D">
        <w:rPr>
          <w:bCs/>
        </w:rPr>
        <w:t>the most vulnerable in the societ</w:t>
      </w:r>
      <w:r w:rsidR="00EC6180">
        <w:rPr>
          <w:bCs/>
        </w:rPr>
        <w:t xml:space="preserve">y can have </w:t>
      </w:r>
      <w:r w:rsidR="0060352D" w:rsidRPr="0060352D">
        <w:rPr>
          <w:bCs/>
        </w:rPr>
        <w:t>a life free from violence and fear.</w:t>
      </w:r>
      <w:r w:rsidR="00EC6180">
        <w:rPr>
          <w:bCs/>
        </w:rPr>
        <w:t xml:space="preserve"> </w:t>
      </w:r>
      <w:r w:rsidR="003E62AA" w:rsidRPr="003E62AA">
        <w:rPr>
          <w:bCs/>
        </w:rPr>
        <w:t xml:space="preserve">Desired outcomes were that participants </w:t>
      </w:r>
      <w:r w:rsidR="003E62AA">
        <w:rPr>
          <w:bCs/>
        </w:rPr>
        <w:t xml:space="preserve">would be able to </w:t>
      </w:r>
      <w:r w:rsidR="00EC6180" w:rsidRPr="003E62AA">
        <w:rPr>
          <w:bCs/>
        </w:rPr>
        <w:t xml:space="preserve">interpret and identify the general offences against children, </w:t>
      </w:r>
      <w:r w:rsidR="003E62AA">
        <w:rPr>
          <w:bCs/>
        </w:rPr>
        <w:t xml:space="preserve">and </w:t>
      </w:r>
      <w:r w:rsidR="00EC6180" w:rsidRPr="003E62AA">
        <w:rPr>
          <w:bCs/>
        </w:rPr>
        <w:t xml:space="preserve">interpret LPA, FPA and JJA </w:t>
      </w:r>
      <w:r w:rsidR="003E62AA">
        <w:rPr>
          <w:bCs/>
        </w:rPr>
        <w:t xml:space="preserve">and apply this knowledge and skills </w:t>
      </w:r>
      <w:r w:rsidR="00EC6180" w:rsidRPr="003E62AA">
        <w:rPr>
          <w:bCs/>
        </w:rPr>
        <w:t>in their communities and family life. Presentations</w:t>
      </w:r>
      <w:r w:rsidR="00EC6180">
        <w:rPr>
          <w:bCs/>
        </w:rPr>
        <w:t xml:space="preserve"> covered the nine key EVAC Awareness </w:t>
      </w:r>
      <w:r w:rsidR="00EC6180" w:rsidRPr="00EC6180">
        <w:rPr>
          <w:bCs/>
        </w:rPr>
        <w:t xml:space="preserve">topics, and was supplemented with copies of FPA, LPA &amp; JJA legislation </w:t>
      </w:r>
      <w:r w:rsidR="00EC6180">
        <w:rPr>
          <w:bCs/>
        </w:rPr>
        <w:t xml:space="preserve">as well as videos </w:t>
      </w:r>
      <w:r w:rsidR="00EC6180" w:rsidRPr="00EC6180">
        <w:rPr>
          <w:bCs/>
        </w:rPr>
        <w:t>and posters about Domestic Violence and Abuse</w:t>
      </w:r>
      <w:r w:rsidR="00EC6180">
        <w:rPr>
          <w:bCs/>
        </w:rPr>
        <w:t>.</w:t>
      </w:r>
    </w:p>
    <w:p w14:paraId="3E3530CC" w14:textId="77777777" w:rsidR="00EC6180" w:rsidRDefault="00EC6180" w:rsidP="00E364A0">
      <w:pPr>
        <w:spacing w:line="360" w:lineRule="auto"/>
        <w:jc w:val="both"/>
        <w:rPr>
          <w:bCs/>
        </w:rPr>
      </w:pPr>
    </w:p>
    <w:p w14:paraId="11AAA908" w14:textId="4158FFA9" w:rsidR="003D1569" w:rsidRPr="003D1569" w:rsidRDefault="003D1569" w:rsidP="00E364A0">
      <w:pPr>
        <w:spacing w:line="360" w:lineRule="auto"/>
        <w:jc w:val="both"/>
        <w:rPr>
          <w:bCs/>
        </w:rPr>
      </w:pPr>
      <w:r w:rsidRPr="0060352D">
        <w:rPr>
          <w:bCs/>
        </w:rPr>
        <w:t>The legislation team made presentations in seven (7)</w:t>
      </w:r>
      <w:r w:rsidRPr="003D1569">
        <w:rPr>
          <w:bCs/>
        </w:rPr>
        <w:t xml:space="preserve"> constituen</w:t>
      </w:r>
      <w:r w:rsidR="00EC6180">
        <w:rPr>
          <w:bCs/>
        </w:rPr>
        <w:t>cies</w:t>
      </w:r>
      <w:r w:rsidRPr="003D1569">
        <w:rPr>
          <w:bCs/>
        </w:rPr>
        <w:t xml:space="preserve"> and district</w:t>
      </w:r>
      <w:r w:rsidR="00EC6180">
        <w:rPr>
          <w:bCs/>
        </w:rPr>
        <w:t>s</w:t>
      </w:r>
      <w:r w:rsidRPr="003D1569">
        <w:rPr>
          <w:bCs/>
        </w:rPr>
        <w:t xml:space="preserve"> and 29 venues in Northern Bougainville</w:t>
      </w:r>
      <w:r>
        <w:rPr>
          <w:bCs/>
        </w:rPr>
        <w:t xml:space="preserve"> </w:t>
      </w:r>
      <w:r w:rsidRPr="003D1569">
        <w:rPr>
          <w:bCs/>
        </w:rPr>
        <w:t>(AROB)</w:t>
      </w:r>
      <w:r w:rsidR="00EC6180">
        <w:rPr>
          <w:bCs/>
        </w:rPr>
        <w:t xml:space="preserve"> between 21</w:t>
      </w:r>
      <w:r w:rsidR="00EC6180" w:rsidRPr="00EC6180">
        <w:rPr>
          <w:bCs/>
          <w:vertAlign w:val="superscript"/>
        </w:rPr>
        <w:t>st</w:t>
      </w:r>
      <w:r w:rsidR="00EC6180">
        <w:rPr>
          <w:bCs/>
        </w:rPr>
        <w:t xml:space="preserve"> March 2019 and 28</w:t>
      </w:r>
      <w:r w:rsidR="00EC6180" w:rsidRPr="00EC6180">
        <w:rPr>
          <w:bCs/>
          <w:vertAlign w:val="superscript"/>
        </w:rPr>
        <w:t>th</w:t>
      </w:r>
      <w:r w:rsidR="00EC6180">
        <w:rPr>
          <w:bCs/>
        </w:rPr>
        <w:t xml:space="preserve"> </w:t>
      </w:r>
      <w:proofErr w:type="gramStart"/>
      <w:r w:rsidR="00EC6180">
        <w:rPr>
          <w:bCs/>
        </w:rPr>
        <w:t>June,</w:t>
      </w:r>
      <w:proofErr w:type="gramEnd"/>
      <w:r w:rsidR="00EC6180">
        <w:rPr>
          <w:bCs/>
        </w:rPr>
        <w:t xml:space="preserve"> 2019.</w:t>
      </w:r>
    </w:p>
    <w:p w14:paraId="5B235858" w14:textId="77777777" w:rsidR="003D1569" w:rsidRPr="003D1569" w:rsidRDefault="003D1569" w:rsidP="00E364A0">
      <w:pPr>
        <w:numPr>
          <w:ilvl w:val="0"/>
          <w:numId w:val="7"/>
        </w:numPr>
        <w:snapToGrid w:val="0"/>
        <w:spacing w:before="120" w:after="120" w:line="259" w:lineRule="auto"/>
        <w:ind w:left="714" w:hanging="357"/>
        <w:jc w:val="both"/>
        <w:rPr>
          <w:bCs/>
        </w:rPr>
      </w:pPr>
      <w:r w:rsidRPr="003D1569">
        <w:rPr>
          <w:bCs/>
        </w:rPr>
        <w:t>HAKU CONSTITUENCY-North Buka District</w:t>
      </w:r>
    </w:p>
    <w:p w14:paraId="760109E6" w14:textId="77777777" w:rsidR="003D1569" w:rsidRPr="003D1569" w:rsidRDefault="003D1569" w:rsidP="00E364A0">
      <w:pPr>
        <w:numPr>
          <w:ilvl w:val="0"/>
          <w:numId w:val="7"/>
        </w:numPr>
        <w:snapToGrid w:val="0"/>
        <w:spacing w:before="120" w:after="120" w:line="259" w:lineRule="auto"/>
        <w:ind w:left="714" w:hanging="357"/>
        <w:jc w:val="both"/>
        <w:rPr>
          <w:bCs/>
        </w:rPr>
      </w:pPr>
      <w:r w:rsidRPr="003D1569">
        <w:rPr>
          <w:bCs/>
        </w:rPr>
        <w:t>HAGOGOHE CONSTITUENCY-East Buka District</w:t>
      </w:r>
    </w:p>
    <w:p w14:paraId="20E5A5E8" w14:textId="77777777" w:rsidR="003D1569" w:rsidRPr="003D1569" w:rsidRDefault="003D1569" w:rsidP="00E364A0">
      <w:pPr>
        <w:numPr>
          <w:ilvl w:val="0"/>
          <w:numId w:val="7"/>
        </w:numPr>
        <w:snapToGrid w:val="0"/>
        <w:spacing w:before="120" w:after="120" w:line="259" w:lineRule="auto"/>
        <w:ind w:left="714" w:hanging="357"/>
        <w:jc w:val="both"/>
        <w:rPr>
          <w:bCs/>
        </w:rPr>
      </w:pPr>
      <w:r w:rsidRPr="003D1569">
        <w:rPr>
          <w:bCs/>
        </w:rPr>
        <w:t>TSITALATO CONSTITUENCY-South Buka District</w:t>
      </w:r>
    </w:p>
    <w:p w14:paraId="251A77BF" w14:textId="77777777" w:rsidR="003D1569" w:rsidRPr="003D1569" w:rsidRDefault="003D1569" w:rsidP="00E364A0">
      <w:pPr>
        <w:numPr>
          <w:ilvl w:val="0"/>
          <w:numId w:val="7"/>
        </w:numPr>
        <w:snapToGrid w:val="0"/>
        <w:spacing w:before="120" w:after="120" w:line="259" w:lineRule="auto"/>
        <w:ind w:left="714" w:hanging="357"/>
        <w:jc w:val="both"/>
        <w:rPr>
          <w:bCs/>
        </w:rPr>
      </w:pPr>
      <w:r w:rsidRPr="003D1569">
        <w:rPr>
          <w:bCs/>
        </w:rPr>
        <w:t>PEIT CONSTITUENCY-Central Buka District</w:t>
      </w:r>
    </w:p>
    <w:p w14:paraId="0370924A" w14:textId="77777777" w:rsidR="003D1569" w:rsidRPr="003D1569" w:rsidRDefault="003D1569" w:rsidP="00E364A0">
      <w:pPr>
        <w:numPr>
          <w:ilvl w:val="0"/>
          <w:numId w:val="7"/>
        </w:numPr>
        <w:snapToGrid w:val="0"/>
        <w:spacing w:before="120" w:after="120" w:line="259" w:lineRule="auto"/>
        <w:ind w:left="714" w:hanging="357"/>
        <w:jc w:val="both"/>
        <w:rPr>
          <w:bCs/>
        </w:rPr>
      </w:pPr>
      <w:r w:rsidRPr="003D1569">
        <w:rPr>
          <w:bCs/>
        </w:rPr>
        <w:t>TONSU CONSTITUENCY-West Buka District</w:t>
      </w:r>
    </w:p>
    <w:p w14:paraId="55740F69" w14:textId="77777777" w:rsidR="003D1569" w:rsidRDefault="003D1569" w:rsidP="00E364A0">
      <w:pPr>
        <w:numPr>
          <w:ilvl w:val="0"/>
          <w:numId w:val="7"/>
        </w:numPr>
        <w:snapToGrid w:val="0"/>
        <w:spacing w:before="120" w:after="120" w:line="259" w:lineRule="auto"/>
        <w:ind w:left="714" w:hanging="357"/>
        <w:jc w:val="both"/>
        <w:rPr>
          <w:bCs/>
        </w:rPr>
      </w:pPr>
      <w:r w:rsidRPr="003D1569">
        <w:rPr>
          <w:bCs/>
        </w:rPr>
        <w:t>MAHARI CONSTITUENCY-</w:t>
      </w:r>
      <w:proofErr w:type="spellStart"/>
      <w:r w:rsidRPr="003D1569">
        <w:rPr>
          <w:bCs/>
        </w:rPr>
        <w:t>Selau</w:t>
      </w:r>
      <w:proofErr w:type="spellEnd"/>
      <w:r w:rsidRPr="003D1569">
        <w:rPr>
          <w:bCs/>
        </w:rPr>
        <w:t>/</w:t>
      </w:r>
      <w:proofErr w:type="spellStart"/>
      <w:r w:rsidRPr="003D1569">
        <w:rPr>
          <w:bCs/>
        </w:rPr>
        <w:t>Suir</w:t>
      </w:r>
      <w:proofErr w:type="spellEnd"/>
      <w:r w:rsidRPr="003D1569">
        <w:rPr>
          <w:bCs/>
        </w:rPr>
        <w:t xml:space="preserve"> District</w:t>
      </w:r>
    </w:p>
    <w:p w14:paraId="7F6ED3BA" w14:textId="398D3A6C" w:rsidR="009C5417" w:rsidRDefault="003D1569" w:rsidP="00E364A0">
      <w:pPr>
        <w:numPr>
          <w:ilvl w:val="0"/>
          <w:numId w:val="7"/>
        </w:numPr>
        <w:snapToGrid w:val="0"/>
        <w:spacing w:before="120" w:after="120" w:line="259" w:lineRule="auto"/>
        <w:ind w:left="714" w:hanging="357"/>
        <w:jc w:val="both"/>
        <w:rPr>
          <w:bCs/>
        </w:rPr>
      </w:pPr>
      <w:r w:rsidRPr="003D1569">
        <w:rPr>
          <w:bCs/>
        </w:rPr>
        <w:t>SUIR CONSTITUENCY-</w:t>
      </w:r>
      <w:proofErr w:type="spellStart"/>
      <w:r w:rsidRPr="003D1569">
        <w:rPr>
          <w:bCs/>
        </w:rPr>
        <w:t>Selau</w:t>
      </w:r>
      <w:proofErr w:type="spellEnd"/>
      <w:r w:rsidRPr="003D1569">
        <w:rPr>
          <w:bCs/>
        </w:rPr>
        <w:t>/</w:t>
      </w:r>
      <w:proofErr w:type="spellStart"/>
      <w:r w:rsidRPr="003D1569">
        <w:rPr>
          <w:bCs/>
        </w:rPr>
        <w:t>Suir</w:t>
      </w:r>
      <w:proofErr w:type="spellEnd"/>
      <w:r w:rsidRPr="003D1569">
        <w:rPr>
          <w:bCs/>
        </w:rPr>
        <w:t xml:space="preserve"> District</w:t>
      </w:r>
    </w:p>
    <w:p w14:paraId="7A070BB6" w14:textId="7B593415" w:rsidR="002D6271" w:rsidRDefault="002D6271" w:rsidP="00E364A0">
      <w:pPr>
        <w:spacing w:after="160" w:line="259" w:lineRule="auto"/>
        <w:contextualSpacing/>
        <w:jc w:val="both"/>
        <w:rPr>
          <w:bCs/>
        </w:rPr>
      </w:pPr>
    </w:p>
    <w:p w14:paraId="28300A48" w14:textId="55DCC3E0" w:rsidR="002D6271" w:rsidRDefault="002D6271" w:rsidP="00E364A0">
      <w:pPr>
        <w:spacing w:after="160" w:line="259" w:lineRule="auto"/>
        <w:contextualSpacing/>
        <w:jc w:val="both"/>
        <w:rPr>
          <w:bCs/>
        </w:rPr>
      </w:pPr>
    </w:p>
    <w:p w14:paraId="11533BC6" w14:textId="3AB3A587" w:rsidR="002D6271" w:rsidRPr="009309EB" w:rsidRDefault="009309EB" w:rsidP="00E364A0">
      <w:pPr>
        <w:pStyle w:val="Heading3"/>
        <w:jc w:val="both"/>
      </w:pPr>
      <w:bookmarkStart w:id="9" w:name="_Toc29516657"/>
      <w:r w:rsidRPr="009309EB">
        <w:lastRenderedPageBreak/>
        <w:t>3.1.2</w:t>
      </w:r>
      <w:r w:rsidRPr="009309EB">
        <w:tab/>
      </w:r>
      <w:r w:rsidR="002D6271" w:rsidRPr="009309EB">
        <w:t xml:space="preserve">Activity 4 </w:t>
      </w:r>
      <w:r w:rsidR="00A770EE" w:rsidRPr="009309EB">
        <w:t xml:space="preserve">EVAC / </w:t>
      </w:r>
      <w:r w:rsidR="002D6271" w:rsidRPr="009309EB">
        <w:t xml:space="preserve">Positive </w:t>
      </w:r>
      <w:r w:rsidR="00A770EE" w:rsidRPr="009309EB">
        <w:t>P</w:t>
      </w:r>
      <w:r w:rsidR="002D6271" w:rsidRPr="009309EB">
        <w:t>arenting</w:t>
      </w:r>
      <w:r w:rsidR="00A770EE" w:rsidRPr="009309EB">
        <w:t xml:space="preserve"> - </w:t>
      </w:r>
      <w:proofErr w:type="spellStart"/>
      <w:r w:rsidR="00A770EE" w:rsidRPr="009309EB">
        <w:t>Stret</w:t>
      </w:r>
      <w:proofErr w:type="spellEnd"/>
      <w:r w:rsidR="00A770EE" w:rsidRPr="009309EB">
        <w:t xml:space="preserve"> </w:t>
      </w:r>
      <w:proofErr w:type="spellStart"/>
      <w:r w:rsidR="00A770EE" w:rsidRPr="009309EB">
        <w:t>Pasin</w:t>
      </w:r>
      <w:proofErr w:type="spellEnd"/>
      <w:r w:rsidR="00A770EE" w:rsidRPr="009309EB">
        <w:t xml:space="preserve"> </w:t>
      </w:r>
      <w:proofErr w:type="spellStart"/>
      <w:r w:rsidR="00A770EE" w:rsidRPr="009309EB">
        <w:t>Lukautim</w:t>
      </w:r>
      <w:proofErr w:type="spellEnd"/>
      <w:r w:rsidR="00A770EE" w:rsidRPr="009309EB">
        <w:t xml:space="preserve"> </w:t>
      </w:r>
      <w:proofErr w:type="spellStart"/>
      <w:r w:rsidR="00A770EE" w:rsidRPr="009309EB">
        <w:t>Pikinini</w:t>
      </w:r>
      <w:proofErr w:type="spellEnd"/>
      <w:r w:rsidR="00A770EE" w:rsidRPr="009309EB">
        <w:t xml:space="preserve"> (SPLP)</w:t>
      </w:r>
      <w:r w:rsidR="00772AB8" w:rsidRPr="009309EB">
        <w:t xml:space="preserve"> Train the Trainer Course</w:t>
      </w:r>
      <w:bookmarkEnd w:id="9"/>
    </w:p>
    <w:p w14:paraId="59110ACD" w14:textId="3FF994F5" w:rsidR="00A770EE" w:rsidRDefault="00A770EE" w:rsidP="00E364A0">
      <w:pPr>
        <w:spacing w:after="160" w:line="259" w:lineRule="auto"/>
        <w:contextualSpacing/>
        <w:jc w:val="both"/>
        <w:rPr>
          <w:i/>
        </w:rPr>
      </w:pPr>
    </w:p>
    <w:p w14:paraId="26BF4520" w14:textId="06ECF9A7" w:rsidR="00E70983" w:rsidRDefault="00E70983" w:rsidP="00E364A0">
      <w:pPr>
        <w:spacing w:after="160" w:line="360" w:lineRule="auto"/>
        <w:contextualSpacing/>
        <w:jc w:val="both"/>
        <w:rPr>
          <w:rFonts w:cs="Arial"/>
          <w:lang w:eastAsia="ja-JP"/>
        </w:rPr>
      </w:pPr>
      <w:r w:rsidRPr="00787264">
        <w:rPr>
          <w:rFonts w:cs="Arial"/>
          <w:lang w:eastAsia="ja-JP"/>
        </w:rPr>
        <w:t xml:space="preserve">The </w:t>
      </w:r>
      <w:r>
        <w:rPr>
          <w:rFonts w:cs="Arial"/>
          <w:lang w:eastAsia="ja-JP"/>
        </w:rPr>
        <w:t>t</w:t>
      </w:r>
      <w:r w:rsidRPr="00787264">
        <w:rPr>
          <w:rFonts w:cs="Arial"/>
          <w:lang w:eastAsia="ja-JP"/>
        </w:rPr>
        <w:t>rain</w:t>
      </w:r>
      <w:r>
        <w:rPr>
          <w:rFonts w:cs="Arial"/>
          <w:lang w:eastAsia="ja-JP"/>
        </w:rPr>
        <w:t>-</w:t>
      </w:r>
      <w:r w:rsidRPr="00787264">
        <w:rPr>
          <w:rFonts w:cs="Arial"/>
          <w:lang w:eastAsia="ja-JP"/>
        </w:rPr>
        <w:t>the</w:t>
      </w:r>
      <w:r>
        <w:rPr>
          <w:rFonts w:cs="Arial"/>
          <w:lang w:eastAsia="ja-JP"/>
        </w:rPr>
        <w:t>-t</w:t>
      </w:r>
      <w:r w:rsidRPr="00787264">
        <w:rPr>
          <w:rFonts w:cs="Arial"/>
          <w:lang w:eastAsia="ja-JP"/>
        </w:rPr>
        <w:t>rainer model is based on adult education and learning theories</w:t>
      </w:r>
      <w:r>
        <w:rPr>
          <w:rFonts w:cs="Arial"/>
          <w:lang w:eastAsia="ja-JP"/>
        </w:rPr>
        <w:t xml:space="preserve"> (Cassidy, 2010)</w:t>
      </w:r>
      <w:r>
        <w:rPr>
          <w:rFonts w:cs="Arial"/>
          <w:lang w:eastAsia="ja-JP"/>
        </w:rPr>
        <w:t>.</w:t>
      </w:r>
      <w:r w:rsidRPr="00E70983">
        <w:rPr>
          <w:rFonts w:cs="Arial"/>
          <w:lang w:eastAsia="ja-JP"/>
        </w:rPr>
        <w:t xml:space="preserve"> </w:t>
      </w:r>
      <w:r w:rsidRPr="00787264">
        <w:rPr>
          <w:rFonts w:cs="Arial"/>
          <w:lang w:eastAsia="ja-JP"/>
        </w:rPr>
        <w:t>The model reflects the theory that people who train others recall 90 percent of what they teach</w:t>
      </w:r>
      <w:r>
        <w:rPr>
          <w:rFonts w:cs="Arial"/>
          <w:lang w:eastAsia="ja-JP"/>
        </w:rPr>
        <w:t>,</w:t>
      </w:r>
      <w:r w:rsidRPr="00787264">
        <w:rPr>
          <w:rFonts w:cs="Arial"/>
          <w:lang w:eastAsia="ja-JP"/>
        </w:rPr>
        <w:t xml:space="preserve"> and that people will learn new information through trusted social networks. </w:t>
      </w:r>
      <w:r>
        <w:rPr>
          <w:rFonts w:cs="Arial"/>
          <w:lang w:eastAsia="ja-JP"/>
        </w:rPr>
        <w:t>Leaders</w:t>
      </w:r>
      <w:r w:rsidRPr="00787264">
        <w:rPr>
          <w:rFonts w:cs="Arial"/>
          <w:lang w:eastAsia="ja-JP"/>
        </w:rPr>
        <w:t xml:space="preserve"> can apply this model to many different types of programs and provide a core group of people with the skills and training to teach about a specific program or topic. The aim is to create a team of communit</w:t>
      </w:r>
      <w:r>
        <w:rPr>
          <w:rFonts w:cs="Arial"/>
          <w:lang w:eastAsia="ja-JP"/>
        </w:rPr>
        <w:t>y-</w:t>
      </w:r>
      <w:r w:rsidRPr="00787264">
        <w:rPr>
          <w:rFonts w:cs="Arial"/>
          <w:lang w:eastAsia="ja-JP"/>
        </w:rPr>
        <w:t>based trainers who are capable of delivering a specific community program</w:t>
      </w:r>
      <w:r>
        <w:rPr>
          <w:rFonts w:cs="Arial"/>
          <w:lang w:eastAsia="ja-JP"/>
        </w:rPr>
        <w:t>, in this case the Positive Parenting SPLP program</w:t>
      </w:r>
      <w:r w:rsidRPr="00787264">
        <w:rPr>
          <w:rFonts w:cs="Arial"/>
          <w:lang w:eastAsia="ja-JP"/>
        </w:rPr>
        <w:t xml:space="preserve">. These trainers are then equipped to train other community/team members. </w:t>
      </w:r>
    </w:p>
    <w:p w14:paraId="4C321EF5" w14:textId="77777777" w:rsidR="00E70983" w:rsidRDefault="00E70983" w:rsidP="00E364A0">
      <w:pPr>
        <w:spacing w:after="160" w:line="360" w:lineRule="auto"/>
        <w:contextualSpacing/>
        <w:jc w:val="both"/>
        <w:rPr>
          <w:rFonts w:cs="Arial"/>
          <w:lang w:eastAsia="ja-JP"/>
        </w:rPr>
      </w:pPr>
    </w:p>
    <w:p w14:paraId="3B0C9263" w14:textId="103B898B" w:rsidR="007223F9" w:rsidRDefault="009774FC" w:rsidP="00E364A0">
      <w:pPr>
        <w:spacing w:before="240" w:after="160" w:line="360" w:lineRule="auto"/>
        <w:contextualSpacing/>
        <w:jc w:val="both"/>
        <w:rPr>
          <w:iCs/>
        </w:rPr>
      </w:pPr>
      <w:r w:rsidRPr="009774FC">
        <w:rPr>
          <w:iCs/>
        </w:rPr>
        <w:t xml:space="preserve">The </w:t>
      </w:r>
      <w:r w:rsidR="00772AB8">
        <w:rPr>
          <w:iCs/>
        </w:rPr>
        <w:t>EVAC/</w:t>
      </w:r>
      <w:r w:rsidRPr="009774FC">
        <w:rPr>
          <w:iCs/>
        </w:rPr>
        <w:t xml:space="preserve">Positive Parenting </w:t>
      </w:r>
      <w:r w:rsidRPr="009774FC">
        <w:rPr>
          <w:iCs/>
          <w:lang w:val="en-US"/>
        </w:rPr>
        <w:t xml:space="preserve">- </w:t>
      </w:r>
      <w:proofErr w:type="spellStart"/>
      <w:r w:rsidRPr="009774FC">
        <w:rPr>
          <w:iCs/>
        </w:rPr>
        <w:t>Stret</w:t>
      </w:r>
      <w:proofErr w:type="spellEnd"/>
      <w:r w:rsidRPr="009774FC">
        <w:rPr>
          <w:iCs/>
        </w:rPr>
        <w:t xml:space="preserve"> </w:t>
      </w:r>
      <w:proofErr w:type="spellStart"/>
      <w:r w:rsidRPr="009774FC">
        <w:rPr>
          <w:iCs/>
        </w:rPr>
        <w:t>Pasin</w:t>
      </w:r>
      <w:proofErr w:type="spellEnd"/>
      <w:r w:rsidRPr="009774FC">
        <w:rPr>
          <w:iCs/>
        </w:rPr>
        <w:t xml:space="preserve"> </w:t>
      </w:r>
      <w:proofErr w:type="spellStart"/>
      <w:r w:rsidRPr="009774FC">
        <w:rPr>
          <w:iCs/>
        </w:rPr>
        <w:t>Lukautim</w:t>
      </w:r>
      <w:proofErr w:type="spellEnd"/>
      <w:r w:rsidRPr="009774FC">
        <w:rPr>
          <w:iCs/>
        </w:rPr>
        <w:t xml:space="preserve"> </w:t>
      </w:r>
      <w:proofErr w:type="spellStart"/>
      <w:r w:rsidRPr="009774FC">
        <w:rPr>
          <w:iCs/>
        </w:rPr>
        <w:t>Pikinini</w:t>
      </w:r>
      <w:proofErr w:type="spellEnd"/>
      <w:r w:rsidRPr="009774FC">
        <w:rPr>
          <w:iCs/>
        </w:rPr>
        <w:t xml:space="preserve"> (SPLP)</w:t>
      </w:r>
      <w:r>
        <w:rPr>
          <w:iCs/>
        </w:rPr>
        <w:t xml:space="preserve"> </w:t>
      </w:r>
      <w:r w:rsidR="008B0923">
        <w:rPr>
          <w:iCs/>
        </w:rPr>
        <w:t xml:space="preserve">Train the Trainer </w:t>
      </w:r>
      <w:r w:rsidR="00772AB8">
        <w:rPr>
          <w:iCs/>
        </w:rPr>
        <w:t>course involve</w:t>
      </w:r>
      <w:r w:rsidR="00E70983">
        <w:rPr>
          <w:iCs/>
        </w:rPr>
        <w:t>d</w:t>
      </w:r>
      <w:r w:rsidR="00772AB8">
        <w:rPr>
          <w:iCs/>
        </w:rPr>
        <w:t xml:space="preserve"> five </w:t>
      </w:r>
      <w:r w:rsidR="000D16C9">
        <w:rPr>
          <w:iCs/>
        </w:rPr>
        <w:t>to</w:t>
      </w:r>
      <w:r w:rsidR="007223F9">
        <w:rPr>
          <w:iCs/>
        </w:rPr>
        <w:t xml:space="preserve"> six </w:t>
      </w:r>
      <w:r w:rsidR="00772AB8">
        <w:rPr>
          <w:iCs/>
        </w:rPr>
        <w:t xml:space="preserve">days </w:t>
      </w:r>
      <w:r w:rsidR="000D16C9">
        <w:rPr>
          <w:iCs/>
        </w:rPr>
        <w:t xml:space="preserve">of </w:t>
      </w:r>
      <w:r w:rsidR="00772AB8">
        <w:rPr>
          <w:iCs/>
        </w:rPr>
        <w:t>intensive training</w:t>
      </w:r>
      <w:r w:rsidR="007223F9">
        <w:rPr>
          <w:iCs/>
        </w:rPr>
        <w:t xml:space="preserve"> (with additional evening sessions) </w:t>
      </w:r>
      <w:r w:rsidR="00B266D5">
        <w:rPr>
          <w:iCs/>
        </w:rPr>
        <w:t xml:space="preserve">and was delivered </w:t>
      </w:r>
      <w:r w:rsidR="007223F9">
        <w:rPr>
          <w:iCs/>
        </w:rPr>
        <w:t xml:space="preserve">three times </w:t>
      </w:r>
      <w:r w:rsidR="00557350">
        <w:rPr>
          <w:iCs/>
        </w:rPr>
        <w:t>between January and March 2019</w:t>
      </w:r>
      <w:r w:rsidR="007223F9">
        <w:rPr>
          <w:iCs/>
        </w:rPr>
        <w:t xml:space="preserve">. These </w:t>
      </w:r>
      <w:r w:rsidR="000D16C9">
        <w:rPr>
          <w:iCs/>
        </w:rPr>
        <w:t>were</w:t>
      </w:r>
      <w:r w:rsidR="007223F9">
        <w:rPr>
          <w:iCs/>
        </w:rPr>
        <w:t xml:space="preserve"> </w:t>
      </w:r>
      <w:r w:rsidR="00B266D5">
        <w:rPr>
          <w:iCs/>
        </w:rPr>
        <w:t>in South Bougainville</w:t>
      </w:r>
      <w:r w:rsidR="00557350">
        <w:rPr>
          <w:iCs/>
        </w:rPr>
        <w:t xml:space="preserve"> for Buin, Bana </w:t>
      </w:r>
      <w:proofErr w:type="spellStart"/>
      <w:r w:rsidR="00557350">
        <w:rPr>
          <w:iCs/>
        </w:rPr>
        <w:t>Torokina</w:t>
      </w:r>
      <w:proofErr w:type="spellEnd"/>
      <w:r w:rsidR="007223F9">
        <w:rPr>
          <w:iCs/>
        </w:rPr>
        <w:t xml:space="preserve">, </w:t>
      </w:r>
      <w:proofErr w:type="spellStart"/>
      <w:r w:rsidR="007223F9">
        <w:t>Koromira</w:t>
      </w:r>
      <w:proofErr w:type="spellEnd"/>
      <w:r w:rsidR="007223F9">
        <w:t xml:space="preserve"> and South </w:t>
      </w:r>
      <w:proofErr w:type="spellStart"/>
      <w:r w:rsidR="007223F9">
        <w:t>Nasioi</w:t>
      </w:r>
      <w:proofErr w:type="spellEnd"/>
      <w:r w:rsidR="00557350">
        <w:rPr>
          <w:iCs/>
        </w:rPr>
        <w:t xml:space="preserve"> Districts</w:t>
      </w:r>
      <w:r w:rsidR="00B266D5">
        <w:rPr>
          <w:iCs/>
        </w:rPr>
        <w:t xml:space="preserve">, </w:t>
      </w:r>
      <w:r w:rsidR="00557350">
        <w:rPr>
          <w:iCs/>
        </w:rPr>
        <w:t xml:space="preserve">in </w:t>
      </w:r>
      <w:r w:rsidR="00B266D5">
        <w:rPr>
          <w:iCs/>
        </w:rPr>
        <w:t xml:space="preserve">Central Bougainville </w:t>
      </w:r>
      <w:r w:rsidR="00557350">
        <w:rPr>
          <w:iCs/>
        </w:rPr>
        <w:t xml:space="preserve">for </w:t>
      </w:r>
      <w:proofErr w:type="spellStart"/>
      <w:r w:rsidR="00557350">
        <w:rPr>
          <w:iCs/>
        </w:rPr>
        <w:t>Wakunia</w:t>
      </w:r>
      <w:proofErr w:type="spellEnd"/>
      <w:r w:rsidR="00557350">
        <w:rPr>
          <w:iCs/>
        </w:rPr>
        <w:t xml:space="preserve">, </w:t>
      </w:r>
      <w:proofErr w:type="spellStart"/>
      <w:r w:rsidR="00557350">
        <w:rPr>
          <w:iCs/>
        </w:rPr>
        <w:t>Panguna</w:t>
      </w:r>
      <w:proofErr w:type="spellEnd"/>
      <w:r w:rsidR="00557350">
        <w:rPr>
          <w:iCs/>
        </w:rPr>
        <w:t xml:space="preserve"> and Kieta Districts and in </w:t>
      </w:r>
      <w:r w:rsidR="00B266D5">
        <w:rPr>
          <w:iCs/>
        </w:rPr>
        <w:t>North Bougainville</w:t>
      </w:r>
      <w:r w:rsidR="00557350">
        <w:rPr>
          <w:iCs/>
        </w:rPr>
        <w:t xml:space="preserve"> for the Atolls, </w:t>
      </w:r>
      <w:proofErr w:type="spellStart"/>
      <w:r w:rsidR="00557350">
        <w:rPr>
          <w:iCs/>
        </w:rPr>
        <w:t>Selau</w:t>
      </w:r>
      <w:proofErr w:type="spellEnd"/>
      <w:r w:rsidR="00557350">
        <w:rPr>
          <w:iCs/>
        </w:rPr>
        <w:t xml:space="preserve">, Buka, </w:t>
      </w:r>
      <w:proofErr w:type="spellStart"/>
      <w:r w:rsidR="00557350">
        <w:rPr>
          <w:iCs/>
        </w:rPr>
        <w:t>Kunua</w:t>
      </w:r>
      <w:proofErr w:type="spellEnd"/>
      <w:r w:rsidR="00557350">
        <w:rPr>
          <w:iCs/>
        </w:rPr>
        <w:t xml:space="preserve">, </w:t>
      </w:r>
      <w:proofErr w:type="spellStart"/>
      <w:r w:rsidR="00557350" w:rsidRPr="00985227">
        <w:t>Moroton</w:t>
      </w:r>
      <w:r w:rsidR="00557350">
        <w:t>a</w:t>
      </w:r>
      <w:proofErr w:type="spellEnd"/>
      <w:r w:rsidR="00557350">
        <w:t xml:space="preserve">, </w:t>
      </w:r>
      <w:proofErr w:type="spellStart"/>
      <w:r w:rsidR="00557350">
        <w:rPr>
          <w:iCs/>
        </w:rPr>
        <w:t>Teop</w:t>
      </w:r>
      <w:proofErr w:type="spellEnd"/>
      <w:r w:rsidR="00557350">
        <w:rPr>
          <w:iCs/>
        </w:rPr>
        <w:t xml:space="preserve"> </w:t>
      </w:r>
      <w:proofErr w:type="spellStart"/>
      <w:r w:rsidR="00557350">
        <w:rPr>
          <w:iCs/>
        </w:rPr>
        <w:t>Tinputz</w:t>
      </w:r>
      <w:proofErr w:type="spellEnd"/>
      <w:r w:rsidR="00557350">
        <w:rPr>
          <w:iCs/>
        </w:rPr>
        <w:t xml:space="preserve"> Districts and North region</w:t>
      </w:r>
      <w:r w:rsidR="00B266D5">
        <w:rPr>
          <w:iCs/>
        </w:rPr>
        <w:t>. The</w:t>
      </w:r>
      <w:r w:rsidR="00772AB8">
        <w:rPr>
          <w:iCs/>
        </w:rPr>
        <w:t xml:space="preserve"> HWC </w:t>
      </w:r>
      <w:r w:rsidR="007223F9">
        <w:rPr>
          <w:iCs/>
        </w:rPr>
        <w:t xml:space="preserve">Trainer </w:t>
      </w:r>
      <w:r w:rsidR="00772AB8">
        <w:rPr>
          <w:iCs/>
        </w:rPr>
        <w:t xml:space="preserve">team consisted of a total of six trainers/facilitators with Paul </w:t>
      </w:r>
      <w:proofErr w:type="spellStart"/>
      <w:r w:rsidR="00772AB8">
        <w:rPr>
          <w:iCs/>
        </w:rPr>
        <w:t>Kolen</w:t>
      </w:r>
      <w:proofErr w:type="spellEnd"/>
      <w:r w:rsidR="00772AB8">
        <w:rPr>
          <w:iCs/>
        </w:rPr>
        <w:t xml:space="preserve"> being the Team Program Coordinator. </w:t>
      </w:r>
      <w:r w:rsidR="001D1DE1">
        <w:rPr>
          <w:iCs/>
        </w:rPr>
        <w:t xml:space="preserve">Ideally the </w:t>
      </w:r>
      <w:r w:rsidR="00E70983">
        <w:rPr>
          <w:rFonts w:cs="Arial"/>
          <w:lang w:eastAsia="ja-JP"/>
        </w:rPr>
        <w:t xml:space="preserve">Positive Parenting SPLP </w:t>
      </w:r>
      <w:r w:rsidR="001D1DE1">
        <w:rPr>
          <w:iCs/>
        </w:rPr>
        <w:t>program is run over a number of weeks allowing application of course information and strategies to be applied by participants especially parents. However</w:t>
      </w:r>
      <w:r w:rsidR="00CC22A0">
        <w:rPr>
          <w:iCs/>
        </w:rPr>
        <w:t>, due to limited budget resources and location logistics requiring travel and accommodation for HWC trainers and attending trainer participants, each of</w:t>
      </w:r>
      <w:r w:rsidR="00B266D5">
        <w:rPr>
          <w:iCs/>
        </w:rPr>
        <w:t xml:space="preserve"> the three course deliveries involved a</w:t>
      </w:r>
      <w:r w:rsidR="00CC22A0">
        <w:rPr>
          <w:iCs/>
        </w:rPr>
        <w:t xml:space="preserve">n intensive block training over 4 to 6 days </w:t>
      </w:r>
      <w:r w:rsidR="00B266D5">
        <w:rPr>
          <w:iCs/>
        </w:rPr>
        <w:t>training plus travel</w:t>
      </w:r>
      <w:r w:rsidR="00CC22A0">
        <w:rPr>
          <w:iCs/>
        </w:rPr>
        <w:t>.</w:t>
      </w:r>
      <w:r w:rsidR="00B266D5">
        <w:rPr>
          <w:iCs/>
        </w:rPr>
        <w:t xml:space="preserve"> </w:t>
      </w:r>
      <w:r w:rsidR="00CC22A0">
        <w:rPr>
          <w:iCs/>
        </w:rPr>
        <w:t>Training involved full morning, afternoon and evening sessions. The</w:t>
      </w:r>
      <w:r w:rsidR="00B266D5">
        <w:rPr>
          <w:iCs/>
        </w:rPr>
        <w:t xml:space="preserve"> HWC trainers </w:t>
      </w:r>
      <w:r w:rsidR="00C12D7B">
        <w:rPr>
          <w:iCs/>
        </w:rPr>
        <w:t xml:space="preserve">employed team teaching methods and </w:t>
      </w:r>
      <w:r w:rsidR="00557350">
        <w:rPr>
          <w:iCs/>
        </w:rPr>
        <w:t>worked in teams of three to four</w:t>
      </w:r>
      <w:r w:rsidR="00B266D5">
        <w:rPr>
          <w:iCs/>
        </w:rPr>
        <w:t xml:space="preserve"> </w:t>
      </w:r>
      <w:r w:rsidR="00CC22A0">
        <w:rPr>
          <w:iCs/>
        </w:rPr>
        <w:t>for each</w:t>
      </w:r>
      <w:r w:rsidR="000D16C9">
        <w:rPr>
          <w:iCs/>
        </w:rPr>
        <w:t xml:space="preserve"> delivery. T</w:t>
      </w:r>
      <w:r w:rsidR="00557350">
        <w:rPr>
          <w:iCs/>
        </w:rPr>
        <w:t>o ensure consistency</w:t>
      </w:r>
      <w:r w:rsidR="000D16C9">
        <w:rPr>
          <w:iCs/>
        </w:rPr>
        <w:t xml:space="preserve"> in delivery across districts</w:t>
      </w:r>
      <w:r w:rsidR="00557350">
        <w:rPr>
          <w:iCs/>
        </w:rPr>
        <w:t>, t</w:t>
      </w:r>
      <w:r w:rsidR="00B266D5">
        <w:rPr>
          <w:iCs/>
        </w:rPr>
        <w:t xml:space="preserve">wo trainers </w:t>
      </w:r>
      <w:r w:rsidR="00557350">
        <w:rPr>
          <w:iCs/>
        </w:rPr>
        <w:t>were</w:t>
      </w:r>
      <w:r w:rsidR="00B266D5">
        <w:rPr>
          <w:iCs/>
        </w:rPr>
        <w:t xml:space="preserve"> involved in </w:t>
      </w:r>
      <w:r w:rsidR="007223F9">
        <w:rPr>
          <w:iCs/>
        </w:rPr>
        <w:t xml:space="preserve">the </w:t>
      </w:r>
      <w:r w:rsidR="000D16C9">
        <w:rPr>
          <w:iCs/>
        </w:rPr>
        <w:t>presentations</w:t>
      </w:r>
      <w:r w:rsidR="007223F9">
        <w:rPr>
          <w:iCs/>
        </w:rPr>
        <w:t xml:space="preserve"> of </w:t>
      </w:r>
      <w:r w:rsidR="00B266D5">
        <w:rPr>
          <w:iCs/>
        </w:rPr>
        <w:t>all three courses</w:t>
      </w:r>
      <w:r w:rsidR="00557350">
        <w:rPr>
          <w:iCs/>
        </w:rPr>
        <w:t xml:space="preserve">. </w:t>
      </w:r>
      <w:r w:rsidR="00B266D5">
        <w:rPr>
          <w:iCs/>
        </w:rPr>
        <w:t xml:space="preserve"> </w:t>
      </w:r>
      <w:r w:rsidR="007223F9">
        <w:rPr>
          <w:iCs/>
        </w:rPr>
        <w:t xml:space="preserve">Participant trainers were leaders and /or </w:t>
      </w:r>
      <w:r w:rsidR="007223F9" w:rsidRPr="00A779D6">
        <w:t xml:space="preserve">experienced trainers </w:t>
      </w:r>
      <w:r w:rsidR="007223F9">
        <w:rPr>
          <w:iCs/>
        </w:rPr>
        <w:t>who had the potential to deliver the training back in their own districts once trained in the EVAC</w:t>
      </w:r>
      <w:r w:rsidR="00CC22A0">
        <w:rPr>
          <w:iCs/>
        </w:rPr>
        <w:t>/</w:t>
      </w:r>
      <w:r w:rsidR="007223F9">
        <w:rPr>
          <w:iCs/>
        </w:rPr>
        <w:t xml:space="preserve">Positive </w:t>
      </w:r>
      <w:r w:rsidR="00CC22A0">
        <w:rPr>
          <w:iCs/>
        </w:rPr>
        <w:t>p</w:t>
      </w:r>
      <w:r w:rsidR="007223F9">
        <w:rPr>
          <w:iCs/>
        </w:rPr>
        <w:t xml:space="preserve">arenting /SPLP materials. </w:t>
      </w:r>
    </w:p>
    <w:p w14:paraId="3D37087B" w14:textId="77777777" w:rsidR="00E31610" w:rsidRPr="009774FC" w:rsidRDefault="00E31610" w:rsidP="00E364A0">
      <w:pPr>
        <w:spacing w:after="160" w:line="360" w:lineRule="auto"/>
        <w:contextualSpacing/>
        <w:jc w:val="both"/>
        <w:rPr>
          <w:iCs/>
        </w:rPr>
      </w:pPr>
    </w:p>
    <w:p w14:paraId="5D42831B" w14:textId="66F07D87" w:rsidR="007223F9" w:rsidRDefault="00E31610" w:rsidP="00E364A0">
      <w:pPr>
        <w:spacing w:before="240" w:after="160" w:line="360" w:lineRule="auto"/>
        <w:contextualSpacing/>
        <w:jc w:val="both"/>
        <w:rPr>
          <w:iCs/>
        </w:rPr>
      </w:pPr>
      <w:r>
        <w:rPr>
          <w:iCs/>
        </w:rPr>
        <w:lastRenderedPageBreak/>
        <w:t xml:space="preserve">An additional fourth course was conducted in Haku, Buka for </w:t>
      </w:r>
      <w:r>
        <w:t>clients and Haku family participants who enrolled for the SPLP out of personal need for their family life. Some participants were referred clients from the SAFE HOUSE counselling sessions.</w:t>
      </w:r>
      <w:r w:rsidR="00857E06">
        <w:t xml:space="preserve"> This course was delivered every Friday over a five</w:t>
      </w:r>
      <w:r w:rsidR="00E364A0">
        <w:t>-</w:t>
      </w:r>
      <w:r w:rsidR="00857E06">
        <w:t xml:space="preserve">week period and encouraged application of information between sessions. </w:t>
      </w:r>
    </w:p>
    <w:p w14:paraId="27CAE1DF" w14:textId="77777777" w:rsidR="00E31610" w:rsidRDefault="00E31610" w:rsidP="00E364A0">
      <w:pPr>
        <w:spacing w:after="160" w:line="259" w:lineRule="auto"/>
        <w:contextualSpacing/>
        <w:jc w:val="both"/>
        <w:rPr>
          <w:iCs/>
        </w:rPr>
      </w:pPr>
    </w:p>
    <w:p w14:paraId="3E6864AE" w14:textId="6E8C5DF5" w:rsidR="007223F9" w:rsidRDefault="00FF7D00" w:rsidP="00E364A0">
      <w:pPr>
        <w:spacing w:after="160" w:line="360" w:lineRule="auto"/>
        <w:contextualSpacing/>
        <w:jc w:val="both"/>
      </w:pPr>
      <w:r>
        <w:rPr>
          <w:iCs/>
        </w:rPr>
        <w:t>Day one of the course cover</w:t>
      </w:r>
      <w:r w:rsidR="00CC22A0">
        <w:rPr>
          <w:iCs/>
        </w:rPr>
        <w:t>ed</w:t>
      </w:r>
      <w:r>
        <w:rPr>
          <w:iCs/>
        </w:rPr>
        <w:t xml:space="preserve"> t</w:t>
      </w:r>
      <w:r w:rsidR="007223F9" w:rsidRPr="007223F9">
        <w:rPr>
          <w:iCs/>
        </w:rPr>
        <w:t xml:space="preserve">he UNICEF EVAC </w:t>
      </w:r>
      <w:r w:rsidR="000D16C9">
        <w:rPr>
          <w:iCs/>
        </w:rPr>
        <w:t xml:space="preserve">campaign materials addressing </w:t>
      </w:r>
      <w:r w:rsidR="00CC22A0">
        <w:rPr>
          <w:iCs/>
        </w:rPr>
        <w:t xml:space="preserve">the </w:t>
      </w:r>
      <w:r>
        <w:rPr>
          <w:iCs/>
        </w:rPr>
        <w:t xml:space="preserve">nine key </w:t>
      </w:r>
      <w:r w:rsidRPr="007223F9">
        <w:rPr>
          <w:iCs/>
        </w:rPr>
        <w:t xml:space="preserve">awareness </w:t>
      </w:r>
      <w:r>
        <w:rPr>
          <w:iCs/>
        </w:rPr>
        <w:t xml:space="preserve">raising </w:t>
      </w:r>
      <w:r w:rsidR="00CC22A0">
        <w:rPr>
          <w:iCs/>
        </w:rPr>
        <w:t>topics</w:t>
      </w:r>
      <w:r>
        <w:rPr>
          <w:iCs/>
        </w:rPr>
        <w:t xml:space="preserve"> </w:t>
      </w:r>
      <w:r w:rsidR="007223F9">
        <w:rPr>
          <w:iCs/>
        </w:rPr>
        <w:t xml:space="preserve">while the </w:t>
      </w:r>
      <w:r>
        <w:rPr>
          <w:iCs/>
        </w:rPr>
        <w:t xml:space="preserve">Positive </w:t>
      </w:r>
      <w:r w:rsidR="00CC22A0">
        <w:rPr>
          <w:iCs/>
        </w:rPr>
        <w:t>P</w:t>
      </w:r>
      <w:r>
        <w:rPr>
          <w:iCs/>
        </w:rPr>
        <w:t>arenting/</w:t>
      </w:r>
      <w:r w:rsidR="007223F9" w:rsidRPr="00A779D6">
        <w:t xml:space="preserve">SPLP </w:t>
      </w:r>
      <w:r>
        <w:t>course cover</w:t>
      </w:r>
      <w:r w:rsidR="00CC22A0">
        <w:t xml:space="preserve">ed </w:t>
      </w:r>
      <w:r>
        <w:t>five key topics (see section 2.2</w:t>
      </w:r>
      <w:r w:rsidR="000D16C9">
        <w:t xml:space="preserve"> and Appendix 1 for more details</w:t>
      </w:r>
      <w:r>
        <w:t xml:space="preserve">) and </w:t>
      </w:r>
      <w:r w:rsidR="007223F9" w:rsidRPr="00A779D6">
        <w:t>utilise</w:t>
      </w:r>
      <w:r w:rsidR="00CC22A0">
        <w:t>d</w:t>
      </w:r>
      <w:r w:rsidR="007223F9" w:rsidRPr="00A779D6">
        <w:t xml:space="preserve"> modern technology with OHP projector for Power</w:t>
      </w:r>
      <w:r w:rsidR="007223F9">
        <w:t xml:space="preserve"> P</w:t>
      </w:r>
      <w:r w:rsidR="007223F9" w:rsidRPr="00A779D6">
        <w:t>oint slides, short video teaching clips, movies and responsive exercises.</w:t>
      </w:r>
      <w:r w:rsidR="007223F9">
        <w:t xml:space="preserve"> </w:t>
      </w:r>
      <w:r w:rsidR="007223F9" w:rsidRPr="00A779D6">
        <w:t>The activities include</w:t>
      </w:r>
      <w:r w:rsidR="00CC22A0">
        <w:t>d</w:t>
      </w:r>
      <w:r w:rsidR="007223F9" w:rsidRPr="00A779D6">
        <w:t xml:space="preserve"> role plays, group discussions according to gend</w:t>
      </w:r>
      <w:r w:rsidR="007223F9">
        <w:t>er roles, or family situations,</w:t>
      </w:r>
      <w:r w:rsidR="007223F9" w:rsidRPr="00A779D6">
        <w:t xml:space="preserve"> handouts, activity group work, and </w:t>
      </w:r>
      <w:r w:rsidR="007223F9">
        <w:t>homework exercises.</w:t>
      </w:r>
      <w:r w:rsidR="00C12D7B">
        <w:t xml:space="preserve"> Presentations were delivered in both English and Tok Pisin and selected materials and evaluation forms been translated into </w:t>
      </w:r>
      <w:r w:rsidR="00C12D7B" w:rsidRPr="00C12D7B">
        <w:rPr>
          <w:iCs/>
          <w:lang w:val="en-US"/>
        </w:rPr>
        <w:t>Tok Pisin</w:t>
      </w:r>
      <w:r w:rsidR="00C12D7B">
        <w:rPr>
          <w:iCs/>
          <w:lang w:val="en-US"/>
        </w:rPr>
        <w:t>.</w:t>
      </w:r>
    </w:p>
    <w:p w14:paraId="48183228" w14:textId="77777777" w:rsidR="007223F9" w:rsidRPr="007223F9" w:rsidRDefault="007223F9" w:rsidP="00E364A0">
      <w:pPr>
        <w:spacing w:after="160" w:line="259" w:lineRule="auto"/>
        <w:contextualSpacing/>
        <w:jc w:val="both"/>
        <w:rPr>
          <w:iCs/>
        </w:rPr>
      </w:pPr>
    </w:p>
    <w:p w14:paraId="38E0031A" w14:textId="393E5D5C" w:rsidR="000D3992" w:rsidRDefault="009309EB" w:rsidP="00E364A0">
      <w:pPr>
        <w:pStyle w:val="Heading3"/>
        <w:numPr>
          <w:ilvl w:val="1"/>
          <w:numId w:val="8"/>
        </w:numPr>
        <w:ind w:left="851"/>
        <w:jc w:val="both"/>
        <w:rPr>
          <w:lang w:eastAsia="en-US"/>
        </w:rPr>
      </w:pPr>
      <w:bookmarkStart w:id="10" w:name="_Toc29516658"/>
      <w:r>
        <w:rPr>
          <w:lang w:eastAsia="en-US"/>
        </w:rPr>
        <w:t>Evaluation measures</w:t>
      </w:r>
      <w:bookmarkEnd w:id="10"/>
    </w:p>
    <w:p w14:paraId="57844A91" w14:textId="356B7872" w:rsidR="002E6574" w:rsidRDefault="002E6574" w:rsidP="00E364A0">
      <w:pPr>
        <w:pStyle w:val="Heading3"/>
        <w:jc w:val="both"/>
      </w:pPr>
      <w:bookmarkStart w:id="11" w:name="_Toc29516659"/>
      <w:r>
        <w:t>3.2.1</w:t>
      </w:r>
      <w:r>
        <w:tab/>
        <w:t>Course evaluation data</w:t>
      </w:r>
      <w:bookmarkEnd w:id="11"/>
    </w:p>
    <w:p w14:paraId="05926210" w14:textId="5D3F7B9E" w:rsidR="00701F60" w:rsidRDefault="002E6574" w:rsidP="00E364A0">
      <w:pPr>
        <w:widowControl w:val="0"/>
        <w:autoSpaceDE w:val="0"/>
        <w:autoSpaceDN w:val="0"/>
        <w:adjustRightInd w:val="0"/>
        <w:spacing w:before="240" w:line="380" w:lineRule="atLeast"/>
        <w:jc w:val="both"/>
        <w:rPr>
          <w:color w:val="000000"/>
          <w:lang w:val="en-US"/>
        </w:rPr>
      </w:pPr>
      <w:r>
        <w:rPr>
          <w:color w:val="000000"/>
          <w:lang w:val="en-US"/>
        </w:rPr>
        <w:t>Each project Activity team appointed a member to collect and report on data. Teams collected data relevant to their own activity and a</w:t>
      </w:r>
      <w:r w:rsidR="00701F60">
        <w:rPr>
          <w:color w:val="000000"/>
          <w:lang w:val="en-US"/>
        </w:rPr>
        <w:t xml:space="preserve"> number of brief </w:t>
      </w:r>
      <w:r>
        <w:rPr>
          <w:color w:val="000000"/>
          <w:lang w:val="en-US"/>
        </w:rPr>
        <w:t xml:space="preserve">narrative </w:t>
      </w:r>
      <w:r w:rsidR="00701F60">
        <w:rPr>
          <w:color w:val="000000"/>
          <w:lang w:val="en-US"/>
        </w:rPr>
        <w:t xml:space="preserve">evaluation reports </w:t>
      </w:r>
      <w:r>
        <w:rPr>
          <w:color w:val="000000"/>
          <w:lang w:val="en-US"/>
        </w:rPr>
        <w:t xml:space="preserve">were </w:t>
      </w:r>
      <w:r w:rsidR="00701F60">
        <w:rPr>
          <w:color w:val="000000"/>
          <w:lang w:val="en-US"/>
        </w:rPr>
        <w:t xml:space="preserve">completed by </w:t>
      </w:r>
      <w:r>
        <w:rPr>
          <w:color w:val="000000"/>
          <w:lang w:val="en-US"/>
        </w:rPr>
        <w:t>the nominated</w:t>
      </w:r>
      <w:r w:rsidR="00701F60">
        <w:rPr>
          <w:color w:val="000000"/>
          <w:lang w:val="en-US"/>
        </w:rPr>
        <w:t xml:space="preserve"> Haku Women’s Collective members for submission to UNICEF</w:t>
      </w:r>
      <w:r>
        <w:rPr>
          <w:color w:val="000000"/>
          <w:lang w:val="en-US"/>
        </w:rPr>
        <w:t xml:space="preserve">. Copies of these documents </w:t>
      </w:r>
      <w:r w:rsidR="00701F60">
        <w:rPr>
          <w:color w:val="000000"/>
          <w:lang w:val="en-US"/>
        </w:rPr>
        <w:t xml:space="preserve">were </w:t>
      </w:r>
      <w:proofErr w:type="spellStart"/>
      <w:r w:rsidR="00701F60">
        <w:rPr>
          <w:color w:val="000000"/>
          <w:lang w:val="en-US"/>
        </w:rPr>
        <w:t>analysed</w:t>
      </w:r>
      <w:proofErr w:type="spellEnd"/>
      <w:r w:rsidR="00701F60">
        <w:rPr>
          <w:color w:val="000000"/>
          <w:lang w:val="en-US"/>
        </w:rPr>
        <w:t xml:space="preserve"> and key information and findings synthesized </w:t>
      </w:r>
      <w:r w:rsidR="00701F60">
        <w:rPr>
          <w:color w:val="000000"/>
          <w:lang w:val="en-US"/>
        </w:rPr>
        <w:t>and summarized for inclusion</w:t>
      </w:r>
      <w:r w:rsidR="00701F60">
        <w:rPr>
          <w:color w:val="000000"/>
          <w:lang w:val="en-US"/>
        </w:rPr>
        <w:t xml:space="preserve"> </w:t>
      </w:r>
      <w:r>
        <w:rPr>
          <w:color w:val="000000"/>
          <w:lang w:val="en-US"/>
        </w:rPr>
        <w:t xml:space="preserve">in </w:t>
      </w:r>
      <w:r w:rsidR="00701F60">
        <w:rPr>
          <w:color w:val="000000"/>
          <w:lang w:val="en-US"/>
        </w:rPr>
        <w:t xml:space="preserve">this report. </w:t>
      </w:r>
      <w:r>
        <w:rPr>
          <w:color w:val="000000"/>
          <w:lang w:val="en-US"/>
        </w:rPr>
        <w:t>Narrative reports</w:t>
      </w:r>
      <w:r w:rsidR="00701F60">
        <w:rPr>
          <w:color w:val="000000"/>
          <w:lang w:val="en-US"/>
        </w:rPr>
        <w:t xml:space="preserve"> comprised:</w:t>
      </w:r>
    </w:p>
    <w:p w14:paraId="5BC8ADF8" w14:textId="77777777" w:rsidR="00701F60" w:rsidRPr="00FA40D0" w:rsidRDefault="00701F60" w:rsidP="00903921">
      <w:pPr>
        <w:pStyle w:val="ListParagraph"/>
        <w:widowControl w:val="0"/>
        <w:numPr>
          <w:ilvl w:val="0"/>
          <w:numId w:val="25"/>
        </w:numPr>
        <w:autoSpaceDE w:val="0"/>
        <w:autoSpaceDN w:val="0"/>
        <w:adjustRightInd w:val="0"/>
        <w:spacing w:before="240" w:line="380" w:lineRule="atLeast"/>
        <w:rPr>
          <w:bCs/>
          <w:color w:val="000000"/>
          <w:lang w:val="en-US"/>
        </w:rPr>
      </w:pPr>
      <w:bookmarkStart w:id="12" w:name="_GoBack"/>
      <w:r w:rsidRPr="00FA40D0">
        <w:rPr>
          <w:color w:val="000000"/>
          <w:lang w:val="en-US"/>
        </w:rPr>
        <w:t xml:space="preserve">Activity overview NARRATIVE REPORT TO UNICEF by Dorcas </w:t>
      </w:r>
      <w:proofErr w:type="spellStart"/>
      <w:r>
        <w:rPr>
          <w:color w:val="000000"/>
          <w:lang w:val="en-US"/>
        </w:rPr>
        <w:t>G</w:t>
      </w:r>
      <w:r w:rsidRPr="00FA40D0">
        <w:rPr>
          <w:color w:val="000000"/>
          <w:lang w:val="en-US"/>
        </w:rPr>
        <w:t>ano</w:t>
      </w:r>
      <w:proofErr w:type="spellEnd"/>
      <w:r w:rsidRPr="00FA40D0">
        <w:rPr>
          <w:color w:val="000000"/>
          <w:lang w:val="en-US"/>
        </w:rPr>
        <w:t>, HWC President</w:t>
      </w:r>
    </w:p>
    <w:p w14:paraId="3CC6D8BD"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rPr>
          <w:bCs/>
          <w:color w:val="000000"/>
          <w:lang w:val="en-US"/>
        </w:rPr>
        <w:t>Activity 1 EVAC Media Report</w:t>
      </w:r>
      <w:r>
        <w:rPr>
          <w:bCs/>
          <w:color w:val="000000"/>
          <w:lang w:val="en-US"/>
        </w:rPr>
        <w:t xml:space="preserve"> by </w:t>
      </w:r>
      <w:r>
        <w:t>JESMAINE GANO – MEDIA CO-ORDINATOR</w:t>
      </w:r>
    </w:p>
    <w:p w14:paraId="337595BD"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rPr>
          <w:bCs/>
          <w:color w:val="000000"/>
          <w:lang w:val="en-US"/>
        </w:rPr>
        <w:t>Activity 2 Education EVAC Report</w:t>
      </w:r>
      <w:r>
        <w:rPr>
          <w:bCs/>
          <w:color w:val="000000"/>
          <w:lang w:val="en-US"/>
        </w:rPr>
        <w:t xml:space="preserve"> by </w:t>
      </w:r>
      <w:r>
        <w:t xml:space="preserve">Marion Gela </w:t>
      </w:r>
      <w:proofErr w:type="spellStart"/>
      <w:r>
        <w:t>Rihene</w:t>
      </w:r>
      <w:proofErr w:type="spellEnd"/>
      <w:r>
        <w:t>, Team Coordinator</w:t>
      </w:r>
    </w:p>
    <w:p w14:paraId="40FE4DA6"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rPr>
          <w:bCs/>
          <w:color w:val="000000"/>
          <w:lang w:val="en-US"/>
        </w:rPr>
        <w:t>Activity 3 F</w:t>
      </w:r>
      <w:r>
        <w:rPr>
          <w:bCs/>
          <w:color w:val="000000"/>
          <w:lang w:val="en-US"/>
        </w:rPr>
        <w:t xml:space="preserve">aith </w:t>
      </w:r>
      <w:r w:rsidRPr="00FA40D0">
        <w:rPr>
          <w:bCs/>
          <w:color w:val="000000"/>
          <w:lang w:val="en-US"/>
        </w:rPr>
        <w:t>B</w:t>
      </w:r>
      <w:r>
        <w:rPr>
          <w:bCs/>
          <w:color w:val="000000"/>
          <w:lang w:val="en-US"/>
        </w:rPr>
        <w:t xml:space="preserve">ased </w:t>
      </w:r>
      <w:proofErr w:type="spellStart"/>
      <w:r w:rsidRPr="00FA40D0">
        <w:rPr>
          <w:bCs/>
          <w:color w:val="000000"/>
          <w:lang w:val="en-US"/>
        </w:rPr>
        <w:t>O</w:t>
      </w:r>
      <w:r>
        <w:rPr>
          <w:bCs/>
          <w:color w:val="000000"/>
          <w:lang w:val="en-US"/>
        </w:rPr>
        <w:t>rganisations</w:t>
      </w:r>
      <w:proofErr w:type="spellEnd"/>
      <w:r w:rsidRPr="00FA40D0">
        <w:rPr>
          <w:bCs/>
          <w:color w:val="000000"/>
          <w:lang w:val="en-US"/>
        </w:rPr>
        <w:t xml:space="preserve"> EVAC</w:t>
      </w:r>
      <w:r>
        <w:rPr>
          <w:bCs/>
          <w:color w:val="000000"/>
          <w:lang w:val="en-US"/>
        </w:rPr>
        <w:t xml:space="preserve"> Report by </w:t>
      </w:r>
      <w:proofErr w:type="spellStart"/>
      <w:r>
        <w:t>Ruthy</w:t>
      </w:r>
      <w:proofErr w:type="spellEnd"/>
      <w:r>
        <w:t xml:space="preserve"> </w:t>
      </w:r>
      <w:proofErr w:type="spellStart"/>
      <w:r>
        <w:t>Sawa</w:t>
      </w:r>
      <w:proofErr w:type="spellEnd"/>
      <w:r>
        <w:t xml:space="preserve"> and edited by Judith Pena and Marilyn </w:t>
      </w:r>
      <w:proofErr w:type="spellStart"/>
      <w:r>
        <w:t>Havini</w:t>
      </w:r>
      <w:proofErr w:type="spellEnd"/>
    </w:p>
    <w:p w14:paraId="76F5B8E9"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rPr>
          <w:bCs/>
          <w:color w:val="000000"/>
          <w:lang w:val="en-US"/>
        </w:rPr>
        <w:t>Activity 4.1 Buin report SPLP</w:t>
      </w:r>
      <w:r>
        <w:rPr>
          <w:bCs/>
          <w:color w:val="000000"/>
          <w:lang w:val="en-US"/>
        </w:rPr>
        <w:t xml:space="preserve"> Report by </w:t>
      </w:r>
      <w:r>
        <w:t xml:space="preserve">CLARA OMI, TREASURER, edited </w:t>
      </w:r>
      <w:r>
        <w:lastRenderedPageBreak/>
        <w:t xml:space="preserve">by Marilyn </w:t>
      </w:r>
      <w:proofErr w:type="spellStart"/>
      <w:r>
        <w:t>Havini</w:t>
      </w:r>
      <w:proofErr w:type="spellEnd"/>
    </w:p>
    <w:p w14:paraId="4BC3BA28"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t xml:space="preserve">Activity 4.2 </w:t>
      </w:r>
      <w:proofErr w:type="spellStart"/>
      <w:r w:rsidRPr="00FA40D0">
        <w:t>Tunaniya</w:t>
      </w:r>
      <w:proofErr w:type="spellEnd"/>
      <w:r w:rsidRPr="00FA40D0">
        <w:t xml:space="preserve"> SPLP </w:t>
      </w:r>
      <w:r>
        <w:t xml:space="preserve">Report by </w:t>
      </w:r>
      <w:r w:rsidRPr="00A779D6">
        <w:t xml:space="preserve">Maryanne </w:t>
      </w:r>
      <w:proofErr w:type="spellStart"/>
      <w:r w:rsidRPr="00A779D6">
        <w:t>Rihe</w:t>
      </w:r>
      <w:r>
        <w:t>ne</w:t>
      </w:r>
      <w:proofErr w:type="spellEnd"/>
      <w:r>
        <w:t xml:space="preserve"> and edited by Marilyn </w:t>
      </w:r>
      <w:proofErr w:type="spellStart"/>
      <w:r>
        <w:t>Havini</w:t>
      </w:r>
      <w:proofErr w:type="spellEnd"/>
    </w:p>
    <w:p w14:paraId="2EC95F95" w14:textId="77777777" w:rsidR="00701F60" w:rsidRPr="00FA40D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Pr>
          <w:bCs/>
          <w:color w:val="000000"/>
          <w:lang w:val="en-US"/>
        </w:rPr>
        <w:t>A</w:t>
      </w:r>
      <w:r w:rsidRPr="00FA40D0">
        <w:rPr>
          <w:bCs/>
          <w:color w:val="000000"/>
          <w:lang w:val="en-US"/>
        </w:rPr>
        <w:t>ctivity 4.3 North B</w:t>
      </w:r>
      <w:r>
        <w:rPr>
          <w:bCs/>
          <w:color w:val="000000"/>
          <w:lang w:val="en-US"/>
        </w:rPr>
        <w:t>ougain</w:t>
      </w:r>
      <w:r w:rsidRPr="00FA40D0">
        <w:rPr>
          <w:bCs/>
          <w:color w:val="000000"/>
          <w:lang w:val="en-US"/>
        </w:rPr>
        <w:t>ville EVAC TOT</w:t>
      </w:r>
      <w:r>
        <w:rPr>
          <w:bCs/>
          <w:color w:val="000000"/>
          <w:lang w:val="en-US"/>
        </w:rPr>
        <w:t xml:space="preserve"> Report by </w:t>
      </w:r>
      <w:proofErr w:type="spellStart"/>
      <w:r>
        <w:t>Ruthy</w:t>
      </w:r>
      <w:proofErr w:type="spellEnd"/>
      <w:r>
        <w:t xml:space="preserve"> </w:t>
      </w:r>
      <w:proofErr w:type="spellStart"/>
      <w:r>
        <w:t>Sawa</w:t>
      </w:r>
      <w:proofErr w:type="spellEnd"/>
      <w:r>
        <w:t xml:space="preserve">, and edited by Marilyn </w:t>
      </w:r>
      <w:proofErr w:type="spellStart"/>
      <w:r>
        <w:t>Havini</w:t>
      </w:r>
      <w:proofErr w:type="spellEnd"/>
    </w:p>
    <w:p w14:paraId="7E64A2CE" w14:textId="6343A98F" w:rsidR="00701F60" w:rsidRDefault="00701F60" w:rsidP="00903921">
      <w:pPr>
        <w:pStyle w:val="ListParagraph"/>
        <w:widowControl w:val="0"/>
        <w:numPr>
          <w:ilvl w:val="0"/>
          <w:numId w:val="25"/>
        </w:numPr>
        <w:autoSpaceDE w:val="0"/>
        <w:autoSpaceDN w:val="0"/>
        <w:adjustRightInd w:val="0"/>
        <w:spacing w:line="380" w:lineRule="atLeast"/>
        <w:rPr>
          <w:bCs/>
          <w:color w:val="000000"/>
          <w:lang w:val="en-US"/>
        </w:rPr>
      </w:pPr>
      <w:r w:rsidRPr="00FA40D0">
        <w:rPr>
          <w:bCs/>
          <w:color w:val="000000"/>
          <w:lang w:val="en-US"/>
        </w:rPr>
        <w:t>Activity 4.4 Haku SPLP TEAM REPORTS</w:t>
      </w:r>
      <w:r>
        <w:rPr>
          <w:bCs/>
          <w:color w:val="000000"/>
          <w:lang w:val="en-US"/>
        </w:rPr>
        <w:t xml:space="preserve"> </w:t>
      </w:r>
      <w:r w:rsidRPr="00FA40D0">
        <w:rPr>
          <w:bCs/>
          <w:color w:val="000000"/>
          <w:lang w:val="en-US"/>
        </w:rPr>
        <w:t>(HAKU 1,2,3)</w:t>
      </w:r>
      <w:r>
        <w:rPr>
          <w:bCs/>
          <w:color w:val="000000"/>
          <w:lang w:val="en-US"/>
        </w:rPr>
        <w:t xml:space="preserve"> </w:t>
      </w:r>
    </w:p>
    <w:p w14:paraId="75C6A435" w14:textId="77777777" w:rsidR="00701F60" w:rsidRPr="00701F60" w:rsidRDefault="00701F60" w:rsidP="00903921">
      <w:pPr>
        <w:pStyle w:val="ListParagraph"/>
        <w:widowControl w:val="0"/>
        <w:numPr>
          <w:ilvl w:val="0"/>
          <w:numId w:val="25"/>
        </w:numPr>
        <w:autoSpaceDE w:val="0"/>
        <w:autoSpaceDN w:val="0"/>
        <w:adjustRightInd w:val="0"/>
        <w:spacing w:line="380" w:lineRule="atLeast"/>
        <w:rPr>
          <w:rFonts w:ascii="Times New Roman" w:hAnsi="Times New Roman" w:cs="Times New Roman"/>
          <w:bCs/>
          <w:color w:val="000000"/>
          <w:lang w:val="en-US"/>
        </w:rPr>
      </w:pPr>
      <w:r w:rsidRPr="00FA40D0">
        <w:rPr>
          <w:bCs/>
          <w:color w:val="000000"/>
          <w:lang w:val="en-US"/>
        </w:rPr>
        <w:t xml:space="preserve">Activity 5 EVAC </w:t>
      </w:r>
      <w:r>
        <w:rPr>
          <w:bCs/>
          <w:color w:val="000000"/>
          <w:lang w:val="en-US"/>
        </w:rPr>
        <w:t xml:space="preserve">Legislation </w:t>
      </w:r>
      <w:r w:rsidRPr="00FA40D0">
        <w:rPr>
          <w:bCs/>
          <w:color w:val="000000"/>
          <w:lang w:val="en-US"/>
        </w:rPr>
        <w:t>LPA FPA JJA</w:t>
      </w:r>
      <w:r>
        <w:rPr>
          <w:bCs/>
          <w:color w:val="000000"/>
          <w:lang w:val="en-US"/>
        </w:rPr>
        <w:t xml:space="preserve"> Report by </w:t>
      </w:r>
      <w:r w:rsidRPr="00701F60">
        <w:rPr>
          <w:rFonts w:ascii="Times New Roman" w:hAnsi="Times New Roman" w:cs="Times New Roman"/>
          <w:bCs/>
        </w:rPr>
        <w:t xml:space="preserve">Eva </w:t>
      </w:r>
      <w:proofErr w:type="spellStart"/>
      <w:r w:rsidRPr="00701F60">
        <w:rPr>
          <w:rFonts w:ascii="Times New Roman" w:hAnsi="Times New Roman" w:cs="Times New Roman"/>
          <w:bCs/>
        </w:rPr>
        <w:t>Suitawa</w:t>
      </w:r>
      <w:proofErr w:type="spellEnd"/>
      <w:r w:rsidRPr="00701F60">
        <w:rPr>
          <w:rFonts w:ascii="Times New Roman" w:hAnsi="Times New Roman" w:cs="Times New Roman"/>
          <w:bCs/>
        </w:rPr>
        <w:t xml:space="preserve">-Team Documenter/Facilitator </w:t>
      </w:r>
    </w:p>
    <w:bookmarkEnd w:id="12"/>
    <w:p w14:paraId="0D59632D" w14:textId="39CBB97A" w:rsidR="00701F60" w:rsidRDefault="00701F60" w:rsidP="00E364A0">
      <w:pPr>
        <w:pStyle w:val="ListParagraph"/>
        <w:ind w:left="1440"/>
        <w:jc w:val="both"/>
        <w:rPr>
          <w:lang w:val="en-US"/>
        </w:rPr>
      </w:pPr>
    </w:p>
    <w:p w14:paraId="1DEB1447" w14:textId="67428DCB" w:rsidR="009C70B5" w:rsidRPr="005A5B9F" w:rsidRDefault="009C70B5" w:rsidP="00E364A0">
      <w:pPr>
        <w:pStyle w:val="Heading3"/>
        <w:jc w:val="both"/>
      </w:pPr>
      <w:bookmarkStart w:id="13" w:name="_Toc29516660"/>
      <w:r>
        <w:t>3</w:t>
      </w:r>
      <w:r w:rsidRPr="005A5B9F">
        <w:t>.2.2</w:t>
      </w:r>
      <w:r w:rsidRPr="005A5B9F">
        <w:tab/>
        <w:t>EVAC/Positive Parenting/SPLP evaluation reports</w:t>
      </w:r>
      <w:bookmarkEnd w:id="13"/>
      <w:r w:rsidRPr="005A5B9F">
        <w:t xml:space="preserve"> </w:t>
      </w:r>
    </w:p>
    <w:p w14:paraId="62EEDF6C" w14:textId="367E0E7E" w:rsidR="009C70B5" w:rsidRPr="00FA40D0" w:rsidRDefault="009C70B5" w:rsidP="00E364A0">
      <w:pPr>
        <w:widowControl w:val="0"/>
        <w:autoSpaceDE w:val="0"/>
        <w:autoSpaceDN w:val="0"/>
        <w:adjustRightInd w:val="0"/>
        <w:spacing w:before="240" w:line="380" w:lineRule="atLeast"/>
        <w:jc w:val="both"/>
        <w:rPr>
          <w:bCs/>
          <w:color w:val="000000"/>
          <w:lang w:val="en-US"/>
        </w:rPr>
      </w:pPr>
      <w:r>
        <w:rPr>
          <w:color w:val="000000"/>
          <w:lang w:val="en-US"/>
        </w:rPr>
        <w:t xml:space="preserve">In Activity 4, </w:t>
      </w:r>
      <w:r>
        <w:rPr>
          <w:color w:val="000000"/>
          <w:lang w:val="en-US"/>
        </w:rPr>
        <w:t xml:space="preserve">there were </w:t>
      </w:r>
      <w:r>
        <w:rPr>
          <w:color w:val="000000"/>
          <w:lang w:val="en-US"/>
        </w:rPr>
        <w:t>four</w:t>
      </w:r>
      <w:r w:rsidRPr="00FA40D0">
        <w:rPr>
          <w:color w:val="000000"/>
          <w:lang w:val="en-US"/>
        </w:rPr>
        <w:t xml:space="preserve"> </w:t>
      </w:r>
      <w:r>
        <w:rPr>
          <w:color w:val="000000"/>
          <w:lang w:val="en-US"/>
        </w:rPr>
        <w:t xml:space="preserve">EVAC/Positive Parenting /SPLP </w:t>
      </w:r>
      <w:r w:rsidRPr="00FA40D0">
        <w:rPr>
          <w:color w:val="000000"/>
          <w:lang w:val="en-US"/>
        </w:rPr>
        <w:t>Train the Trainer course</w:t>
      </w:r>
      <w:r>
        <w:rPr>
          <w:color w:val="000000"/>
          <w:lang w:val="en-US"/>
        </w:rPr>
        <w:t xml:space="preserve"> </w:t>
      </w:r>
      <w:r w:rsidRPr="00FA40D0">
        <w:rPr>
          <w:color w:val="000000"/>
          <w:lang w:val="en-US"/>
        </w:rPr>
        <w:t>evaluation</w:t>
      </w:r>
      <w:r>
        <w:rPr>
          <w:color w:val="000000"/>
          <w:lang w:val="en-US"/>
        </w:rPr>
        <w:t xml:space="preserve"> documents</w:t>
      </w:r>
      <w:r w:rsidRPr="00FA40D0">
        <w:rPr>
          <w:color w:val="000000"/>
          <w:lang w:val="en-US"/>
        </w:rPr>
        <w:t xml:space="preserve"> </w:t>
      </w:r>
      <w:r>
        <w:rPr>
          <w:color w:val="000000"/>
          <w:lang w:val="en-US"/>
        </w:rPr>
        <w:t>completed by HWC team members</w:t>
      </w:r>
      <w:r>
        <w:rPr>
          <w:color w:val="000000"/>
          <w:lang w:val="en-US"/>
        </w:rPr>
        <w:t xml:space="preserve"> (listed above as Activity 4.1, 4.2, 4.3 and 4.4).</w:t>
      </w:r>
      <w:r>
        <w:rPr>
          <w:color w:val="000000"/>
          <w:lang w:val="en-US"/>
        </w:rPr>
        <w:t xml:space="preserve"> </w:t>
      </w:r>
      <w:r>
        <w:rPr>
          <w:color w:val="000000"/>
          <w:lang w:val="en-US"/>
        </w:rPr>
        <w:t>The first t</w:t>
      </w:r>
      <w:r>
        <w:rPr>
          <w:color w:val="000000"/>
          <w:lang w:val="en-US"/>
        </w:rPr>
        <w:t xml:space="preserve">hree </w:t>
      </w:r>
      <w:r>
        <w:rPr>
          <w:color w:val="000000"/>
          <w:lang w:val="en-US"/>
        </w:rPr>
        <w:t xml:space="preserve">of these </w:t>
      </w:r>
      <w:r>
        <w:rPr>
          <w:color w:val="000000"/>
          <w:lang w:val="en-US"/>
        </w:rPr>
        <w:t>summariz</w:t>
      </w:r>
      <w:r>
        <w:rPr>
          <w:color w:val="000000"/>
          <w:lang w:val="en-US"/>
        </w:rPr>
        <w:t>ed</w:t>
      </w:r>
      <w:r>
        <w:rPr>
          <w:color w:val="000000"/>
          <w:lang w:val="en-US"/>
        </w:rPr>
        <w:t xml:space="preserve"> the evaluations of each of the regionally run EVAC/PP/SPLP courses in South, </w:t>
      </w:r>
      <w:r>
        <w:rPr>
          <w:color w:val="000000"/>
          <w:lang w:val="en-US"/>
        </w:rPr>
        <w:t>C</w:t>
      </w:r>
      <w:r>
        <w:rPr>
          <w:color w:val="000000"/>
          <w:lang w:val="en-US"/>
        </w:rPr>
        <w:t xml:space="preserve">entral and North Bougainville, </w:t>
      </w:r>
      <w:r>
        <w:rPr>
          <w:color w:val="000000"/>
          <w:lang w:val="en-US"/>
        </w:rPr>
        <w:t>while the document for Activity 4.4</w:t>
      </w:r>
      <w:r>
        <w:rPr>
          <w:color w:val="000000"/>
          <w:lang w:val="en-US"/>
        </w:rPr>
        <w:t xml:space="preserve"> </w:t>
      </w:r>
      <w:r>
        <w:rPr>
          <w:color w:val="000000"/>
          <w:lang w:val="en-US"/>
        </w:rPr>
        <w:t>was an evaluation of</w:t>
      </w:r>
      <w:r>
        <w:rPr>
          <w:color w:val="000000"/>
          <w:lang w:val="en-US"/>
        </w:rPr>
        <w:t xml:space="preserve"> the Haku client and family participant course.  </w:t>
      </w:r>
      <w:r>
        <w:rPr>
          <w:color w:val="000000"/>
          <w:lang w:val="en-US"/>
        </w:rPr>
        <w:t>Each of t</w:t>
      </w:r>
      <w:r>
        <w:rPr>
          <w:color w:val="000000"/>
          <w:lang w:val="en-US"/>
        </w:rPr>
        <w:t xml:space="preserve">hese documents </w:t>
      </w:r>
      <w:r w:rsidRPr="00FA40D0">
        <w:rPr>
          <w:color w:val="000000"/>
          <w:lang w:val="en-US"/>
        </w:rPr>
        <w:t xml:space="preserve">consisted of qualitative data gained </w:t>
      </w:r>
      <w:r>
        <w:rPr>
          <w:color w:val="000000"/>
          <w:lang w:val="en-US"/>
        </w:rPr>
        <w:t xml:space="preserve">from </w:t>
      </w:r>
      <w:r>
        <w:rPr>
          <w:color w:val="000000"/>
          <w:lang w:val="en-US"/>
        </w:rPr>
        <w:t xml:space="preserve">participant </w:t>
      </w:r>
      <w:r w:rsidRPr="00FA40D0">
        <w:rPr>
          <w:color w:val="000000"/>
          <w:lang w:val="en-US"/>
        </w:rPr>
        <w:t>session evaluation</w:t>
      </w:r>
      <w:r>
        <w:rPr>
          <w:color w:val="000000"/>
          <w:lang w:val="en-US"/>
        </w:rPr>
        <w:t xml:space="preserve">s, and </w:t>
      </w:r>
      <w:r w:rsidRPr="00FA40D0">
        <w:rPr>
          <w:color w:val="000000"/>
          <w:lang w:val="en-US"/>
        </w:rPr>
        <w:t xml:space="preserve">from </w:t>
      </w:r>
      <w:r>
        <w:rPr>
          <w:color w:val="000000"/>
          <w:lang w:val="en-US"/>
        </w:rPr>
        <w:t xml:space="preserve">HWC </w:t>
      </w:r>
      <w:r w:rsidRPr="00FA40D0">
        <w:rPr>
          <w:color w:val="000000"/>
          <w:lang w:val="en-US"/>
        </w:rPr>
        <w:t>Trainer</w:t>
      </w:r>
      <w:r>
        <w:rPr>
          <w:color w:val="000000"/>
          <w:lang w:val="en-US"/>
        </w:rPr>
        <w:t>/facilitator</w:t>
      </w:r>
      <w:r w:rsidRPr="00FA40D0">
        <w:rPr>
          <w:color w:val="000000"/>
          <w:lang w:val="en-US"/>
        </w:rPr>
        <w:t xml:space="preserve"> reflections, </w:t>
      </w:r>
      <w:r>
        <w:rPr>
          <w:color w:val="000000"/>
          <w:lang w:val="en-US"/>
        </w:rPr>
        <w:t xml:space="preserve">documentation of </w:t>
      </w:r>
      <w:r w:rsidRPr="00FA40D0">
        <w:rPr>
          <w:color w:val="000000"/>
          <w:lang w:val="en-US"/>
        </w:rPr>
        <w:t xml:space="preserve">participant responses, discussion and feedback during and following sessions, </w:t>
      </w:r>
      <w:r>
        <w:rPr>
          <w:color w:val="000000"/>
          <w:lang w:val="en-US"/>
        </w:rPr>
        <w:t xml:space="preserve">and </w:t>
      </w:r>
      <w:r w:rsidRPr="00FA40D0">
        <w:rPr>
          <w:color w:val="000000"/>
          <w:lang w:val="en-US"/>
        </w:rPr>
        <w:t xml:space="preserve">observation of </w:t>
      </w:r>
      <w:r>
        <w:rPr>
          <w:color w:val="000000"/>
          <w:lang w:val="en-US"/>
        </w:rPr>
        <w:t xml:space="preserve">participant </w:t>
      </w:r>
      <w:proofErr w:type="spellStart"/>
      <w:r w:rsidRPr="00FA40D0">
        <w:rPr>
          <w:color w:val="000000"/>
          <w:lang w:val="en-US"/>
        </w:rPr>
        <w:t>behavioural</w:t>
      </w:r>
      <w:proofErr w:type="spellEnd"/>
      <w:r w:rsidRPr="00FA40D0">
        <w:rPr>
          <w:color w:val="000000"/>
          <w:lang w:val="en-US"/>
        </w:rPr>
        <w:t xml:space="preserve"> responses.</w:t>
      </w:r>
      <w:r>
        <w:rPr>
          <w:color w:val="000000"/>
          <w:lang w:val="en-US"/>
        </w:rPr>
        <w:t xml:space="preserve"> Additionally, attendance data and outcome data for numbers of participants affected directly and indirectly was reported.</w:t>
      </w:r>
    </w:p>
    <w:p w14:paraId="3E58C37A" w14:textId="77777777" w:rsidR="009C70B5" w:rsidRDefault="009C70B5" w:rsidP="00E364A0">
      <w:pPr>
        <w:spacing w:before="240" w:line="360" w:lineRule="auto"/>
        <w:jc w:val="both"/>
        <w:rPr>
          <w:bCs/>
        </w:rPr>
      </w:pPr>
      <w:r>
        <w:rPr>
          <w:bCs/>
        </w:rPr>
        <w:t xml:space="preserve">The Haku team delivering EVAC/SPLP in Haku additionally examined and documented responses to: </w:t>
      </w:r>
    </w:p>
    <w:p w14:paraId="13DFA397" w14:textId="3BA17D5F" w:rsidR="009C70B5" w:rsidRDefault="009C70B5" w:rsidP="00E364A0">
      <w:pPr>
        <w:pStyle w:val="ListParagraph"/>
        <w:numPr>
          <w:ilvl w:val="0"/>
          <w:numId w:val="26"/>
        </w:numPr>
        <w:spacing w:before="240" w:line="360" w:lineRule="auto"/>
        <w:jc w:val="both"/>
        <w:rPr>
          <w:bCs/>
        </w:rPr>
      </w:pPr>
      <w:r w:rsidRPr="009C70B5">
        <w:rPr>
          <w:color w:val="000000"/>
          <w:lang w:val="en-US"/>
        </w:rPr>
        <w:t xml:space="preserve">Session evaluation forms for the five PP/SPLP sessions that solicited feedback in open-ended response format to the information provided, facilitation by the presenters, general comments as well as reasons why participants </w:t>
      </w:r>
      <w:r w:rsidRPr="009C70B5">
        <w:rPr>
          <w:bCs/>
        </w:rPr>
        <w:t>kept coming for the training</w:t>
      </w:r>
      <w:r>
        <w:rPr>
          <w:bCs/>
        </w:rPr>
        <w:t>.</w:t>
      </w:r>
    </w:p>
    <w:p w14:paraId="3D536666" w14:textId="438C3C6F" w:rsidR="009C70B5" w:rsidRDefault="009C70B5" w:rsidP="00E364A0">
      <w:pPr>
        <w:pStyle w:val="ListParagraph"/>
        <w:numPr>
          <w:ilvl w:val="0"/>
          <w:numId w:val="26"/>
        </w:numPr>
        <w:spacing w:before="240" w:line="360" w:lineRule="auto"/>
        <w:jc w:val="both"/>
        <w:rPr>
          <w:bCs/>
        </w:rPr>
      </w:pPr>
      <w:r w:rsidRPr="009C70B5">
        <w:rPr>
          <w:color w:val="000000"/>
          <w:lang w:val="en-US"/>
        </w:rPr>
        <w:t>Quantitative ratings were also gained for the usefulness of each of ten SPLP topics.</w:t>
      </w:r>
    </w:p>
    <w:p w14:paraId="00FE2A80" w14:textId="3AD0C398" w:rsidR="009C70B5" w:rsidRPr="009C70B5" w:rsidRDefault="009C70B5" w:rsidP="00E364A0">
      <w:pPr>
        <w:pStyle w:val="ListParagraph"/>
        <w:numPr>
          <w:ilvl w:val="0"/>
          <w:numId w:val="26"/>
        </w:numPr>
        <w:spacing w:before="240" w:line="360" w:lineRule="auto"/>
        <w:jc w:val="both"/>
        <w:rPr>
          <w:bCs/>
        </w:rPr>
      </w:pPr>
      <w:r>
        <w:rPr>
          <w:bCs/>
        </w:rPr>
        <w:t xml:space="preserve">HWC Team member evaluations of </w:t>
      </w:r>
      <w:r w:rsidRPr="009C70B5">
        <w:rPr>
          <w:bCs/>
        </w:rPr>
        <w:t xml:space="preserve">Course </w:t>
      </w:r>
      <w:r>
        <w:t>c</w:t>
      </w:r>
      <w:r>
        <w:t xml:space="preserve">ontent – Preparation and analysis for the teams regrouping across the EVAC and SPLP activities; </w:t>
      </w:r>
      <w:r>
        <w:t>d</w:t>
      </w:r>
      <w:r>
        <w:t xml:space="preserve">elivery; </w:t>
      </w:r>
      <w:r>
        <w:t>t</w:t>
      </w:r>
      <w:r>
        <w:t xml:space="preserve">iming; </w:t>
      </w:r>
      <w:r>
        <w:t>t</w:t>
      </w:r>
      <w:r>
        <w:t xml:space="preserve">hings enjoyed and </w:t>
      </w:r>
      <w:r>
        <w:t>p</w:t>
      </w:r>
      <w:r>
        <w:t xml:space="preserve">ositives; </w:t>
      </w:r>
      <w:r>
        <w:t>t</w:t>
      </w:r>
      <w:r>
        <w:t xml:space="preserve">hings not enjoyed and </w:t>
      </w:r>
      <w:r>
        <w:t>n</w:t>
      </w:r>
      <w:r>
        <w:t xml:space="preserve">egatives; </w:t>
      </w:r>
      <w:r>
        <w:t>s</w:t>
      </w:r>
      <w:r>
        <w:t xml:space="preserve">uggestions and </w:t>
      </w:r>
      <w:r>
        <w:t>r</w:t>
      </w:r>
      <w:r>
        <w:t>ecommendations.</w:t>
      </w:r>
      <w:r>
        <w:rPr>
          <w:bCs/>
        </w:rPr>
        <w:t xml:space="preserve"> </w:t>
      </w:r>
    </w:p>
    <w:p w14:paraId="7B0E3FA5" w14:textId="37A230F6" w:rsidR="003C7F4C" w:rsidRPr="00A637C1" w:rsidRDefault="00A1687B" w:rsidP="00E364A0">
      <w:pPr>
        <w:pStyle w:val="Heading3"/>
        <w:jc w:val="both"/>
      </w:pPr>
      <w:bookmarkStart w:id="14" w:name="_Toc29516661"/>
      <w:r>
        <w:lastRenderedPageBreak/>
        <w:t>3.2.</w:t>
      </w:r>
      <w:r w:rsidR="009C70B5">
        <w:t>3</w:t>
      </w:r>
      <w:r>
        <w:tab/>
      </w:r>
      <w:r w:rsidR="003C7F4C" w:rsidRPr="00A637C1">
        <w:t>Measure</w:t>
      </w:r>
      <w:r w:rsidR="00B82129">
        <w:t>s</w:t>
      </w:r>
      <w:r w:rsidR="003C7F4C" w:rsidRPr="00A637C1">
        <w:t xml:space="preserve"> </w:t>
      </w:r>
      <w:r w:rsidR="003C7F4C">
        <w:t>o</w:t>
      </w:r>
      <w:r w:rsidR="003C7F4C" w:rsidRPr="00A637C1">
        <w:t>f Parental Style</w:t>
      </w:r>
      <w:bookmarkEnd w:id="14"/>
      <w:r w:rsidR="003C7F4C" w:rsidRPr="00A637C1">
        <w:t xml:space="preserve"> </w:t>
      </w:r>
    </w:p>
    <w:p w14:paraId="6CAC9832" w14:textId="3070CD6A" w:rsidR="003C7F4C" w:rsidRPr="003C7F4C" w:rsidRDefault="003C7F4C" w:rsidP="00E364A0">
      <w:pPr>
        <w:pStyle w:val="NormalWeb"/>
        <w:spacing w:line="360" w:lineRule="auto"/>
        <w:jc w:val="both"/>
      </w:pPr>
      <w:r w:rsidRPr="0045729A">
        <w:rPr>
          <w:u w:val="single"/>
        </w:rPr>
        <w:t xml:space="preserve">The </w:t>
      </w:r>
      <w:r w:rsidR="00B82129" w:rsidRPr="0045729A">
        <w:rPr>
          <w:u w:val="single"/>
        </w:rPr>
        <w:t xml:space="preserve">Measures of Parental Style </w:t>
      </w:r>
      <w:r w:rsidR="00B82129" w:rsidRPr="0045729A">
        <w:rPr>
          <w:u w:val="single"/>
        </w:rPr>
        <w:t>(</w:t>
      </w:r>
      <w:r w:rsidRPr="0045729A">
        <w:rPr>
          <w:u w:val="single"/>
        </w:rPr>
        <w:t>MOPS</w:t>
      </w:r>
      <w:r w:rsidR="00B82129" w:rsidRPr="0045729A">
        <w:rPr>
          <w:u w:val="single"/>
        </w:rPr>
        <w:t>)</w:t>
      </w:r>
      <w:r w:rsidR="00B82129">
        <w:t xml:space="preserve"> instrument</w:t>
      </w:r>
      <w:r w:rsidRPr="00A637C1">
        <w:t xml:space="preserve"> is a self-assessment tool used to measure perceived parenting styles across three measures: Indifference, Abuse and Overcontrol. Participants rate how true they judge each of 15 items </w:t>
      </w:r>
      <w:r w:rsidRPr="00A637C1">
        <w:rPr>
          <w:color w:val="000000"/>
          <w:lang w:val="en-US"/>
        </w:rPr>
        <w:t xml:space="preserve">as a description of their </w:t>
      </w:r>
      <w:r>
        <w:rPr>
          <w:color w:val="000000"/>
          <w:lang w:val="en-US"/>
        </w:rPr>
        <w:t xml:space="preserve">own </w:t>
      </w:r>
      <w:r w:rsidRPr="00A637C1">
        <w:rPr>
          <w:color w:val="000000"/>
          <w:lang w:val="en-US"/>
        </w:rPr>
        <w:t xml:space="preserve">mother’s and separately </w:t>
      </w:r>
      <w:r w:rsidRPr="00A637C1">
        <w:t xml:space="preserve">15 items </w:t>
      </w:r>
      <w:r w:rsidRPr="00A637C1">
        <w:rPr>
          <w:color w:val="000000"/>
          <w:lang w:val="en-US"/>
        </w:rPr>
        <w:t xml:space="preserve">as a description of their father’s </w:t>
      </w:r>
      <w:proofErr w:type="spellStart"/>
      <w:r w:rsidRPr="00A637C1">
        <w:rPr>
          <w:color w:val="000000"/>
          <w:lang w:val="en-US"/>
        </w:rPr>
        <w:t>behaviour</w:t>
      </w:r>
      <w:proofErr w:type="spellEnd"/>
      <w:r w:rsidRPr="00A637C1">
        <w:rPr>
          <w:color w:val="000000"/>
          <w:lang w:val="en-US"/>
        </w:rPr>
        <w:t xml:space="preserve"> toward them in their first 16 years</w:t>
      </w:r>
      <w:r>
        <w:rPr>
          <w:color w:val="000000"/>
          <w:lang w:val="en-US"/>
        </w:rPr>
        <w:t>.</w:t>
      </w:r>
      <w:r w:rsidRPr="00A637C1">
        <w:rPr>
          <w:color w:val="000000"/>
          <w:lang w:val="en-US"/>
        </w:rPr>
        <w:t xml:space="preserve"> </w:t>
      </w:r>
      <w:r>
        <w:rPr>
          <w:color w:val="000000"/>
          <w:lang w:val="en-US"/>
        </w:rPr>
        <w:t>R</w:t>
      </w:r>
      <w:r w:rsidRPr="00A637C1">
        <w:rPr>
          <w:color w:val="000000"/>
          <w:lang w:val="en-US"/>
        </w:rPr>
        <w:t xml:space="preserve">ating options </w:t>
      </w:r>
      <w:r>
        <w:rPr>
          <w:color w:val="000000"/>
          <w:lang w:val="en-US"/>
        </w:rPr>
        <w:t>are</w:t>
      </w:r>
      <w:r w:rsidRPr="00A637C1">
        <w:rPr>
          <w:color w:val="000000"/>
          <w:lang w:val="en-US"/>
        </w:rPr>
        <w:t xml:space="preserve"> ‘extremely true’, ‘moderately true’, ‘slightly true’ and ‘not true at all’, generating scores of 3, 2, 1 and 0 respectively. </w:t>
      </w:r>
      <w:r w:rsidRPr="00A637C1">
        <w:t>There is no cut-off score; the total score for each category provides a dimensional measure showing the degree to which that parental style was experienced by an individual by each parent.</w:t>
      </w:r>
    </w:p>
    <w:p w14:paraId="3457AEBA" w14:textId="576D5000" w:rsidR="003C7F4C" w:rsidRDefault="00C12D7B" w:rsidP="00E364A0">
      <w:pPr>
        <w:widowControl w:val="0"/>
        <w:autoSpaceDE w:val="0"/>
        <w:autoSpaceDN w:val="0"/>
        <w:adjustRightInd w:val="0"/>
        <w:spacing w:after="240" w:line="360" w:lineRule="auto"/>
        <w:jc w:val="both"/>
      </w:pPr>
      <w:r>
        <w:t>The v</w:t>
      </w:r>
      <w:r w:rsidR="003C7F4C" w:rsidRPr="00A637C1">
        <w:t xml:space="preserve">alidity and sensitivity </w:t>
      </w:r>
      <w:r w:rsidR="009C70B5">
        <w:t xml:space="preserve">of the MOPS </w:t>
      </w:r>
      <w:r w:rsidR="003C7F4C" w:rsidRPr="00A637C1">
        <w:t>as a screening measure for the</w:t>
      </w:r>
      <w:r w:rsidR="003C7F4C" w:rsidRPr="00A637C1">
        <w:rPr>
          <w:color w:val="000000"/>
          <w:lang w:val="en-US"/>
        </w:rPr>
        <w:t xml:space="preserve"> likelihood of exposure to dysfunctional parenting</w:t>
      </w:r>
      <w:r w:rsidR="003C7F4C" w:rsidRPr="00A637C1">
        <w:t xml:space="preserve"> </w:t>
      </w:r>
      <w:r>
        <w:t xml:space="preserve">was </w:t>
      </w:r>
      <w:r w:rsidR="003C7F4C" w:rsidRPr="00A637C1">
        <w:t>established through clinical interviews and correlational studies</w:t>
      </w:r>
      <w:r w:rsidR="003C7F4C">
        <w:t xml:space="preserve">. The higher the raw score, the more likely </w:t>
      </w:r>
      <w:r>
        <w:t xml:space="preserve">it is that </w:t>
      </w:r>
      <w:r w:rsidR="003C7F4C">
        <w:t xml:space="preserve">the respondent was exposed to dysfunctional parenting experiences.  </w:t>
      </w:r>
      <w:r w:rsidR="006308EE">
        <w:rPr>
          <w:color w:val="000000"/>
          <w:lang w:val="en-US"/>
        </w:rPr>
        <w:t>S</w:t>
      </w:r>
      <w:r w:rsidR="003C7F4C" w:rsidRPr="00A637C1">
        <w:rPr>
          <w:color w:val="000000"/>
          <w:lang w:val="en-US"/>
        </w:rPr>
        <w:t>ignificant</w:t>
      </w:r>
      <w:r w:rsidR="006308EE">
        <w:rPr>
          <w:color w:val="000000"/>
          <w:lang w:val="en-US"/>
        </w:rPr>
        <w:t xml:space="preserve"> </w:t>
      </w:r>
      <w:r w:rsidR="003C7F4C" w:rsidRPr="00A637C1">
        <w:rPr>
          <w:color w:val="000000"/>
          <w:lang w:val="en-US"/>
        </w:rPr>
        <w:t>s</w:t>
      </w:r>
      <w:proofErr w:type="spellStart"/>
      <w:r w:rsidR="003C7F4C" w:rsidRPr="00A637C1">
        <w:t>trong</w:t>
      </w:r>
      <w:proofErr w:type="spellEnd"/>
      <w:r>
        <w:t xml:space="preserve"> and</w:t>
      </w:r>
      <w:r w:rsidR="003C7F4C" w:rsidRPr="00A637C1">
        <w:t xml:space="preserve"> positive correlations </w:t>
      </w:r>
      <w:r w:rsidR="00DD249A">
        <w:t>have been</w:t>
      </w:r>
      <w:r w:rsidR="003C7F4C" w:rsidRPr="00A637C1">
        <w:t xml:space="preserve"> </w:t>
      </w:r>
      <w:r w:rsidR="006308EE">
        <w:t>reported</w:t>
      </w:r>
      <w:r w:rsidR="003C7F4C" w:rsidRPr="00A637C1">
        <w:t xml:space="preserve"> between </w:t>
      </w:r>
      <w:r w:rsidR="003C7F4C" w:rsidRPr="00A637C1">
        <w:rPr>
          <w:color w:val="000000"/>
          <w:lang w:val="en-US"/>
        </w:rPr>
        <w:t xml:space="preserve">abusive experiences (e.g. physical and verbal violence to the child or to the other parent; sexual abuse of the child – particularly when perpetrated by a parent) and MOPS scores for both parents (Parker, Roussos, </w:t>
      </w:r>
      <w:proofErr w:type="spellStart"/>
      <w:r w:rsidR="003C7F4C" w:rsidRPr="00A637C1">
        <w:rPr>
          <w:color w:val="000000"/>
          <w:lang w:val="en-US"/>
        </w:rPr>
        <w:t>Hadzi</w:t>
      </w:r>
      <w:proofErr w:type="spellEnd"/>
      <w:r w:rsidR="003C7F4C" w:rsidRPr="00A637C1">
        <w:rPr>
          <w:color w:val="000000"/>
          <w:lang w:val="en-US"/>
        </w:rPr>
        <w:t>-Pavlovic et</w:t>
      </w:r>
      <w:r w:rsidR="003C7F4C">
        <w:rPr>
          <w:color w:val="000000"/>
          <w:lang w:val="en-US"/>
        </w:rPr>
        <w:t xml:space="preserve"> </w:t>
      </w:r>
      <w:r w:rsidR="003C7F4C" w:rsidRPr="00A637C1">
        <w:rPr>
          <w:color w:val="000000"/>
          <w:lang w:val="en-US"/>
        </w:rPr>
        <w:t>al., 1997).</w:t>
      </w:r>
      <w:r w:rsidR="003C7F4C" w:rsidRPr="00A637C1">
        <w:t xml:space="preserve"> </w:t>
      </w:r>
    </w:p>
    <w:p w14:paraId="38B9D142" w14:textId="67DBDDCF" w:rsidR="00C12D7B" w:rsidRPr="00A637C1" w:rsidRDefault="00C12D7B" w:rsidP="00E364A0">
      <w:pPr>
        <w:widowControl w:val="0"/>
        <w:autoSpaceDE w:val="0"/>
        <w:autoSpaceDN w:val="0"/>
        <w:adjustRightInd w:val="0"/>
        <w:spacing w:after="240" w:line="360" w:lineRule="auto"/>
        <w:jc w:val="both"/>
        <w:rPr>
          <w:color w:val="000000"/>
          <w:lang w:val="en-US"/>
        </w:rPr>
      </w:pPr>
      <w:r w:rsidRPr="0045729A">
        <w:rPr>
          <w:color w:val="000000"/>
          <w:u w:val="single"/>
          <w:lang w:val="en-US"/>
        </w:rPr>
        <w:t xml:space="preserve">The Measure of Parental Styles (MOPS) Tok Pisin </w:t>
      </w:r>
      <w:r w:rsidR="00DD249A" w:rsidRPr="0045729A">
        <w:rPr>
          <w:color w:val="000000"/>
          <w:u w:val="single"/>
          <w:lang w:val="en-US"/>
        </w:rPr>
        <w:t>V</w:t>
      </w:r>
      <w:r w:rsidRPr="0045729A">
        <w:rPr>
          <w:color w:val="000000"/>
          <w:u w:val="single"/>
          <w:lang w:val="en-US"/>
        </w:rPr>
        <w:t>ersion</w:t>
      </w:r>
      <w:r>
        <w:rPr>
          <w:color w:val="000000"/>
          <w:lang w:val="en-US"/>
        </w:rPr>
        <w:t xml:space="preserve"> had been used previously in the Positive Parenting /SPLP Train the Trainer </w:t>
      </w:r>
      <w:r w:rsidR="009C70B5">
        <w:rPr>
          <w:color w:val="000000"/>
          <w:lang w:val="en-US"/>
        </w:rPr>
        <w:t xml:space="preserve">trial run in 2016 and in subsequent deliveries of the </w:t>
      </w:r>
      <w:r>
        <w:rPr>
          <w:color w:val="000000"/>
          <w:lang w:val="en-US"/>
        </w:rPr>
        <w:t>course</w:t>
      </w:r>
      <w:r w:rsidR="00DD249A">
        <w:rPr>
          <w:color w:val="000000"/>
          <w:lang w:val="en-US"/>
        </w:rPr>
        <w:t xml:space="preserve"> and </w:t>
      </w:r>
      <w:r w:rsidR="009C70B5">
        <w:rPr>
          <w:color w:val="000000"/>
          <w:lang w:val="en-US"/>
        </w:rPr>
        <w:t xml:space="preserve">had </w:t>
      </w:r>
      <w:r w:rsidR="00DD249A">
        <w:rPr>
          <w:color w:val="000000"/>
          <w:lang w:val="en-US"/>
        </w:rPr>
        <w:t>prove</w:t>
      </w:r>
      <w:r w:rsidR="009C70B5">
        <w:rPr>
          <w:color w:val="000000"/>
          <w:lang w:val="en-US"/>
        </w:rPr>
        <w:t>n</w:t>
      </w:r>
      <w:r w:rsidR="00DD249A">
        <w:rPr>
          <w:color w:val="000000"/>
          <w:lang w:val="en-US"/>
        </w:rPr>
        <w:t xml:space="preserve"> useful in informing parents about their </w:t>
      </w:r>
      <w:r w:rsidR="009C70B5">
        <w:rPr>
          <w:color w:val="000000"/>
          <w:lang w:val="en-US"/>
        </w:rPr>
        <w:t xml:space="preserve">own </w:t>
      </w:r>
      <w:r w:rsidR="00DD249A">
        <w:rPr>
          <w:color w:val="000000"/>
          <w:lang w:val="en-US"/>
        </w:rPr>
        <w:t xml:space="preserve">experiences </w:t>
      </w:r>
      <w:r w:rsidR="002E6574">
        <w:rPr>
          <w:color w:val="000000"/>
          <w:lang w:val="en-US"/>
        </w:rPr>
        <w:t xml:space="preserve">being parented by </w:t>
      </w:r>
      <w:r w:rsidR="009C70B5">
        <w:rPr>
          <w:color w:val="000000"/>
          <w:lang w:val="en-US"/>
        </w:rPr>
        <w:t xml:space="preserve">their </w:t>
      </w:r>
      <w:r w:rsidR="002E6574">
        <w:rPr>
          <w:color w:val="000000"/>
          <w:lang w:val="en-US"/>
        </w:rPr>
        <w:t xml:space="preserve">mothers and fathers </w:t>
      </w:r>
      <w:r w:rsidR="00DD249A">
        <w:rPr>
          <w:color w:val="000000"/>
          <w:lang w:val="en-US"/>
        </w:rPr>
        <w:t xml:space="preserve">and the </w:t>
      </w:r>
      <w:r w:rsidR="002E6574">
        <w:rPr>
          <w:color w:val="000000"/>
          <w:lang w:val="en-US"/>
        </w:rPr>
        <w:t xml:space="preserve">potential </w:t>
      </w:r>
      <w:r w:rsidR="009C70B5">
        <w:rPr>
          <w:color w:val="000000"/>
          <w:lang w:val="en-US"/>
        </w:rPr>
        <w:t xml:space="preserve">flow on </w:t>
      </w:r>
      <w:r w:rsidR="00DD249A">
        <w:rPr>
          <w:color w:val="000000"/>
          <w:lang w:val="en-US"/>
        </w:rPr>
        <w:t xml:space="preserve">effects </w:t>
      </w:r>
      <w:r w:rsidR="002E6574">
        <w:rPr>
          <w:color w:val="000000"/>
          <w:lang w:val="en-US"/>
        </w:rPr>
        <w:t>o</w:t>
      </w:r>
      <w:r w:rsidR="009C70B5">
        <w:rPr>
          <w:color w:val="000000"/>
          <w:lang w:val="en-US"/>
        </w:rPr>
        <w:t>n</w:t>
      </w:r>
      <w:r w:rsidR="002E6574">
        <w:rPr>
          <w:color w:val="000000"/>
          <w:lang w:val="en-US"/>
        </w:rPr>
        <w:t xml:space="preserve"> their </w:t>
      </w:r>
      <w:r w:rsidR="00DD249A">
        <w:rPr>
          <w:color w:val="000000"/>
          <w:lang w:val="en-US"/>
        </w:rPr>
        <w:t xml:space="preserve">on their own parenting style. </w:t>
      </w:r>
      <w:r w:rsidR="00D965A4">
        <w:rPr>
          <w:color w:val="000000"/>
          <w:lang w:val="en-US"/>
        </w:rPr>
        <w:t xml:space="preserve"> The MOPS</w:t>
      </w:r>
      <w:r>
        <w:rPr>
          <w:color w:val="000000"/>
          <w:lang w:val="en-US"/>
        </w:rPr>
        <w:t xml:space="preserve"> </w:t>
      </w:r>
      <w:r w:rsidRPr="00A637C1">
        <w:rPr>
          <w:color w:val="000000"/>
          <w:lang w:val="en-US"/>
        </w:rPr>
        <w:t xml:space="preserve">was administered and collected </w:t>
      </w:r>
      <w:r>
        <w:rPr>
          <w:color w:val="000000"/>
          <w:lang w:val="en-US"/>
        </w:rPr>
        <w:t xml:space="preserve">at session one of the </w:t>
      </w:r>
      <w:r w:rsidR="00D965A4">
        <w:rPr>
          <w:color w:val="000000"/>
          <w:lang w:val="en-US"/>
        </w:rPr>
        <w:t>EVAC/</w:t>
      </w:r>
      <w:r>
        <w:rPr>
          <w:color w:val="000000"/>
          <w:lang w:val="en-US"/>
        </w:rPr>
        <w:t>Positive Parenting/SPLP course.</w:t>
      </w:r>
    </w:p>
    <w:p w14:paraId="560F417F" w14:textId="186D0650" w:rsidR="00D965A4" w:rsidRPr="00D965A4" w:rsidRDefault="00B82129" w:rsidP="00E364A0">
      <w:pPr>
        <w:widowControl w:val="0"/>
        <w:autoSpaceDE w:val="0"/>
        <w:autoSpaceDN w:val="0"/>
        <w:adjustRightInd w:val="0"/>
        <w:spacing w:line="380" w:lineRule="atLeast"/>
        <w:jc w:val="both"/>
        <w:rPr>
          <w:color w:val="000000"/>
        </w:rPr>
      </w:pPr>
      <w:r>
        <w:rPr>
          <w:color w:val="000000"/>
          <w:lang w:val="en-US"/>
        </w:rPr>
        <w:t xml:space="preserve">The design </w:t>
      </w:r>
      <w:r>
        <w:rPr>
          <w:color w:val="000000"/>
          <w:lang w:val="en-US"/>
        </w:rPr>
        <w:t>also included administration of</w:t>
      </w:r>
      <w:r>
        <w:rPr>
          <w:color w:val="000000"/>
          <w:lang w:val="en-US"/>
        </w:rPr>
        <w:t xml:space="preserve"> the </w:t>
      </w:r>
      <w:r w:rsidRPr="0045729A">
        <w:rPr>
          <w:color w:val="000000"/>
          <w:u w:val="single"/>
          <w:lang w:val="en-US"/>
        </w:rPr>
        <w:t>Parenting Style Questionnaire (PSQ)</w:t>
      </w:r>
      <w:r>
        <w:rPr>
          <w:color w:val="000000"/>
          <w:lang w:val="en-US"/>
        </w:rPr>
        <w:t xml:space="preserve"> Tok Pisin version to be completed </w:t>
      </w:r>
      <w:r w:rsidRPr="00A637C1">
        <w:rPr>
          <w:color w:val="000000"/>
          <w:lang w:val="en-US"/>
        </w:rPr>
        <w:t>pre and post</w:t>
      </w:r>
      <w:r>
        <w:rPr>
          <w:color w:val="000000"/>
          <w:lang w:val="en-US"/>
        </w:rPr>
        <w:t xml:space="preserve">-delivery for each EVAC/SPLP Train the Trainer course. </w:t>
      </w:r>
      <w:r w:rsidRPr="00A637C1">
        <w:rPr>
          <w:color w:val="000000"/>
          <w:lang w:val="en-US"/>
        </w:rPr>
        <w:t xml:space="preserve"> </w:t>
      </w:r>
      <w:r w:rsidR="00D965A4" w:rsidRPr="00D965A4">
        <w:rPr>
          <w:color w:val="000000"/>
          <w:lang w:val="en-US"/>
        </w:rPr>
        <w:t>Th</w:t>
      </w:r>
      <w:r>
        <w:rPr>
          <w:color w:val="000000"/>
          <w:lang w:val="en-US"/>
        </w:rPr>
        <w:t>is scale</w:t>
      </w:r>
      <w:r w:rsidR="00D965A4" w:rsidRPr="00D965A4">
        <w:rPr>
          <w:color w:val="000000"/>
          <w:lang w:val="en-US"/>
        </w:rPr>
        <w:t xml:space="preserve"> measures a </w:t>
      </w:r>
      <w:r w:rsidR="00D965A4">
        <w:rPr>
          <w:color w:val="000000"/>
          <w:lang w:val="en-US"/>
        </w:rPr>
        <w:t>participant parent’s</w:t>
      </w:r>
      <w:r w:rsidR="00D965A4" w:rsidRPr="00D965A4">
        <w:rPr>
          <w:color w:val="000000"/>
          <w:lang w:val="en-US"/>
        </w:rPr>
        <w:t xml:space="preserve"> self</w:t>
      </w:r>
      <w:r w:rsidR="00D965A4">
        <w:rPr>
          <w:color w:val="000000"/>
          <w:lang w:val="en-US"/>
        </w:rPr>
        <w:t>-</w:t>
      </w:r>
      <w:r w:rsidR="00D965A4" w:rsidRPr="00D965A4">
        <w:rPr>
          <w:color w:val="000000"/>
          <w:lang w:val="en-US"/>
        </w:rPr>
        <w:t xml:space="preserve">rating of how they act in specific parenting situations according to the three parenting styles of Democratic (Wok </w:t>
      </w:r>
      <w:r w:rsidR="00DD249A">
        <w:rPr>
          <w:color w:val="000000"/>
          <w:lang w:val="en-US"/>
        </w:rPr>
        <w:t>B</w:t>
      </w:r>
      <w:r w:rsidR="00D965A4" w:rsidRPr="00D965A4">
        <w:rPr>
          <w:color w:val="000000"/>
          <w:lang w:val="en-US"/>
        </w:rPr>
        <w:t>ung), Authoritarian (Bosman) and Permissive (</w:t>
      </w:r>
      <w:proofErr w:type="spellStart"/>
      <w:r w:rsidR="00D965A4" w:rsidRPr="00D965A4">
        <w:rPr>
          <w:color w:val="000000"/>
          <w:lang w:val="en-US"/>
        </w:rPr>
        <w:t>LukLuk</w:t>
      </w:r>
      <w:proofErr w:type="spellEnd"/>
      <w:r w:rsidR="00D965A4" w:rsidRPr="00D965A4">
        <w:rPr>
          <w:color w:val="000000"/>
          <w:lang w:val="en-US"/>
        </w:rPr>
        <w:t xml:space="preserve"> </w:t>
      </w:r>
      <w:proofErr w:type="spellStart"/>
      <w:r w:rsidR="00D965A4" w:rsidRPr="00D965A4">
        <w:rPr>
          <w:color w:val="000000"/>
          <w:lang w:val="en-US"/>
        </w:rPr>
        <w:t>Nating</w:t>
      </w:r>
      <w:proofErr w:type="spellEnd"/>
      <w:r w:rsidR="00D965A4" w:rsidRPr="00D965A4">
        <w:rPr>
          <w:color w:val="000000"/>
          <w:lang w:val="en-US"/>
        </w:rPr>
        <w:t xml:space="preserve">).  </w:t>
      </w:r>
    </w:p>
    <w:p w14:paraId="78041FC2" w14:textId="0370DFD1" w:rsidR="00F854D0" w:rsidRDefault="006308EE" w:rsidP="00E364A0">
      <w:pPr>
        <w:widowControl w:val="0"/>
        <w:autoSpaceDE w:val="0"/>
        <w:autoSpaceDN w:val="0"/>
        <w:adjustRightInd w:val="0"/>
        <w:spacing w:line="380" w:lineRule="atLeast"/>
        <w:jc w:val="both"/>
        <w:rPr>
          <w:color w:val="000000"/>
          <w:lang w:val="en-US"/>
        </w:rPr>
      </w:pPr>
      <w:r>
        <w:rPr>
          <w:color w:val="000000"/>
          <w:lang w:val="en-US"/>
        </w:rPr>
        <w:t>Unfortunately, the</w:t>
      </w:r>
      <w:r w:rsidR="008C4995">
        <w:rPr>
          <w:color w:val="000000"/>
          <w:lang w:val="en-US"/>
        </w:rPr>
        <w:t xml:space="preserve"> </w:t>
      </w:r>
      <w:r w:rsidR="00B82129">
        <w:rPr>
          <w:color w:val="000000"/>
          <w:lang w:val="en-US"/>
        </w:rPr>
        <w:t>scales</w:t>
      </w:r>
      <w:r w:rsidR="009C70B5">
        <w:rPr>
          <w:color w:val="000000"/>
          <w:lang w:val="en-US"/>
        </w:rPr>
        <w:t xml:space="preserve"> were</w:t>
      </w:r>
      <w:r>
        <w:rPr>
          <w:color w:val="000000"/>
          <w:lang w:val="en-US"/>
        </w:rPr>
        <w:t xml:space="preserve"> not distributed, </w:t>
      </w:r>
      <w:r w:rsidR="00E47939">
        <w:rPr>
          <w:color w:val="000000"/>
          <w:lang w:val="en-US"/>
        </w:rPr>
        <w:t xml:space="preserve">and a follow up administration </w:t>
      </w:r>
      <w:r>
        <w:rPr>
          <w:color w:val="000000"/>
          <w:lang w:val="en-US"/>
        </w:rPr>
        <w:t>w</w:t>
      </w:r>
      <w:r w:rsidR="00E47939">
        <w:rPr>
          <w:color w:val="000000"/>
          <w:lang w:val="en-US"/>
        </w:rPr>
        <w:t xml:space="preserve">as not possible due to the remoteness and transport logistics required to reach the locations </w:t>
      </w:r>
      <w:r>
        <w:rPr>
          <w:color w:val="000000"/>
          <w:lang w:val="en-US"/>
        </w:rPr>
        <w:lastRenderedPageBreak/>
        <w:t xml:space="preserve">and participants </w:t>
      </w:r>
      <w:r w:rsidR="00E47939">
        <w:rPr>
          <w:color w:val="000000"/>
          <w:lang w:val="en-US"/>
        </w:rPr>
        <w:t>involved</w:t>
      </w:r>
      <w:r w:rsidR="000B55C9" w:rsidRPr="00A637C1">
        <w:rPr>
          <w:color w:val="000000"/>
          <w:lang w:val="en-US"/>
        </w:rPr>
        <w:t xml:space="preserve">. </w:t>
      </w:r>
      <w:r w:rsidR="009C70B5">
        <w:rPr>
          <w:color w:val="000000"/>
          <w:lang w:val="en-US"/>
        </w:rPr>
        <w:t>Costs for paper and printing were also a significant consideration that often hampers data collection.</w:t>
      </w:r>
    </w:p>
    <w:p w14:paraId="1C471238" w14:textId="77777777" w:rsidR="00E364A0" w:rsidRPr="00A637C1" w:rsidRDefault="00E364A0" w:rsidP="00E364A0">
      <w:pPr>
        <w:widowControl w:val="0"/>
        <w:autoSpaceDE w:val="0"/>
        <w:autoSpaceDN w:val="0"/>
        <w:adjustRightInd w:val="0"/>
        <w:spacing w:line="380" w:lineRule="atLeast"/>
        <w:jc w:val="both"/>
        <w:rPr>
          <w:color w:val="000000"/>
          <w:lang w:val="en-US"/>
        </w:rPr>
      </w:pPr>
    </w:p>
    <w:p w14:paraId="73FDBCA0" w14:textId="49EAAD3B" w:rsidR="003E30E0" w:rsidRPr="00A637C1" w:rsidRDefault="00CB00D8" w:rsidP="00E364A0">
      <w:pPr>
        <w:pStyle w:val="Heading2"/>
        <w:jc w:val="both"/>
      </w:pPr>
      <w:bookmarkStart w:id="15" w:name="_Toc29516662"/>
      <w:r>
        <w:t>3.3</w:t>
      </w:r>
      <w:r>
        <w:tab/>
      </w:r>
      <w:r w:rsidR="00291C02" w:rsidRPr="00A637C1">
        <w:t>Data Analys</w:t>
      </w:r>
      <w:r w:rsidR="00701F60">
        <w:t>e</w:t>
      </w:r>
      <w:r w:rsidR="00291C02" w:rsidRPr="00A637C1">
        <w:t>s</w:t>
      </w:r>
      <w:bookmarkEnd w:id="15"/>
    </w:p>
    <w:p w14:paraId="683A4188" w14:textId="3AC4806C" w:rsidR="003E30E0" w:rsidRDefault="00701F60" w:rsidP="00E364A0">
      <w:pPr>
        <w:spacing w:line="360" w:lineRule="auto"/>
        <w:jc w:val="both"/>
        <w:rPr>
          <w:bCs/>
          <w:iCs/>
        </w:rPr>
      </w:pPr>
      <w:r>
        <w:rPr>
          <w:bCs/>
          <w:iCs/>
        </w:rPr>
        <w:t xml:space="preserve">Qualitative data contained in the </w:t>
      </w:r>
      <w:r w:rsidRPr="00701F60">
        <w:rPr>
          <w:bCs/>
          <w:iCs/>
        </w:rPr>
        <w:t>five key EVAC Activities</w:t>
      </w:r>
      <w:r w:rsidR="009C70B5">
        <w:rPr>
          <w:bCs/>
          <w:iCs/>
        </w:rPr>
        <w:t xml:space="preserve"> 1 through 5 </w:t>
      </w:r>
      <w:r w:rsidR="0077397E">
        <w:rPr>
          <w:bCs/>
          <w:iCs/>
        </w:rPr>
        <w:t>e</w:t>
      </w:r>
      <w:r w:rsidR="0077397E" w:rsidRPr="00701F60">
        <w:rPr>
          <w:bCs/>
          <w:iCs/>
        </w:rPr>
        <w:t xml:space="preserve">valuation reports </w:t>
      </w:r>
      <w:r>
        <w:rPr>
          <w:bCs/>
          <w:iCs/>
        </w:rPr>
        <w:t>were reviewed, analysed by themes, and for the pu</w:t>
      </w:r>
      <w:r w:rsidR="0077397E">
        <w:rPr>
          <w:bCs/>
          <w:iCs/>
        </w:rPr>
        <w:t>r</w:t>
      </w:r>
      <w:r>
        <w:rPr>
          <w:bCs/>
          <w:iCs/>
        </w:rPr>
        <w:t>poses of this report</w:t>
      </w:r>
      <w:r w:rsidR="0077397E">
        <w:rPr>
          <w:bCs/>
          <w:iCs/>
        </w:rPr>
        <w:t xml:space="preserve">, </w:t>
      </w:r>
      <w:r>
        <w:rPr>
          <w:bCs/>
          <w:iCs/>
        </w:rPr>
        <w:t xml:space="preserve">synthesised and </w:t>
      </w:r>
      <w:r w:rsidR="0077397E">
        <w:rPr>
          <w:bCs/>
          <w:iCs/>
        </w:rPr>
        <w:t>documented</w:t>
      </w:r>
      <w:r>
        <w:rPr>
          <w:bCs/>
          <w:iCs/>
        </w:rPr>
        <w:t xml:space="preserve"> in summary form.</w:t>
      </w:r>
    </w:p>
    <w:p w14:paraId="64118397" w14:textId="1EA09D1B" w:rsidR="00701F60" w:rsidRDefault="0077397E" w:rsidP="00E364A0">
      <w:pPr>
        <w:spacing w:before="240" w:line="360" w:lineRule="auto"/>
        <w:jc w:val="both"/>
        <w:rPr>
          <w:bCs/>
          <w:iCs/>
        </w:rPr>
      </w:pPr>
      <w:r>
        <w:rPr>
          <w:bCs/>
          <w:iCs/>
        </w:rPr>
        <w:t xml:space="preserve">Quantitative data </w:t>
      </w:r>
      <w:r w:rsidR="009C70B5">
        <w:rPr>
          <w:bCs/>
          <w:iCs/>
        </w:rPr>
        <w:t xml:space="preserve">for the MOPS </w:t>
      </w:r>
      <w:r>
        <w:rPr>
          <w:bCs/>
          <w:iCs/>
        </w:rPr>
        <w:t xml:space="preserve">were entered into excel spreadsheets before being </w:t>
      </w:r>
      <w:r w:rsidR="00E65C18">
        <w:rPr>
          <w:bCs/>
          <w:iCs/>
        </w:rPr>
        <w:t>imported</w:t>
      </w:r>
      <w:r>
        <w:rPr>
          <w:bCs/>
          <w:iCs/>
        </w:rPr>
        <w:t xml:space="preserve"> into SPSS Version 25 for statistical analyses. Data were checked for accuracy and missing data</w:t>
      </w:r>
      <w:r w:rsidR="009C70B5">
        <w:rPr>
          <w:bCs/>
          <w:iCs/>
        </w:rPr>
        <w:t xml:space="preserve"> before being analysed. Descriptive statistics were calculated and t-tests and Analyses of Variance (ANOVA) conducted to test for any differences in and between groups on variables of sex, region and group (Trainer/participant or client participant).</w:t>
      </w:r>
    </w:p>
    <w:p w14:paraId="12B7DE8B" w14:textId="77777777" w:rsidR="00E364A0" w:rsidRPr="00701F60" w:rsidRDefault="00E364A0" w:rsidP="00E364A0">
      <w:pPr>
        <w:spacing w:before="240" w:line="360" w:lineRule="auto"/>
        <w:jc w:val="both"/>
        <w:rPr>
          <w:bCs/>
          <w:iCs/>
        </w:rPr>
      </w:pPr>
    </w:p>
    <w:p w14:paraId="351CDE21" w14:textId="41F558AA" w:rsidR="003E30E0" w:rsidRPr="00A637C1" w:rsidRDefault="00CB00D8" w:rsidP="00E364A0">
      <w:pPr>
        <w:pStyle w:val="Heading1"/>
        <w:jc w:val="both"/>
      </w:pPr>
      <w:bookmarkStart w:id="16" w:name="_Toc29516663"/>
      <w:r>
        <w:t>4.0</w:t>
      </w:r>
      <w:r>
        <w:tab/>
      </w:r>
      <w:r w:rsidR="00291C02" w:rsidRPr="00A637C1">
        <w:t>Results/findings</w:t>
      </w:r>
      <w:bookmarkEnd w:id="16"/>
    </w:p>
    <w:p w14:paraId="11495E6B" w14:textId="77777777" w:rsidR="00CB00D8" w:rsidRDefault="00CB00D8" w:rsidP="00E364A0">
      <w:pPr>
        <w:pStyle w:val="Heading2"/>
        <w:jc w:val="both"/>
      </w:pPr>
      <w:bookmarkStart w:id="17" w:name="_Toc29516664"/>
      <w:r>
        <w:t>4.1</w:t>
      </w:r>
      <w:r>
        <w:tab/>
      </w:r>
      <w:r w:rsidRPr="00A637C1">
        <w:t>EVAC</w:t>
      </w:r>
      <w:r>
        <w:t xml:space="preserve"> Activities 1, 2, 3 and 5</w:t>
      </w:r>
      <w:bookmarkEnd w:id="17"/>
      <w:r>
        <w:t xml:space="preserve"> </w:t>
      </w:r>
      <w:r w:rsidRPr="00A637C1">
        <w:t xml:space="preserve"> </w:t>
      </w:r>
    </w:p>
    <w:p w14:paraId="4D30797F" w14:textId="77777777" w:rsidR="009C70B5" w:rsidRDefault="009C70B5" w:rsidP="00E364A0">
      <w:pPr>
        <w:pStyle w:val="Heading3"/>
        <w:jc w:val="both"/>
      </w:pPr>
      <w:bookmarkStart w:id="18" w:name="_Toc29516665"/>
      <w:r>
        <w:t>4.1.1</w:t>
      </w:r>
      <w:r>
        <w:tab/>
      </w:r>
      <w:r w:rsidR="00CB00D8">
        <w:t xml:space="preserve">Activity 1 </w:t>
      </w:r>
      <w:r w:rsidR="00CB00D8" w:rsidRPr="00306768">
        <w:t>Media</w:t>
      </w:r>
      <w:bookmarkEnd w:id="18"/>
    </w:p>
    <w:p w14:paraId="46B7F202" w14:textId="330C8C58" w:rsidR="00CB00D8" w:rsidRDefault="00CB00D8" w:rsidP="00E364A0">
      <w:pPr>
        <w:pStyle w:val="ListParagraph"/>
        <w:spacing w:before="240" w:line="360" w:lineRule="auto"/>
        <w:ind w:left="0"/>
        <w:jc w:val="both"/>
      </w:pPr>
      <w:r>
        <w:t xml:space="preserve">Media messages </w:t>
      </w:r>
      <w:r w:rsidR="00731964">
        <w:t xml:space="preserve">consisted of </w:t>
      </w:r>
      <w:r w:rsidR="00731964">
        <w:t xml:space="preserve">18 radio interviews of 40 mins </w:t>
      </w:r>
      <w:proofErr w:type="gramStart"/>
      <w:r w:rsidR="00731964">
        <w:t>air time</w:t>
      </w:r>
      <w:proofErr w:type="gramEnd"/>
      <w:r w:rsidR="00731964">
        <w:t xml:space="preserve"> each </w:t>
      </w:r>
      <w:r>
        <w:t xml:space="preserve">through NBC </w:t>
      </w:r>
      <w:r w:rsidR="00731964">
        <w:t xml:space="preserve">with </w:t>
      </w:r>
      <w:r w:rsidR="00731964">
        <w:t xml:space="preserve">9 sessions each on Radio </w:t>
      </w:r>
      <w:r w:rsidR="00731964">
        <w:t>Bougainville</w:t>
      </w:r>
      <w:r w:rsidR="00731964">
        <w:t xml:space="preserve"> SW and New Dawn FM</w:t>
      </w:r>
      <w:r w:rsidR="00731964">
        <w:t>. Apart from 10 direct radio staff, it was estimated these media sessions r</w:t>
      </w:r>
      <w:r>
        <w:t xml:space="preserve">eached </w:t>
      </w:r>
      <w:r w:rsidR="00731964" w:rsidRPr="00731964">
        <w:rPr>
          <w:rFonts w:ascii="Times New Roman" w:hAnsi="Times New Roman" w:cs="Times New Roman"/>
        </w:rPr>
        <w:t>potentially 240,000</w:t>
      </w:r>
      <w:r w:rsidR="00731964">
        <w:rPr>
          <w:rFonts w:ascii="Times New Roman" w:hAnsi="Times New Roman" w:cs="Times New Roman"/>
        </w:rPr>
        <w:t xml:space="preserve"> people or </w:t>
      </w:r>
      <w:r w:rsidRPr="00731964">
        <w:rPr>
          <w:rFonts w:ascii="Times New Roman" w:hAnsi="Times New Roman" w:cs="Times New Roman"/>
        </w:rPr>
        <w:t xml:space="preserve">80% --90% of </w:t>
      </w:r>
      <w:proofErr w:type="spellStart"/>
      <w:r w:rsidRPr="00731964">
        <w:rPr>
          <w:rFonts w:ascii="Times New Roman" w:hAnsi="Times New Roman" w:cs="Times New Roman"/>
        </w:rPr>
        <w:t>Bougainvilleans</w:t>
      </w:r>
      <w:proofErr w:type="spellEnd"/>
      <w:r w:rsidRPr="00731964">
        <w:rPr>
          <w:rFonts w:ascii="Times New Roman" w:hAnsi="Times New Roman" w:cs="Times New Roman"/>
        </w:rPr>
        <w:t xml:space="preserve"> and othe</w:t>
      </w:r>
      <w:r>
        <w:t xml:space="preserve">rs in PNG also. Listener feedback was extremely positive and confirmed that presentations raised awareness about violence against children in Bougainville and PNG with specific reference to the PNG laws (LPA,FPA,JJA); advocated for protecting children and families; provided knowledge on how children can develop in communities free from violence and become the person God created; and provided logistics for the Positive Parenting program. </w:t>
      </w:r>
    </w:p>
    <w:p w14:paraId="4B598042" w14:textId="77777777" w:rsidR="009C70B5" w:rsidRDefault="009C70B5" w:rsidP="00E364A0">
      <w:pPr>
        <w:pStyle w:val="Heading3"/>
        <w:jc w:val="both"/>
      </w:pPr>
      <w:bookmarkStart w:id="19" w:name="_Toc29516666"/>
      <w:r>
        <w:lastRenderedPageBreak/>
        <w:t>4.1.2</w:t>
      </w:r>
      <w:r>
        <w:tab/>
      </w:r>
      <w:r w:rsidR="00CB00D8">
        <w:t xml:space="preserve">Activity 2 </w:t>
      </w:r>
      <w:r w:rsidR="00CB00D8" w:rsidRPr="00224578">
        <w:t>Education</w:t>
      </w:r>
      <w:bookmarkEnd w:id="19"/>
    </w:p>
    <w:p w14:paraId="19CC06FA" w14:textId="7FC1DD73" w:rsidR="00CB00D8" w:rsidRDefault="00CB00D8" w:rsidP="00E364A0">
      <w:pPr>
        <w:spacing w:before="240" w:line="360" w:lineRule="auto"/>
        <w:jc w:val="both"/>
      </w:pPr>
      <w:r>
        <w:t xml:space="preserve">A total of 6,006 individuals attended these sessions, 5,735 primary and secondary aged children, 218 staff and 53 community members. </w:t>
      </w:r>
      <w:r w:rsidR="00731964">
        <w:t xml:space="preserve">Indirect beneficiaries </w:t>
      </w:r>
      <w:r w:rsidR="00731964" w:rsidRPr="00731964">
        <w:t xml:space="preserve">were </w:t>
      </w:r>
      <w:r w:rsidR="00731964" w:rsidRPr="00731964">
        <w:t>18, 000 parents &amp; siblings</w:t>
      </w:r>
      <w:r w:rsidR="00731964">
        <w:t xml:space="preserve">. </w:t>
      </w:r>
      <w:r>
        <w:t xml:space="preserve">Qualitative data involving presenter observations of student and teacher reactions and discussions with students and staff feedback indicated significant levels of violence and trauma were being experienced among children, that further tailored information and resources were required to suit differing age levels, that various types of support and counselling were needed for many students and that most schools required access to the SPLP (Positive Parenting) course.  Five specific recommendations arose from this activity: </w:t>
      </w:r>
    </w:p>
    <w:p w14:paraId="43346CE7" w14:textId="77777777" w:rsidR="00CB00D8" w:rsidRDefault="00CB00D8" w:rsidP="00E364A0">
      <w:pPr>
        <w:numPr>
          <w:ilvl w:val="0"/>
          <w:numId w:val="6"/>
        </w:numPr>
        <w:ind w:left="709" w:hanging="425"/>
        <w:jc w:val="both"/>
      </w:pPr>
      <w:r>
        <w:t xml:space="preserve">Most schools request SPLP (Positive Parenting). HWC Education team agree with this recommendation as a matter of importance. </w:t>
      </w:r>
    </w:p>
    <w:p w14:paraId="4D42A9B7" w14:textId="77777777" w:rsidR="00CB00D8" w:rsidRDefault="00CB00D8" w:rsidP="00E364A0">
      <w:pPr>
        <w:ind w:left="709" w:hanging="425"/>
        <w:jc w:val="both"/>
      </w:pPr>
    </w:p>
    <w:p w14:paraId="1175BC7B" w14:textId="77777777" w:rsidR="00CB00D8" w:rsidRDefault="00CB00D8" w:rsidP="00E364A0">
      <w:pPr>
        <w:numPr>
          <w:ilvl w:val="0"/>
          <w:numId w:val="6"/>
        </w:numPr>
        <w:ind w:left="709" w:hanging="425"/>
        <w:jc w:val="both"/>
      </w:pPr>
      <w:r>
        <w:t xml:space="preserve">The urgent need to address acceptance and love of children in response to perceptions of the need for ‘orphanage </w:t>
      </w:r>
      <w:proofErr w:type="spellStart"/>
      <w:r>
        <w:t>centers’</w:t>
      </w:r>
      <w:proofErr w:type="spellEnd"/>
      <w:r>
        <w:t xml:space="preserve"> in each district to care for orphans who are subjected to abuse and violence. </w:t>
      </w:r>
    </w:p>
    <w:p w14:paraId="6CCC7CD8" w14:textId="77777777" w:rsidR="00CB00D8" w:rsidRDefault="00CB00D8" w:rsidP="00E364A0">
      <w:pPr>
        <w:ind w:left="709" w:hanging="425"/>
        <w:jc w:val="both"/>
      </w:pPr>
    </w:p>
    <w:p w14:paraId="7BDE5337" w14:textId="77777777" w:rsidR="00CB00D8" w:rsidRDefault="00CB00D8" w:rsidP="00E364A0">
      <w:pPr>
        <w:numPr>
          <w:ilvl w:val="0"/>
          <w:numId w:val="6"/>
        </w:numPr>
        <w:ind w:left="709" w:hanging="425"/>
        <w:jc w:val="both"/>
      </w:pPr>
      <w:r>
        <w:t xml:space="preserve">Positive Parenting to be included in the Education Curriculum so teachers can teach it at school for Upper Primary; this recommendation is also supported by AROB Dept of Education participant to the North Region SPLP Mr. Stanley </w:t>
      </w:r>
      <w:proofErr w:type="spellStart"/>
      <w:r>
        <w:t>Vabero</w:t>
      </w:r>
      <w:proofErr w:type="spellEnd"/>
      <w:r>
        <w:t xml:space="preserve">, Curriculum Supervisor. </w:t>
      </w:r>
    </w:p>
    <w:p w14:paraId="1B2B62CA" w14:textId="77777777" w:rsidR="00CB00D8" w:rsidRDefault="00CB00D8" w:rsidP="00E364A0">
      <w:pPr>
        <w:ind w:left="709" w:hanging="425"/>
        <w:jc w:val="both"/>
      </w:pPr>
    </w:p>
    <w:p w14:paraId="6A7991F5" w14:textId="77777777" w:rsidR="00CB00D8" w:rsidRDefault="00CB00D8" w:rsidP="00E364A0">
      <w:pPr>
        <w:numPr>
          <w:ilvl w:val="0"/>
          <w:numId w:val="6"/>
        </w:numPr>
        <w:ind w:left="709" w:hanging="425"/>
        <w:jc w:val="both"/>
      </w:pPr>
      <w:r>
        <w:t xml:space="preserve">AROB Minister for Education Hon Thomas </w:t>
      </w:r>
      <w:proofErr w:type="spellStart"/>
      <w:r>
        <w:t>Pataku</w:t>
      </w:r>
      <w:proofErr w:type="spellEnd"/>
      <w:r>
        <w:t xml:space="preserve"> on 7</w:t>
      </w:r>
      <w:r w:rsidRPr="0053385F">
        <w:rPr>
          <w:vertAlign w:val="superscript"/>
        </w:rPr>
        <w:t>th</w:t>
      </w:r>
      <w:r>
        <w:t xml:space="preserve"> February also made a request for Positive Parenting to be integrated into the Schools of AROB. HWC is therefore wanting to request ABG to secure funding for SPLP trainings to follow up in Bougainville Schools. </w:t>
      </w:r>
    </w:p>
    <w:p w14:paraId="54E15525" w14:textId="77777777" w:rsidR="00CB00D8" w:rsidRDefault="00CB00D8" w:rsidP="00E364A0">
      <w:pPr>
        <w:ind w:left="709" w:hanging="425"/>
        <w:jc w:val="both"/>
      </w:pPr>
    </w:p>
    <w:p w14:paraId="638C50EB" w14:textId="77777777" w:rsidR="00CB00D8" w:rsidRDefault="00CB00D8" w:rsidP="00E364A0">
      <w:pPr>
        <w:numPr>
          <w:ilvl w:val="0"/>
          <w:numId w:val="6"/>
        </w:numPr>
        <w:ind w:left="709" w:hanging="425"/>
        <w:jc w:val="both"/>
      </w:pPr>
      <w:proofErr w:type="spellStart"/>
      <w:r>
        <w:t>Lemankoa</w:t>
      </w:r>
      <w:proofErr w:type="spellEnd"/>
      <w:r>
        <w:t xml:space="preserve"> Primary requested HWC to bring follow up presentations with Violence Against Children topics to allow for children’s responses in seeking counselling where needed. </w:t>
      </w:r>
    </w:p>
    <w:p w14:paraId="19093777" w14:textId="77777777" w:rsidR="00CB00D8" w:rsidRDefault="00CB00D8" w:rsidP="00E364A0">
      <w:pPr>
        <w:spacing w:line="360" w:lineRule="auto"/>
        <w:jc w:val="both"/>
      </w:pPr>
    </w:p>
    <w:p w14:paraId="7AF1A103" w14:textId="77777777" w:rsidR="009C70B5" w:rsidRDefault="009C70B5" w:rsidP="00E364A0">
      <w:pPr>
        <w:pStyle w:val="Heading3"/>
        <w:jc w:val="both"/>
      </w:pPr>
      <w:bookmarkStart w:id="20" w:name="_Toc29516667"/>
      <w:r>
        <w:t>4.1.3</w:t>
      </w:r>
      <w:r>
        <w:tab/>
      </w:r>
      <w:r w:rsidR="00CB00D8">
        <w:t>Activity 3</w:t>
      </w:r>
      <w:r w:rsidR="00CB00D8" w:rsidRPr="00224578">
        <w:t xml:space="preserve"> </w:t>
      </w:r>
      <w:r w:rsidR="00CB00D8">
        <w:t xml:space="preserve">The </w:t>
      </w:r>
      <w:r w:rsidR="00CB00D8" w:rsidRPr="00224578">
        <w:t>Faith based organisation</w:t>
      </w:r>
      <w:bookmarkEnd w:id="20"/>
      <w:r w:rsidR="00CB00D8">
        <w:t xml:space="preserve"> </w:t>
      </w:r>
    </w:p>
    <w:p w14:paraId="11A19FE2" w14:textId="0737AD28" w:rsidR="00CB00D8" w:rsidRDefault="009C70B5" w:rsidP="00E364A0">
      <w:pPr>
        <w:spacing w:before="240" w:line="360" w:lineRule="auto"/>
        <w:jc w:val="both"/>
      </w:pPr>
      <w:r w:rsidRPr="009C70B5">
        <w:t>The Faith based organisation</w:t>
      </w:r>
      <w:r>
        <w:rPr>
          <w:b/>
          <w:bCs/>
        </w:rPr>
        <w:t xml:space="preserve"> </w:t>
      </w:r>
      <w:r w:rsidR="00CB00D8">
        <w:t>t</w:t>
      </w:r>
      <w:r w:rsidR="00CB00D8" w:rsidRPr="004F7F36">
        <w:t>eam</w:t>
      </w:r>
      <w:r w:rsidR="00CB00D8">
        <w:rPr>
          <w:b/>
          <w:bCs/>
        </w:rPr>
        <w:t xml:space="preserve"> </w:t>
      </w:r>
      <w:r w:rsidR="00CB00D8" w:rsidRPr="004F7F36">
        <w:t>presentations reached a</w:t>
      </w:r>
      <w:r w:rsidR="00CB00D8">
        <w:rPr>
          <w:b/>
          <w:bCs/>
        </w:rPr>
        <w:t xml:space="preserve"> </w:t>
      </w:r>
      <w:r w:rsidR="00CB00D8" w:rsidRPr="004F7F36">
        <w:t xml:space="preserve">direct population of </w:t>
      </w:r>
      <w:r w:rsidR="00CB00D8">
        <w:t xml:space="preserve">2,767, an indirect population of </w:t>
      </w:r>
      <w:r w:rsidR="00731964">
        <w:t xml:space="preserve">4000, although the team estimated </w:t>
      </w:r>
      <w:r w:rsidR="00CB00D8">
        <w:t xml:space="preserve">35,300 and the total expected population reached was 38, 067.  Qualitative evaluation data </w:t>
      </w:r>
      <w:r w:rsidR="00731964">
        <w:t>indicated</w:t>
      </w:r>
      <w:r w:rsidR="00CB00D8">
        <w:t xml:space="preserve"> that the Awareness raising sessions helped men and women reflect on how they nurture their children and encourage them to support each other and be committed to prevent violence against children so they can grow and develop in safe and secure </w:t>
      </w:r>
      <w:r w:rsidR="00CB00D8">
        <w:lastRenderedPageBreak/>
        <w:t>environments. All participants involved in direct contact proved responsive to the presentations and provided feedback that they found the information on all topics presented to be an ‘eye opener’: ‘very informative’, ‘most relevant’, ‘extremely helpful’, ‘very educational’. In many cases, the material was very challenging for participants who often requested additional follow up awareness raising sessions be held and many participants identified the need for extra time and requested further sessions run over for example a three-day program. Outcomes reported involved change in understanding and attitudes and in several specific cases, examples were given of significant positive changes in family relationships, dynamics and behaviour following the presentations. Requests have also been made to deliver the EVAC message in other areas of Bougainville while a number of Pastors and church leaders who heard the message have requested presentations be made in their own churches. However, at this stage there is no further funding available to be able to facilitate additional sessions.</w:t>
      </w:r>
    </w:p>
    <w:p w14:paraId="5665F67A" w14:textId="77777777" w:rsidR="009C70B5" w:rsidRDefault="009C70B5" w:rsidP="00E364A0">
      <w:pPr>
        <w:pStyle w:val="Heading3"/>
        <w:jc w:val="both"/>
      </w:pPr>
      <w:bookmarkStart w:id="21" w:name="_Toc29516668"/>
      <w:r>
        <w:t>4.1.4</w:t>
      </w:r>
      <w:r>
        <w:tab/>
      </w:r>
      <w:r w:rsidR="00CB00D8" w:rsidRPr="00B42D52">
        <w:t>Activity 5 Legislation</w:t>
      </w:r>
      <w:bookmarkEnd w:id="21"/>
    </w:p>
    <w:p w14:paraId="007F57CE" w14:textId="5F9E4911" w:rsidR="00CB00D8" w:rsidRDefault="00CB00D8" w:rsidP="00E364A0">
      <w:pPr>
        <w:spacing w:before="240" w:line="360" w:lineRule="auto"/>
        <w:jc w:val="both"/>
      </w:pPr>
      <w:r w:rsidRPr="00B42D52">
        <w:t xml:space="preserve">A total of 1,230 participants attended EVAC sessions presented by the EVAC </w:t>
      </w:r>
      <w:r w:rsidRPr="00AE639E">
        <w:t xml:space="preserve">Legislation team. </w:t>
      </w:r>
      <w:r w:rsidR="00731964" w:rsidRPr="00731964">
        <w:t xml:space="preserve">Another 5000 were considered to be </w:t>
      </w:r>
      <w:r w:rsidR="00731964" w:rsidRPr="00731964">
        <w:t>Indirect Beneficiaries</w:t>
      </w:r>
      <w:r w:rsidR="00731964" w:rsidRPr="00731964">
        <w:t xml:space="preserve">. </w:t>
      </w:r>
      <w:r w:rsidRPr="00731964">
        <w:t>T</w:t>
      </w:r>
      <w:r w:rsidRPr="00AE639E">
        <w:t xml:space="preserve">he project enhanced the capacity and knowledge of all participants about </w:t>
      </w:r>
      <w:proofErr w:type="spellStart"/>
      <w:r w:rsidR="00731964" w:rsidRPr="00F06EC3">
        <w:t>Lukautim</w:t>
      </w:r>
      <w:proofErr w:type="spellEnd"/>
      <w:r w:rsidR="00731964" w:rsidRPr="00F06EC3">
        <w:t xml:space="preserve"> </w:t>
      </w:r>
      <w:proofErr w:type="spellStart"/>
      <w:r w:rsidR="00731964" w:rsidRPr="00F06EC3">
        <w:t>Pikinini</w:t>
      </w:r>
      <w:proofErr w:type="spellEnd"/>
      <w:r w:rsidR="00731964" w:rsidRPr="00F06EC3">
        <w:t xml:space="preserve"> Act</w:t>
      </w:r>
      <w:r w:rsidR="00731964" w:rsidRPr="00AE639E">
        <w:t xml:space="preserve"> </w:t>
      </w:r>
      <w:r w:rsidR="00731964">
        <w:t>(</w:t>
      </w:r>
      <w:r w:rsidRPr="00AE639E">
        <w:t>LPA</w:t>
      </w:r>
      <w:r w:rsidR="00731964">
        <w:t>)</w:t>
      </w:r>
      <w:r w:rsidRPr="00AE639E">
        <w:t xml:space="preserve"> and Child Protection. </w:t>
      </w:r>
      <w:r>
        <w:t xml:space="preserve">Many participants expressed thanks and indicated they had gained new awareness and understanding about abuse and violence, legislative rights and the need to change behaviour and protect children.  </w:t>
      </w:r>
      <w:r w:rsidRPr="00AE639E">
        <w:t>Sadly, during these presentations the team found that violence and abuse was significantly impacting many children and families across Northern Bougainville and there was a resulting urgent need to address reported and discovered cases as a matter of priority</w:t>
      </w:r>
      <w:r>
        <w:t xml:space="preserve">. Several cases were witnessed first-hand and these were referred to </w:t>
      </w:r>
      <w:r w:rsidRPr="00F44C56">
        <w:t xml:space="preserve">the </w:t>
      </w:r>
      <w:proofErr w:type="spellStart"/>
      <w:r w:rsidRPr="00F44C56">
        <w:t>Hahela</w:t>
      </w:r>
      <w:proofErr w:type="spellEnd"/>
      <w:r w:rsidRPr="00F44C56">
        <w:t xml:space="preserve"> Safe House</w:t>
      </w:r>
      <w:r>
        <w:t>. In another case a fourth-grade girl had been sexually abused by her father the day the EVAC legislation team were presenting in the area. The teacher brought the child to the team</w:t>
      </w:r>
      <w:r w:rsidRPr="00F44C56">
        <w:t xml:space="preserve">, who were able to facilitate her being supported and treated at the Family Support </w:t>
      </w:r>
      <w:proofErr w:type="spellStart"/>
      <w:r w:rsidRPr="00F44C56">
        <w:t>Center</w:t>
      </w:r>
      <w:proofErr w:type="spellEnd"/>
      <w:r w:rsidRPr="00F44C56">
        <w:t xml:space="preserve">, Buka Town Hospital before gaining refuge in the Safe House. Police were able to take statements and the </w:t>
      </w:r>
      <w:r>
        <w:t>f</w:t>
      </w:r>
      <w:r w:rsidRPr="00F44C56">
        <w:t xml:space="preserve">ather who is </w:t>
      </w:r>
      <w:r>
        <w:t>the</w:t>
      </w:r>
      <w:r w:rsidRPr="00F44C56">
        <w:t xml:space="preserve"> perpetrator is now in jail</w:t>
      </w:r>
      <w:r>
        <w:t>.</w:t>
      </w:r>
    </w:p>
    <w:p w14:paraId="30581DE1" w14:textId="77777777" w:rsidR="00CB00D8" w:rsidRDefault="00CB00D8" w:rsidP="00E364A0">
      <w:pPr>
        <w:spacing w:line="360" w:lineRule="auto"/>
        <w:jc w:val="both"/>
      </w:pPr>
    </w:p>
    <w:p w14:paraId="3F7F0261" w14:textId="77777777" w:rsidR="00CB00D8" w:rsidRPr="002D6271" w:rsidRDefault="00CB00D8" w:rsidP="00CB00D8">
      <w:pPr>
        <w:spacing w:line="360" w:lineRule="auto"/>
        <w:jc w:val="both"/>
        <w:rPr>
          <w:bCs/>
        </w:rPr>
      </w:pPr>
      <w:r w:rsidRPr="00F44C56">
        <w:lastRenderedPageBreak/>
        <w:t xml:space="preserve">Although the actual number of children in violent and abusive </w:t>
      </w:r>
      <w:r w:rsidRPr="00AE639E">
        <w:t xml:space="preserve">situations is unknown, </w:t>
      </w:r>
      <w:r>
        <w:t>team</w:t>
      </w:r>
      <w:r w:rsidRPr="00AE639E">
        <w:t xml:space="preserve"> findings suggest a maximum of 50% of children </w:t>
      </w:r>
      <w:r>
        <w:t xml:space="preserve">were being </w:t>
      </w:r>
      <w:r w:rsidRPr="00AE639E">
        <w:t>affected</w:t>
      </w:r>
      <w:r>
        <w:t xml:space="preserve">, with </w:t>
      </w:r>
      <w:r>
        <w:rPr>
          <w:bCs/>
        </w:rPr>
        <w:t>evidence</w:t>
      </w:r>
      <w:r w:rsidRPr="00AE639E">
        <w:rPr>
          <w:bCs/>
        </w:rPr>
        <w:t xml:space="preserve"> of prolonged and existing physical, emotionally or psychological abuses and violence in homes.</w:t>
      </w:r>
      <w:r w:rsidRPr="00AE639E">
        <w:t xml:space="preserve"> Cases were found where children were mostly likely to obtain police intervention, legal protection or preventive care. Cases were also discovered where people asked for help for children in violent circumstances where they were particularly vulnerable to abuse. </w:t>
      </w:r>
      <w:r w:rsidRPr="00AE639E">
        <w:rPr>
          <w:bCs/>
        </w:rPr>
        <w:t xml:space="preserve">Child labour was </w:t>
      </w:r>
      <w:r>
        <w:rPr>
          <w:bCs/>
        </w:rPr>
        <w:t xml:space="preserve">widespread. The HWC Legislation team </w:t>
      </w:r>
      <w:r w:rsidRPr="002D6271">
        <w:rPr>
          <w:bCs/>
        </w:rPr>
        <w:t>recommends that a multi-disciplinary team of leaders continue to assist in the communities not yet reached</w:t>
      </w:r>
      <w:r>
        <w:rPr>
          <w:bCs/>
        </w:rPr>
        <w:t>. Further there is an ongoing need</w:t>
      </w:r>
      <w:r w:rsidRPr="002D6271">
        <w:rPr>
          <w:bCs/>
        </w:rPr>
        <w:t xml:space="preserve"> to understan</w:t>
      </w:r>
      <w:r>
        <w:rPr>
          <w:bCs/>
        </w:rPr>
        <w:t>d</w:t>
      </w:r>
      <w:r w:rsidRPr="002D6271">
        <w:rPr>
          <w:bCs/>
        </w:rPr>
        <w:t xml:space="preserve"> individual</w:t>
      </w:r>
      <w:r>
        <w:rPr>
          <w:bCs/>
        </w:rPr>
        <w:t xml:space="preserve"> </w:t>
      </w:r>
      <w:r w:rsidRPr="002D6271">
        <w:rPr>
          <w:bCs/>
        </w:rPr>
        <w:t xml:space="preserve">needs and improve quality of life for the children </w:t>
      </w:r>
      <w:r>
        <w:rPr>
          <w:bCs/>
        </w:rPr>
        <w:t xml:space="preserve">across AROB </w:t>
      </w:r>
      <w:r w:rsidRPr="002D6271">
        <w:rPr>
          <w:bCs/>
        </w:rPr>
        <w:t>subjected to violence as well as for their families and work with them and support them.</w:t>
      </w:r>
    </w:p>
    <w:p w14:paraId="12316B73" w14:textId="0435207C" w:rsidR="0059720E" w:rsidRDefault="0059720E" w:rsidP="00291C02"/>
    <w:p w14:paraId="052BF8A3" w14:textId="3E6D5049" w:rsidR="00CB00D8" w:rsidRPr="00A637C1" w:rsidRDefault="00CB00D8" w:rsidP="0064746A">
      <w:pPr>
        <w:pStyle w:val="Heading2"/>
        <w:ind w:left="567" w:hanging="567"/>
      </w:pPr>
      <w:bookmarkStart w:id="22" w:name="_Toc29516669"/>
      <w:r>
        <w:t>4.2</w:t>
      </w:r>
      <w:r>
        <w:tab/>
      </w:r>
      <w:r w:rsidR="0064746A">
        <w:t xml:space="preserve">Results of </w:t>
      </w:r>
      <w:r>
        <w:t xml:space="preserve">Activity 4 </w:t>
      </w:r>
      <w:r w:rsidR="009C70B5">
        <w:t xml:space="preserve">- </w:t>
      </w:r>
      <w:r w:rsidR="0064746A">
        <w:t>EVAC/</w:t>
      </w:r>
      <w:r>
        <w:t xml:space="preserve">Positive </w:t>
      </w:r>
      <w:r w:rsidR="0064746A">
        <w:t>P</w:t>
      </w:r>
      <w:r>
        <w:t>arenting/SPLP Train the Trainer</w:t>
      </w:r>
      <w:r w:rsidR="0064746A">
        <w:t xml:space="preserve"> Course</w:t>
      </w:r>
      <w:bookmarkEnd w:id="22"/>
    </w:p>
    <w:p w14:paraId="64E26D79" w14:textId="1739C583" w:rsidR="00A1687B" w:rsidRDefault="00A1687B" w:rsidP="00A1687B">
      <w:pPr>
        <w:pStyle w:val="Heading3"/>
      </w:pPr>
      <w:bookmarkStart w:id="23" w:name="_Toc29516670"/>
      <w:r>
        <w:t>4.2.1</w:t>
      </w:r>
      <w:r>
        <w:tab/>
      </w:r>
      <w:r w:rsidR="00F379D2" w:rsidRPr="00F379D2">
        <w:t xml:space="preserve">Participant </w:t>
      </w:r>
      <w:r w:rsidR="000D1BE5">
        <w:t>numbers and locations</w:t>
      </w:r>
      <w:bookmarkEnd w:id="23"/>
    </w:p>
    <w:p w14:paraId="53FD3B6E" w14:textId="11E62873" w:rsidR="000D1BE5" w:rsidRDefault="000D1BE5" w:rsidP="00E364A0">
      <w:pPr>
        <w:spacing w:before="240" w:line="360" w:lineRule="auto"/>
        <w:jc w:val="both"/>
      </w:pPr>
      <w:r>
        <w:t xml:space="preserve">A total number of </w:t>
      </w:r>
      <w:r w:rsidR="00731964" w:rsidRPr="009C70B5">
        <w:rPr>
          <w:highlight w:val="yellow"/>
        </w:rPr>
        <w:t>99</w:t>
      </w:r>
      <w:r w:rsidRPr="009C70B5">
        <w:rPr>
          <w:highlight w:val="yellow"/>
        </w:rPr>
        <w:t xml:space="preserve"> participants</w:t>
      </w:r>
      <w:r>
        <w:t xml:space="preserve"> were </w:t>
      </w:r>
      <w:r w:rsidR="00731964">
        <w:t>t</w:t>
      </w:r>
      <w:r>
        <w:t>rained under Activity 4 EVAC/SPLP</w:t>
      </w:r>
      <w:r w:rsidR="00477950">
        <w:t xml:space="preserve"> and indirect beneficiaries estimated at 6,000</w:t>
      </w:r>
      <w:r>
        <w:t xml:space="preserve">. Three EVAC/Positive Parenting/SPLP Train the Trainer courses were delivered for a total of </w:t>
      </w:r>
      <w:r w:rsidR="00CB00D8">
        <w:t xml:space="preserve">61 trainers </w:t>
      </w:r>
      <w:r w:rsidR="0064746A">
        <w:t xml:space="preserve">across </w:t>
      </w:r>
      <w:r>
        <w:t xml:space="preserve">three main areas catering for </w:t>
      </w:r>
      <w:r w:rsidR="00477950">
        <w:t>eleven</w:t>
      </w:r>
      <w:r w:rsidR="0064746A">
        <w:t xml:space="preserve"> districts in the AROB</w:t>
      </w:r>
      <w:r>
        <w:t xml:space="preserve">: </w:t>
      </w:r>
      <w:r w:rsidR="00477950">
        <w:t xml:space="preserve">with </w:t>
      </w:r>
      <w:r w:rsidR="00CB00D8">
        <w:t xml:space="preserve">23 </w:t>
      </w:r>
      <w:r>
        <w:t xml:space="preserve">trainers in </w:t>
      </w:r>
      <w:r w:rsidR="00CB00D8">
        <w:t xml:space="preserve">South Bougainville, 17 </w:t>
      </w:r>
      <w:r>
        <w:t>in</w:t>
      </w:r>
      <w:r w:rsidR="00CB00D8">
        <w:t xml:space="preserve"> Central Bougainville and 21 </w:t>
      </w:r>
      <w:r>
        <w:t>in</w:t>
      </w:r>
      <w:r w:rsidR="00CB00D8">
        <w:t xml:space="preserve"> North Bougainville. </w:t>
      </w:r>
      <w:r>
        <w:t>Additionally</w:t>
      </w:r>
      <w:r w:rsidRPr="009C70B5">
        <w:rPr>
          <w:highlight w:val="yellow"/>
        </w:rPr>
        <w:t xml:space="preserve">, </w:t>
      </w:r>
      <w:commentRangeStart w:id="24"/>
      <w:r w:rsidR="009C70B5" w:rsidRPr="009C70B5">
        <w:rPr>
          <w:highlight w:val="yellow"/>
        </w:rPr>
        <w:t>39</w:t>
      </w:r>
      <w:commentRangeEnd w:id="24"/>
      <w:r w:rsidR="009C70B5">
        <w:rPr>
          <w:rStyle w:val="CommentReference"/>
        </w:rPr>
        <w:commentReference w:id="24"/>
      </w:r>
      <w:r w:rsidRPr="009C70B5">
        <w:rPr>
          <w:highlight w:val="yellow"/>
        </w:rPr>
        <w:t xml:space="preserve"> clients/family</w:t>
      </w:r>
      <w:r>
        <w:t xml:space="preserve"> members attended the fourth course presented in Buka, North Bougainville. </w:t>
      </w:r>
    </w:p>
    <w:p w14:paraId="23400EBC" w14:textId="77777777" w:rsidR="000D1BE5" w:rsidRDefault="00CB00D8" w:rsidP="00E364A0">
      <w:pPr>
        <w:spacing w:before="240" w:line="360" w:lineRule="auto"/>
        <w:jc w:val="both"/>
      </w:pPr>
      <w:r>
        <w:t xml:space="preserve">Participant trainers had been selected because they were already trainers, leaders and /or educators who could then deliver the training back in their own districts. Trainers reported they were highly motivated to </w:t>
      </w:r>
      <w:r w:rsidR="002A285A">
        <w:t xml:space="preserve">carry on with the training in their own districts. </w:t>
      </w:r>
    </w:p>
    <w:p w14:paraId="1F72B1B6" w14:textId="0899CCE1" w:rsidR="00F379D2" w:rsidRDefault="000D1BE5" w:rsidP="0098187A">
      <w:pPr>
        <w:pStyle w:val="Heading3"/>
      </w:pPr>
      <w:bookmarkStart w:id="25" w:name="_Toc29516671"/>
      <w:r>
        <w:t>4.2.2</w:t>
      </w:r>
      <w:r>
        <w:tab/>
      </w:r>
      <w:r w:rsidR="0098187A">
        <w:t>South Bougainville</w:t>
      </w:r>
      <w:bookmarkEnd w:id="25"/>
      <w:r w:rsidR="0098187A">
        <w:t xml:space="preserve"> </w:t>
      </w:r>
      <w:r>
        <w:t xml:space="preserve"> </w:t>
      </w:r>
    </w:p>
    <w:p w14:paraId="4A08A6BC" w14:textId="1B81DFD4" w:rsidR="00090771" w:rsidRDefault="00090771" w:rsidP="00E364A0">
      <w:pPr>
        <w:spacing w:before="240" w:line="360" w:lineRule="auto"/>
        <w:jc w:val="both"/>
      </w:pPr>
      <w:r>
        <w:t>Networking visits were made to the Buin Safe House and the Buin Safe House office and networking also occurred with the New Zealand police Community Auxiliary Police Service (CAPS) officers in Buin town. All t</w:t>
      </w:r>
      <w:r w:rsidR="0098187A">
        <w:t xml:space="preserve">raining was </w:t>
      </w:r>
      <w:r>
        <w:t xml:space="preserve">then </w:t>
      </w:r>
      <w:r w:rsidR="0098187A">
        <w:t xml:space="preserve">held at the </w:t>
      </w:r>
      <w:r>
        <w:t xml:space="preserve">new </w:t>
      </w:r>
      <w:r w:rsidR="0098187A">
        <w:lastRenderedPageBreak/>
        <w:t xml:space="preserve">Buin Integrated Christian Learning Centre (BICLC) in South Bougainville. </w:t>
      </w:r>
      <w:r>
        <w:t xml:space="preserve">The first evening session addressed the nine EVAC awareness raising topics and was attended </w:t>
      </w:r>
      <w:r w:rsidRPr="009C70B5">
        <w:t xml:space="preserve">by </w:t>
      </w:r>
      <w:r w:rsidR="009C70B5">
        <w:t>15</w:t>
      </w:r>
      <w:r w:rsidRPr="009C70B5">
        <w:t xml:space="preserve"> participants</w:t>
      </w:r>
      <w:r>
        <w:t xml:space="preserve">. Those who attended were very impressed with the materials and resources and reported they learnt many helpful teachings which they had lacked in their families, especially on how to deal with their children and other children to avoid any violence, and which they would implement on returning home. </w:t>
      </w:r>
    </w:p>
    <w:p w14:paraId="2E764316" w14:textId="31C0CC5E" w:rsidR="00CC11D6" w:rsidRDefault="0098187A" w:rsidP="00E364A0">
      <w:pPr>
        <w:spacing w:line="360" w:lineRule="auto"/>
        <w:jc w:val="both"/>
      </w:pPr>
      <w:r>
        <w:t xml:space="preserve">The 23 participant trainers who attended </w:t>
      </w:r>
      <w:r w:rsidR="00321123">
        <w:t xml:space="preserve">the SPLP course participated well in each session and session evaluations revealed content was highly appreciated and that key messages were </w:t>
      </w:r>
      <w:r w:rsidR="00CC11D6">
        <w:t xml:space="preserve">well received and </w:t>
      </w:r>
      <w:r w:rsidR="00321123">
        <w:t>understood. They reported this was the best and most needed workshop that had been given in the past years</w:t>
      </w:r>
      <w:r w:rsidR="00CC11D6">
        <w:t>. All were convinced of the relevance and need for the training and were highly motivated to find resources to ensure training continued</w:t>
      </w:r>
      <w:r w:rsidR="00321123">
        <w:t xml:space="preserve"> and indicated their intentions to return to their districts and approach constituency members to help fund their training. </w:t>
      </w:r>
      <w:r w:rsidR="00CC11D6">
        <w:t>For example, one trainer wrote: “</w:t>
      </w:r>
      <w:r w:rsidR="00CC11D6" w:rsidRPr="00CC11D6">
        <w:rPr>
          <w:i/>
          <w:iCs/>
        </w:rPr>
        <w:t xml:space="preserve">We </w:t>
      </w:r>
      <w:proofErr w:type="spellStart"/>
      <w:r w:rsidR="00CC11D6" w:rsidRPr="00CC11D6">
        <w:rPr>
          <w:i/>
          <w:iCs/>
        </w:rPr>
        <w:t>Kogoaroro</w:t>
      </w:r>
      <w:proofErr w:type="spellEnd"/>
      <w:r w:rsidR="00CC11D6" w:rsidRPr="00CC11D6">
        <w:rPr>
          <w:i/>
          <w:iCs/>
        </w:rPr>
        <w:t xml:space="preserve"> community are very fortunate to have attended such are workshop and especially when it was run in our community. I challenged us, the participants to go back with such knowledge and implement to our people</w:t>
      </w:r>
      <w:r w:rsidR="00CC11D6">
        <w:rPr>
          <w:i/>
          <w:iCs/>
        </w:rPr>
        <w:t>”</w:t>
      </w:r>
      <w:r w:rsidR="00CC11D6">
        <w:t xml:space="preserve">.  Christine </w:t>
      </w:r>
      <w:proofErr w:type="spellStart"/>
      <w:r w:rsidR="00CC11D6">
        <w:t>Kaivi</w:t>
      </w:r>
      <w:proofErr w:type="spellEnd"/>
      <w:r w:rsidR="00CC11D6">
        <w:t xml:space="preserve"> of </w:t>
      </w:r>
      <w:proofErr w:type="spellStart"/>
      <w:r w:rsidR="00CC11D6">
        <w:t>Konnou</w:t>
      </w:r>
      <w:proofErr w:type="spellEnd"/>
      <w:r w:rsidR="00CC11D6">
        <w:t xml:space="preserve"> Constituency.</w:t>
      </w:r>
    </w:p>
    <w:p w14:paraId="4C6CF728" w14:textId="77777777" w:rsidR="00CC11D6" w:rsidRDefault="00CC11D6" w:rsidP="00CC11D6">
      <w:pPr>
        <w:spacing w:line="360" w:lineRule="auto"/>
      </w:pPr>
    </w:p>
    <w:p w14:paraId="0F55898A" w14:textId="15170061" w:rsidR="0098187A" w:rsidRPr="00CC11D6" w:rsidRDefault="00321123" w:rsidP="00E364A0">
      <w:pPr>
        <w:spacing w:line="360" w:lineRule="auto"/>
        <w:jc w:val="both"/>
        <w:rPr>
          <w:b/>
          <w:u w:val="single"/>
        </w:rPr>
      </w:pPr>
      <w:r>
        <w:t>Some women from Bana District immediately approached their member for National Parliament to brief him and gain funding to run the EVAC/ SPLP training in their Bana District. They reported they had briefed the member who was very impressed and committed K30, 000 to fund to his Bana Leader trainers to run EVAC and SPLP training.</w:t>
      </w:r>
      <w:r w:rsidR="00CC11D6">
        <w:rPr>
          <w:b/>
          <w:u w:val="single"/>
        </w:rPr>
        <w:t xml:space="preserve"> </w:t>
      </w:r>
      <w:r>
        <w:t xml:space="preserve">The 23 trainer participants </w:t>
      </w:r>
      <w:r w:rsidR="00CC11D6">
        <w:t>reported</w:t>
      </w:r>
      <w:r w:rsidR="0098187A">
        <w:t xml:space="preserve"> </w:t>
      </w:r>
      <w:r>
        <w:t>their</w:t>
      </w:r>
      <w:r w:rsidR="00CC11D6">
        <w:t xml:space="preserve"> follow-on training</w:t>
      </w:r>
      <w:r w:rsidR="0098187A">
        <w:t xml:space="preserve"> would reach </w:t>
      </w:r>
      <w:r w:rsidR="00CC11D6">
        <w:t xml:space="preserve">an estimated </w:t>
      </w:r>
      <w:r w:rsidR="0098187A">
        <w:t xml:space="preserve">1700 people, 500 in Buin Town </w:t>
      </w:r>
      <w:proofErr w:type="spellStart"/>
      <w:r w:rsidR="0098187A">
        <w:t>Baubake</w:t>
      </w:r>
      <w:proofErr w:type="spellEnd"/>
      <w:r w:rsidR="0098187A">
        <w:t xml:space="preserve">, 400 in Buin </w:t>
      </w:r>
      <w:proofErr w:type="spellStart"/>
      <w:r w:rsidR="0098187A">
        <w:t>Konnou</w:t>
      </w:r>
      <w:proofErr w:type="spellEnd"/>
      <w:r w:rsidR="0098187A">
        <w:t xml:space="preserve">, 500 in Bana District and 300 in </w:t>
      </w:r>
      <w:proofErr w:type="spellStart"/>
      <w:r w:rsidR="0098187A">
        <w:t>Torokina</w:t>
      </w:r>
      <w:proofErr w:type="spellEnd"/>
      <w:r w:rsidR="0098187A">
        <w:t xml:space="preserve"> District. </w:t>
      </w:r>
    </w:p>
    <w:p w14:paraId="4C66B10E" w14:textId="77777777" w:rsidR="0098187A" w:rsidRDefault="0098187A" w:rsidP="0098187A">
      <w:pPr>
        <w:pStyle w:val="Heading3"/>
      </w:pPr>
      <w:bookmarkStart w:id="26" w:name="_Toc29516672"/>
      <w:r>
        <w:t>4.2.3</w:t>
      </w:r>
      <w:r>
        <w:tab/>
        <w:t>Central Bougainville</w:t>
      </w:r>
      <w:bookmarkEnd w:id="26"/>
    </w:p>
    <w:p w14:paraId="6582AFD4" w14:textId="4AD91634" w:rsidR="00C60A2B" w:rsidRDefault="0098187A" w:rsidP="00E364A0">
      <w:pPr>
        <w:spacing w:before="240" w:line="360" w:lineRule="auto"/>
        <w:jc w:val="both"/>
      </w:pPr>
      <w:r>
        <w:t xml:space="preserve">The training venue </w:t>
      </w:r>
      <w:r w:rsidR="00C60A2B">
        <w:t xml:space="preserve">for central Bougainville </w:t>
      </w:r>
      <w:r>
        <w:t xml:space="preserve">was the </w:t>
      </w:r>
      <w:proofErr w:type="spellStart"/>
      <w:r w:rsidRPr="00A779D6">
        <w:t>Tunaniya</w:t>
      </w:r>
      <w:proofErr w:type="spellEnd"/>
      <w:r w:rsidRPr="00A779D6">
        <w:t xml:space="preserve"> Open Learning Centre – Kieta District</w:t>
      </w:r>
      <w:r>
        <w:t xml:space="preserve">. </w:t>
      </w:r>
      <w:r w:rsidR="00C60A2B">
        <w:t xml:space="preserve">Initial problems with organisation and time management meant the six days training had to be collapsed into four </w:t>
      </w:r>
      <w:r w:rsidR="005A33F1">
        <w:t xml:space="preserve">days. </w:t>
      </w:r>
      <w:r w:rsidR="00E15AC2">
        <w:t xml:space="preserve">Seventeen trainers attended and were joined by several extra participants who attended the EVAC/SPLP training unofficially in an observer, honorary capacity role after the training began. These were senior leaders who heard news of the training from passers-by to the busy centre </w:t>
      </w:r>
      <w:r w:rsidR="00E15AC2">
        <w:lastRenderedPageBreak/>
        <w:t>and were very interested to learn about the safety and security of families. T</w:t>
      </w:r>
      <w:r w:rsidR="005A33F1">
        <w:t xml:space="preserve">he intense program was completed in full and with total cooperation from every participant who remained through to the </w:t>
      </w:r>
      <w:r w:rsidR="00E15AC2">
        <w:t>last F</w:t>
      </w:r>
      <w:r w:rsidR="005A33F1">
        <w:t>riday afternoon</w:t>
      </w:r>
      <w:r w:rsidR="00E15AC2">
        <w:t xml:space="preserve"> closing session</w:t>
      </w:r>
      <w:r w:rsidR="005A33F1">
        <w:t xml:space="preserve">. The </w:t>
      </w:r>
      <w:r w:rsidR="005A33F1" w:rsidRPr="00A779D6">
        <w:t xml:space="preserve">EVAC awareness and positive parenting training was a totally new and unexpected surprise to </w:t>
      </w:r>
      <w:r w:rsidR="00EB54E5">
        <w:t>all</w:t>
      </w:r>
      <w:r w:rsidR="005A33F1" w:rsidRPr="00A779D6">
        <w:t xml:space="preserve"> participants from Central Region</w:t>
      </w:r>
      <w:r w:rsidR="00E15AC2">
        <w:t xml:space="preserve"> wh</w:t>
      </w:r>
      <w:r w:rsidR="00EB54E5">
        <w:t xml:space="preserve">o were </w:t>
      </w:r>
      <w:r w:rsidR="00E15AC2">
        <w:t xml:space="preserve">also </w:t>
      </w:r>
      <w:r w:rsidR="00EB54E5">
        <w:t xml:space="preserve">surprised by and appreciated the </w:t>
      </w:r>
      <w:r w:rsidR="00EB54E5" w:rsidRPr="00A779D6">
        <w:t xml:space="preserve">use of </w:t>
      </w:r>
      <w:r w:rsidR="00EB54E5">
        <w:t xml:space="preserve">planned </w:t>
      </w:r>
      <w:r w:rsidR="00EB54E5" w:rsidRPr="00A779D6">
        <w:t xml:space="preserve">resources to present critical information in </w:t>
      </w:r>
      <w:r w:rsidR="00EB54E5">
        <w:t xml:space="preserve">a </w:t>
      </w:r>
      <w:r w:rsidR="00EB54E5" w:rsidRPr="00A779D6">
        <w:t>fresh format with technical excellence</w:t>
      </w:r>
      <w:r w:rsidR="00EB54E5">
        <w:t>.</w:t>
      </w:r>
    </w:p>
    <w:p w14:paraId="266A27BB" w14:textId="78CEB4CF" w:rsidR="0098187A" w:rsidRDefault="00EB54E5" w:rsidP="00E364A0">
      <w:pPr>
        <w:spacing w:before="240" w:line="360" w:lineRule="auto"/>
        <w:jc w:val="both"/>
      </w:pPr>
      <w:r>
        <w:t xml:space="preserve">Central Bougainville area is situated in the heartland of the former Bougainville Revolutionary Army. The HWC Team Trainers </w:t>
      </w:r>
      <w:r w:rsidR="005136C5">
        <w:t>reported</w:t>
      </w:r>
      <w:r>
        <w:t xml:space="preserve"> participant trainers were hungry for the content of the Positive Parenting Course</w:t>
      </w:r>
      <w:r w:rsidR="005136C5">
        <w:t xml:space="preserve">. Moreover, </w:t>
      </w:r>
      <w:r>
        <w:t xml:space="preserve">the content of every session gave rise to animated conversations among the whole local community and challenged </w:t>
      </w:r>
      <w:r w:rsidRPr="00A779D6">
        <w:t>the participant</w:t>
      </w:r>
      <w:r w:rsidR="005136C5">
        <w:t xml:space="preserve">s, who advocated for the </w:t>
      </w:r>
      <w:r w:rsidR="005136C5" w:rsidRPr="00A779D6">
        <w:t xml:space="preserve">ABG and regional parliament </w:t>
      </w:r>
      <w:r w:rsidR="005136C5">
        <w:t>to</w:t>
      </w:r>
      <w:r w:rsidR="005136C5" w:rsidRPr="00A779D6">
        <w:t xml:space="preserve"> help fund </w:t>
      </w:r>
      <w:r w:rsidR="005136C5">
        <w:t>the</w:t>
      </w:r>
      <w:r w:rsidR="005136C5" w:rsidRPr="00A779D6">
        <w:t xml:space="preserve"> roll out </w:t>
      </w:r>
      <w:r w:rsidR="005136C5">
        <w:t xml:space="preserve">of </w:t>
      </w:r>
      <w:r w:rsidR="005136C5" w:rsidRPr="00A779D6">
        <w:t xml:space="preserve">this awareness and training in preparation </w:t>
      </w:r>
      <w:r w:rsidR="005136C5">
        <w:t xml:space="preserve">for </w:t>
      </w:r>
      <w:r w:rsidR="005136C5" w:rsidRPr="00A779D6">
        <w:t xml:space="preserve">referendum </w:t>
      </w:r>
      <w:r w:rsidR="005136C5">
        <w:t xml:space="preserve">for independence </w:t>
      </w:r>
      <w:r w:rsidR="005136C5" w:rsidRPr="00A779D6">
        <w:t>vote</w:t>
      </w:r>
      <w:r w:rsidR="005136C5">
        <w:t xml:space="preserve"> held November 2019.</w:t>
      </w:r>
      <w:r w:rsidR="00E15AC2">
        <w:t xml:space="preserve"> Even b</w:t>
      </w:r>
      <w:r w:rsidR="0098187A">
        <w:t xml:space="preserve">efore training was completed, the Director of the Centre, Josie </w:t>
      </w:r>
      <w:proofErr w:type="spellStart"/>
      <w:r w:rsidR="0098187A">
        <w:t>Kauona</w:t>
      </w:r>
      <w:proofErr w:type="spellEnd"/>
      <w:r w:rsidR="0098187A">
        <w:t>, began</w:t>
      </w:r>
      <w:r w:rsidR="0098187A" w:rsidRPr="00A779D6">
        <w:t xml:space="preserve"> seek</w:t>
      </w:r>
      <w:r w:rsidR="0098187A">
        <w:t>ing</w:t>
      </w:r>
      <w:r w:rsidR="0098187A" w:rsidRPr="00A779D6">
        <w:t xml:space="preserve"> funding assistance from their members to advocate </w:t>
      </w:r>
      <w:r w:rsidR="0098187A">
        <w:t>for the</w:t>
      </w:r>
      <w:r w:rsidR="0098187A" w:rsidRPr="00A779D6">
        <w:t xml:space="preserve"> awareness and training to reach the whole population of AROB</w:t>
      </w:r>
      <w:r w:rsidR="0098187A">
        <w:t xml:space="preserve">, and on the last day conducted her own awareness at the dawn markets at </w:t>
      </w:r>
      <w:proofErr w:type="spellStart"/>
      <w:r w:rsidR="0098187A">
        <w:t>Koromira</w:t>
      </w:r>
      <w:proofErr w:type="spellEnd"/>
      <w:r w:rsidR="0098187A">
        <w:t xml:space="preserve"> and spoke to an estimated 80 people. </w:t>
      </w:r>
    </w:p>
    <w:p w14:paraId="2353FF1E" w14:textId="17A720E0" w:rsidR="0098187A" w:rsidRDefault="0098187A" w:rsidP="0098187A">
      <w:pPr>
        <w:pStyle w:val="Heading3"/>
      </w:pPr>
      <w:bookmarkStart w:id="27" w:name="_Toc29516673"/>
      <w:r>
        <w:t>4.2.4</w:t>
      </w:r>
      <w:r>
        <w:tab/>
        <w:t>North Bougainville</w:t>
      </w:r>
      <w:bookmarkEnd w:id="27"/>
    </w:p>
    <w:p w14:paraId="01A4EB39" w14:textId="627ABCF9" w:rsidR="0098187A" w:rsidRDefault="0098187A" w:rsidP="00E364A0">
      <w:pPr>
        <w:spacing w:before="240" w:line="360" w:lineRule="auto"/>
        <w:jc w:val="both"/>
      </w:pPr>
      <w:r>
        <w:t xml:space="preserve">The North Bougainville training was held at the Nazareth Centre for Rehabilitation at </w:t>
      </w:r>
      <w:proofErr w:type="spellStart"/>
      <w:r>
        <w:t>Chabai</w:t>
      </w:r>
      <w:proofErr w:type="spellEnd"/>
      <w:r>
        <w:t xml:space="preserve">, </w:t>
      </w:r>
      <w:proofErr w:type="spellStart"/>
      <w:r>
        <w:t>Selau</w:t>
      </w:r>
      <w:proofErr w:type="spellEnd"/>
      <w:r>
        <w:t xml:space="preserve"> Constituency, North Bougainville Region. All </w:t>
      </w:r>
      <w:r w:rsidR="006008B8">
        <w:t xml:space="preserve">21 </w:t>
      </w:r>
      <w:r>
        <w:t>participant</w:t>
      </w:r>
      <w:r w:rsidR="006008B8">
        <w:t xml:space="preserve"> trainers </w:t>
      </w:r>
      <w:r>
        <w:t xml:space="preserve">received the Certified TRAINER Certificate for completing EVAC and SPLP TOT courses and evaluations indicated </w:t>
      </w:r>
      <w:r w:rsidR="006008B8">
        <w:t>participant trainers</w:t>
      </w:r>
      <w:r>
        <w:t xml:space="preserve"> were very thankful for the training and expressed their confidence that they are equipped to go and deliver training to others and to implement the training in their respective communities. </w:t>
      </w:r>
      <w:r w:rsidR="006008B8">
        <w:t>HWC facilitators reported that each of the 21 participant trainers has the potential to reach hundreds of people in their relative capacities through the Department of Education, The Safe Houses and Human Rights Defenders Network, and the District organisations for the District teams.</w:t>
      </w:r>
    </w:p>
    <w:p w14:paraId="0DE846BE" w14:textId="77777777" w:rsidR="006008B8" w:rsidRDefault="003D2FDB" w:rsidP="00E364A0">
      <w:pPr>
        <w:spacing w:before="240" w:line="360" w:lineRule="auto"/>
        <w:jc w:val="both"/>
      </w:pPr>
      <w:r>
        <w:t xml:space="preserve">On the weekend before the North Regional Training was to take place, a disturbing law and order incident occurred at </w:t>
      </w:r>
      <w:proofErr w:type="spellStart"/>
      <w:r>
        <w:t>Sohano</w:t>
      </w:r>
      <w:proofErr w:type="spellEnd"/>
      <w:r>
        <w:t xml:space="preserve"> Island in Buka Passage. This incident </w:t>
      </w:r>
      <w:r>
        <w:lastRenderedPageBreak/>
        <w:t xml:space="preserve">caused panic and fear amongst the general population of North Bougainville and affected the attendance of </w:t>
      </w:r>
      <w:r w:rsidR="0098187A">
        <w:t xml:space="preserve">expected </w:t>
      </w:r>
      <w:r>
        <w:t>participants</w:t>
      </w:r>
      <w:r w:rsidR="0098187A">
        <w:t>. Replacement participant trainers were quickly found, and the incident provided high motivation for all present to apply their training to family violence situations such as North Bougainville was currently experiencing. Some of the NCFR nuns and workers for the Safe House became full time support participants as well with the intention of passing on the information learned to families and other workers in the field at Safe Houses in other locations of AROB.</w:t>
      </w:r>
      <w:r w:rsidR="006008B8">
        <w:t xml:space="preserve"> </w:t>
      </w:r>
    </w:p>
    <w:p w14:paraId="1F6906EA" w14:textId="4659DD11" w:rsidR="006008B8" w:rsidRDefault="006008B8" w:rsidP="00E364A0">
      <w:pPr>
        <w:spacing w:before="240" w:line="360" w:lineRule="auto"/>
        <w:jc w:val="both"/>
      </w:pPr>
      <w:r>
        <w:t>The incident delayed the start of training and meant the EVAC campaign first session topics had to be condensed thus adversely affecting time for reflections or in-depth discussions. However, these were incorporated into the SPLP later sessions allowing for sharing of topics in more depth wherever the topics aligned. This allowed the EVAC and SPLP course to be fully delivered and evaluated.</w:t>
      </w:r>
    </w:p>
    <w:p w14:paraId="0CF3DE11" w14:textId="5E53F141" w:rsidR="0061209C" w:rsidRDefault="0098187A" w:rsidP="00E364A0">
      <w:pPr>
        <w:spacing w:before="240" w:line="360" w:lineRule="auto"/>
        <w:jc w:val="both"/>
      </w:pPr>
      <w:r>
        <w:t>All sessions were rated as useful</w:t>
      </w:r>
      <w:r w:rsidR="006008B8">
        <w:t>. T</w:t>
      </w:r>
      <w:r>
        <w:t xml:space="preserve">he majority of participants rated </w:t>
      </w:r>
      <w:r w:rsidR="006008B8">
        <w:t xml:space="preserve">all </w:t>
      </w:r>
      <w:r>
        <w:t xml:space="preserve">sessions as ‘Very Useful’ because they found the information contained in the sessions most relevant, </w:t>
      </w:r>
      <w:r w:rsidR="006008B8">
        <w:t>beneficial, practical and immensely valuable for the current situations experienced in all areas the participants came from as well as for</w:t>
      </w:r>
      <w:r>
        <w:t xml:space="preserve"> their personal development and learning</w:t>
      </w:r>
      <w:r w:rsidR="006008B8">
        <w:t>.</w:t>
      </w:r>
    </w:p>
    <w:p w14:paraId="2B8BAA28" w14:textId="35AF1423" w:rsidR="00F379D2" w:rsidRDefault="00884644" w:rsidP="00E364A0">
      <w:pPr>
        <w:pStyle w:val="Heading3"/>
        <w:jc w:val="both"/>
      </w:pPr>
      <w:bookmarkStart w:id="28" w:name="_Toc29516674"/>
      <w:r>
        <w:t>4.2.5</w:t>
      </w:r>
      <w:r>
        <w:tab/>
      </w:r>
      <w:r w:rsidR="008410CA">
        <w:t>Haku c</w:t>
      </w:r>
      <w:r>
        <w:t xml:space="preserve">lient family </w:t>
      </w:r>
      <w:r w:rsidR="008410CA">
        <w:t xml:space="preserve">participant </w:t>
      </w:r>
      <w:r>
        <w:t>course</w:t>
      </w:r>
      <w:bookmarkEnd w:id="28"/>
    </w:p>
    <w:p w14:paraId="366039EC" w14:textId="57E84E2D" w:rsidR="00F878DF" w:rsidRDefault="00857E06" w:rsidP="00E364A0">
      <w:pPr>
        <w:tabs>
          <w:tab w:val="left" w:pos="4989"/>
        </w:tabs>
        <w:spacing w:after="160" w:line="360" w:lineRule="auto"/>
        <w:jc w:val="both"/>
      </w:pPr>
      <w:r w:rsidRPr="00F878DF">
        <w:t xml:space="preserve">A </w:t>
      </w:r>
      <w:r w:rsidRPr="0037086A">
        <w:rPr>
          <w:highlight w:val="yellow"/>
        </w:rPr>
        <w:t xml:space="preserve">total of </w:t>
      </w:r>
      <w:r w:rsidR="0037086A" w:rsidRPr="0037086A">
        <w:rPr>
          <w:highlight w:val="yellow"/>
        </w:rPr>
        <w:t>39</w:t>
      </w:r>
      <w:r w:rsidRPr="0037086A">
        <w:rPr>
          <w:highlight w:val="yellow"/>
        </w:rPr>
        <w:t xml:space="preserve"> clients</w:t>
      </w:r>
      <w:r w:rsidRPr="00F878DF">
        <w:t xml:space="preserve"> and Haku family participants enrolled in the SPLP out of personal need for their family </w:t>
      </w:r>
      <w:commentRangeStart w:id="29"/>
      <w:r w:rsidRPr="00F878DF">
        <w:t>life</w:t>
      </w:r>
      <w:commentRangeEnd w:id="29"/>
      <w:r w:rsidR="0037086A">
        <w:rPr>
          <w:rStyle w:val="CommentReference"/>
        </w:rPr>
        <w:commentReference w:id="29"/>
      </w:r>
      <w:r w:rsidR="00F878DF" w:rsidRPr="00F878DF">
        <w:t xml:space="preserve">. </w:t>
      </w:r>
      <w:r w:rsidR="002F5318">
        <w:t>Session evaluations provided HWC facilitators with detailed information relevant to each session. These revealed that</w:t>
      </w:r>
      <w:r w:rsidR="00F878DF" w:rsidRPr="00F878DF">
        <w:t xml:space="preserve"> participants reported </w:t>
      </w:r>
      <w:r w:rsidR="007F799A">
        <w:t xml:space="preserve">positively on the presentations, </w:t>
      </w:r>
      <w:r w:rsidR="002F5318">
        <w:t xml:space="preserve">the </w:t>
      </w:r>
      <w:r w:rsidR="007F799A">
        <w:t xml:space="preserve">facilitators and </w:t>
      </w:r>
      <w:r w:rsidR="002F5318">
        <w:t xml:space="preserve">the </w:t>
      </w:r>
      <w:r w:rsidR="007F799A">
        <w:t xml:space="preserve">roleplays. </w:t>
      </w:r>
      <w:r w:rsidR="002F5318">
        <w:t>Participants</w:t>
      </w:r>
      <w:r w:rsidR="007F799A">
        <w:t xml:space="preserve"> </w:t>
      </w:r>
      <w:r w:rsidR="002F5318">
        <w:t>liked</w:t>
      </w:r>
      <w:r w:rsidR="007F799A">
        <w:t xml:space="preserve"> the</w:t>
      </w:r>
      <w:r w:rsidR="00572339">
        <w:t xml:space="preserve"> s</w:t>
      </w:r>
      <w:r w:rsidR="00572339" w:rsidRPr="00F878DF">
        <w:t xml:space="preserve">essions/ training </w:t>
      </w:r>
      <w:r w:rsidR="002F5318">
        <w:t>and these</w:t>
      </w:r>
      <w:r w:rsidR="007F799A">
        <w:t xml:space="preserve"> </w:t>
      </w:r>
      <w:r w:rsidR="00572339" w:rsidRPr="00F878DF">
        <w:t xml:space="preserve">guided and challenged </w:t>
      </w:r>
      <w:r w:rsidR="00572339">
        <w:t>them</w:t>
      </w:r>
      <w:r w:rsidR="007005D2">
        <w:t xml:space="preserve"> </w:t>
      </w:r>
      <w:r w:rsidR="00572339">
        <w:t>and encouraged and influenced them to change their behaviour. Participants</w:t>
      </w:r>
      <w:r w:rsidR="00F878DF" w:rsidRPr="00F878DF">
        <w:t xml:space="preserve"> </w:t>
      </w:r>
      <w:r w:rsidR="002F5318">
        <w:t xml:space="preserve">stated they </w:t>
      </w:r>
      <w:r w:rsidR="00F878DF" w:rsidRPr="00F878DF">
        <w:t>learned a lot</w:t>
      </w:r>
      <w:r w:rsidR="00572339">
        <w:t xml:space="preserve">, </w:t>
      </w:r>
      <w:r w:rsidR="002F5318">
        <w:t xml:space="preserve">with </w:t>
      </w:r>
      <w:r w:rsidR="00572339">
        <w:t>specific</w:t>
      </w:r>
      <w:r w:rsidR="002F5318">
        <w:t xml:space="preserve"> mention given to information about </w:t>
      </w:r>
      <w:r w:rsidR="00F878DF" w:rsidRPr="00F878DF">
        <w:t xml:space="preserve">different </w:t>
      </w:r>
      <w:r w:rsidR="00F878DF">
        <w:t>p</w:t>
      </w:r>
      <w:r w:rsidR="00F878DF" w:rsidRPr="00F878DF">
        <w:t xml:space="preserve">arenting </w:t>
      </w:r>
      <w:r w:rsidR="00F878DF">
        <w:t>s</w:t>
      </w:r>
      <w:r w:rsidR="00F878DF" w:rsidRPr="00F878DF">
        <w:t>tyles</w:t>
      </w:r>
      <w:r w:rsidR="007F799A">
        <w:t xml:space="preserve"> </w:t>
      </w:r>
      <w:r w:rsidR="00572339">
        <w:t>and t</w:t>
      </w:r>
      <w:r w:rsidR="00572339" w:rsidRPr="00F878DF">
        <w:t>ruths about paren</w:t>
      </w:r>
      <w:r w:rsidR="00572339">
        <w:t>ting</w:t>
      </w:r>
      <w:r w:rsidR="002F5318">
        <w:t>. A</w:t>
      </w:r>
      <w:r w:rsidR="00572339">
        <w:t>s a result</w:t>
      </w:r>
      <w:r w:rsidR="007F799A">
        <w:t xml:space="preserve">, </w:t>
      </w:r>
      <w:r w:rsidR="002F5318">
        <w:t>participants</w:t>
      </w:r>
      <w:r w:rsidR="00572339">
        <w:t xml:space="preserve"> reported they i</w:t>
      </w:r>
      <w:r w:rsidR="00F878DF" w:rsidRPr="00F878DF">
        <w:t xml:space="preserve">mproved </w:t>
      </w:r>
      <w:r w:rsidR="00F878DF">
        <w:t>their</w:t>
      </w:r>
      <w:r w:rsidR="00F878DF" w:rsidRPr="00F878DF">
        <w:t xml:space="preserve"> parenting styles</w:t>
      </w:r>
      <w:r w:rsidR="00572339">
        <w:t>.</w:t>
      </w:r>
      <w:r w:rsidR="009F3E80">
        <w:t xml:space="preserve"> </w:t>
      </w:r>
      <w:r w:rsidR="002F5318">
        <w:t>Individual c</w:t>
      </w:r>
      <w:r w:rsidR="009F3E80">
        <w:t>omments included:</w:t>
      </w:r>
    </w:p>
    <w:p w14:paraId="0A170387"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It’s now up to us to practise Positive Parenting’.</w:t>
      </w:r>
    </w:p>
    <w:p w14:paraId="2FEF03B9"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‘I’m so glad that I’ve completed 5 Sessions on SPLP’.</w:t>
      </w:r>
    </w:p>
    <w:p w14:paraId="7F6E9417"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‘I’m proud and happy of this workshop, I’ve learned a lot’.</w:t>
      </w:r>
    </w:p>
    <w:p w14:paraId="503425EC"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‘I’m so thankful/ fortunate I’ve attended this workshop’.</w:t>
      </w:r>
    </w:p>
    <w:p w14:paraId="7B9FBA67"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lastRenderedPageBreak/>
        <w:t>‘Other parents/ participants should be given this training.</w:t>
      </w:r>
    </w:p>
    <w:p w14:paraId="39BF024C"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‘Family Violence is not okay, I must stop/ end it’.</w:t>
      </w:r>
    </w:p>
    <w:p w14:paraId="6FC7E144"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‘I will apply all that I’ve learned’.</w:t>
      </w:r>
    </w:p>
    <w:p w14:paraId="6219EEBA"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‘Very interesting and helpful workshop’.</w:t>
      </w:r>
    </w:p>
    <w:p w14:paraId="17E84DAF"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 xml:space="preserve">‘What I’ve learned I will teach to </w:t>
      </w:r>
      <w:proofErr w:type="gramStart"/>
      <w:r w:rsidRPr="009F3E80">
        <w:rPr>
          <w:i/>
          <w:iCs/>
        </w:rPr>
        <w:t>others’</w:t>
      </w:r>
      <w:proofErr w:type="gramEnd"/>
      <w:r w:rsidRPr="009F3E80">
        <w:rPr>
          <w:i/>
          <w:iCs/>
        </w:rPr>
        <w:t>.</w:t>
      </w:r>
    </w:p>
    <w:p w14:paraId="45F8EC92"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‘Gained more skills and knowledge’.</w:t>
      </w:r>
    </w:p>
    <w:p w14:paraId="79986724" w14:textId="77777777" w:rsidR="009F3E80" w:rsidRPr="009F3E80" w:rsidRDefault="009F3E80" w:rsidP="009F3E80">
      <w:pPr>
        <w:pStyle w:val="ListParagraph"/>
        <w:numPr>
          <w:ilvl w:val="0"/>
          <w:numId w:val="18"/>
        </w:numPr>
        <w:tabs>
          <w:tab w:val="left" w:pos="4989"/>
        </w:tabs>
        <w:spacing w:after="160" w:line="259" w:lineRule="auto"/>
        <w:rPr>
          <w:b/>
          <w:i/>
          <w:iCs/>
        </w:rPr>
      </w:pPr>
      <w:r w:rsidRPr="009F3E80">
        <w:rPr>
          <w:i/>
          <w:iCs/>
        </w:rPr>
        <w:t>‘All facilitators were great in this trainings (performance)’.</w:t>
      </w:r>
    </w:p>
    <w:p w14:paraId="1D06DEFE" w14:textId="63B8806B" w:rsidR="00D149C2" w:rsidRDefault="00B13BA9" w:rsidP="00E364A0">
      <w:pPr>
        <w:tabs>
          <w:tab w:val="left" w:pos="4989"/>
        </w:tabs>
        <w:spacing w:before="240" w:after="160" w:line="360" w:lineRule="auto"/>
        <w:jc w:val="both"/>
        <w:rPr>
          <w:bCs/>
        </w:rPr>
      </w:pPr>
      <w:commentRangeStart w:id="30"/>
      <w:r>
        <w:t xml:space="preserve">Participant ratings </w:t>
      </w:r>
      <w:commentRangeEnd w:id="30"/>
      <w:r w:rsidR="009C70B5">
        <w:rPr>
          <w:rStyle w:val="CommentReference"/>
        </w:rPr>
        <w:commentReference w:id="30"/>
      </w:r>
      <w:r>
        <w:t>were analysed for ten SPLP topics and mean r</w:t>
      </w:r>
      <w:r w:rsidR="0051134B">
        <w:t>a</w:t>
      </w:r>
      <w:r>
        <w:t xml:space="preserve">ting scores </w:t>
      </w:r>
      <w:r w:rsidR="0051134B">
        <w:t xml:space="preserve">ranged </w:t>
      </w:r>
      <w:r w:rsidR="0051134B" w:rsidRPr="0037086A">
        <w:rPr>
          <w:highlight w:val="yellow"/>
        </w:rPr>
        <w:t>from 14.57 to 13.13 where the maximum score was 15</w:t>
      </w:r>
      <w:r w:rsidR="00D149C2" w:rsidRPr="0037086A">
        <w:rPr>
          <w:highlight w:val="yellow"/>
        </w:rPr>
        <w:t xml:space="preserve">.0 and the minimum </w:t>
      </w:r>
      <w:commentRangeStart w:id="31"/>
      <w:r w:rsidR="00D149C2" w:rsidRPr="0037086A">
        <w:rPr>
          <w:highlight w:val="yellow"/>
        </w:rPr>
        <w:t>0</w:t>
      </w:r>
      <w:commentRangeEnd w:id="31"/>
      <w:r w:rsidR="0037086A">
        <w:rPr>
          <w:rStyle w:val="CommentReference"/>
        </w:rPr>
        <w:commentReference w:id="31"/>
      </w:r>
      <w:r w:rsidR="00D149C2" w:rsidRPr="0037086A">
        <w:rPr>
          <w:highlight w:val="yellow"/>
        </w:rPr>
        <w:t>.</w:t>
      </w:r>
      <w:r w:rsidR="0051134B">
        <w:t xml:space="preserve"> </w:t>
      </w:r>
      <w:r w:rsidR="00D149C2">
        <w:t xml:space="preserve">The high mean ratings </w:t>
      </w:r>
      <w:r>
        <w:t>indicat</w:t>
      </w:r>
      <w:r w:rsidR="00D149C2">
        <w:t>e</w:t>
      </w:r>
      <w:r>
        <w:t xml:space="preserve"> all topi</w:t>
      </w:r>
      <w:r w:rsidR="00D149C2">
        <w:t>c</w:t>
      </w:r>
      <w:r>
        <w:t>s were highly valued</w:t>
      </w:r>
      <w:r w:rsidR="00D149C2">
        <w:t>, with h</w:t>
      </w:r>
      <w:r w:rsidR="0051134B">
        <w:t xml:space="preserve">ighest means above 14.0 </w:t>
      </w:r>
      <w:r w:rsidR="00D149C2">
        <w:t>being</w:t>
      </w:r>
      <w:r w:rsidR="0051134B" w:rsidRPr="0051134B">
        <w:t xml:space="preserve"> Family Violence (M=14.57), Parenting Styles/ Trust &amp; Respect (M=14.22), Supporting Children (14.19) and Discipline/Punishment (14.17).</w:t>
      </w:r>
      <w:r w:rsidR="0051134B">
        <w:rPr>
          <w:b/>
        </w:rPr>
        <w:t xml:space="preserve"> </w:t>
      </w:r>
      <w:r w:rsidR="0051134B" w:rsidRPr="0051134B">
        <w:rPr>
          <w:bCs/>
        </w:rPr>
        <w:t xml:space="preserve">These were closely followed by </w:t>
      </w:r>
      <w:r w:rsidR="00D149C2">
        <w:rPr>
          <w:bCs/>
        </w:rPr>
        <w:t xml:space="preserve">the remaining topics as can be seen in Figure </w:t>
      </w:r>
      <w:r w:rsidR="009C70B5">
        <w:rPr>
          <w:bCs/>
        </w:rPr>
        <w:t>3</w:t>
      </w:r>
      <w:r w:rsidR="00D149C2">
        <w:rPr>
          <w:bCs/>
        </w:rPr>
        <w:t xml:space="preserve">. </w:t>
      </w:r>
    </w:p>
    <w:p w14:paraId="5A59295C" w14:textId="77777777" w:rsidR="00D149C2" w:rsidRDefault="00D149C2" w:rsidP="00D149C2">
      <w:pPr>
        <w:tabs>
          <w:tab w:val="left" w:pos="4989"/>
        </w:tabs>
        <w:spacing w:before="240" w:after="160" w:line="360" w:lineRule="auto"/>
        <w:rPr>
          <w:bCs/>
        </w:rPr>
      </w:pPr>
    </w:p>
    <w:p w14:paraId="06BF3AEE" w14:textId="6E6C9AD0" w:rsidR="00D149C2" w:rsidRDefault="00D149C2" w:rsidP="00F878DF">
      <w:pPr>
        <w:tabs>
          <w:tab w:val="left" w:pos="4989"/>
        </w:tabs>
        <w:spacing w:after="160" w:line="360" w:lineRule="auto"/>
        <w:rPr>
          <w:bCs/>
        </w:rPr>
      </w:pPr>
      <w:r>
        <w:rPr>
          <w:noProof/>
        </w:rPr>
        <w:drawing>
          <wp:inline distT="0" distB="0" distL="0" distR="0" wp14:anchorId="577C0350" wp14:editId="7E7B4A29">
            <wp:extent cx="5270500" cy="2854325"/>
            <wp:effectExtent l="0" t="0" r="12700" b="15875"/>
            <wp:docPr id="9" name="Chart 9">
              <a:extLst xmlns:a="http://schemas.openxmlformats.org/drawingml/2006/main">
                <a:ext uri="{FF2B5EF4-FFF2-40B4-BE49-F238E27FC236}">
                  <a16:creationId xmlns:a16="http://schemas.microsoft.com/office/drawing/2014/main" id="{2DE98AFB-AC83-034E-98EE-04495FA6BEB6}"/>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17"/>
              </a:graphicData>
            </a:graphic>
          </wp:inline>
        </w:drawing>
      </w:r>
    </w:p>
    <w:p w14:paraId="6A7B70DD" w14:textId="43352A45" w:rsidR="00D149C2" w:rsidRDefault="00D149C2" w:rsidP="00D740EF">
      <w:pPr>
        <w:pStyle w:val="Heading5"/>
      </w:pPr>
      <w:r>
        <w:t xml:space="preserve">Figure </w:t>
      </w:r>
      <w:r w:rsidR="009C70B5">
        <w:t>3</w:t>
      </w:r>
      <w:r>
        <w:t>: Haku client and family ratings for ten topics (</w:t>
      </w:r>
      <w:r w:rsidR="002F5318">
        <w:t>range 0.0 -</w:t>
      </w:r>
      <w:r>
        <w:t xml:space="preserve"> 15.0)</w:t>
      </w:r>
    </w:p>
    <w:p w14:paraId="6AA7EDD5" w14:textId="62456CCF" w:rsidR="00D149C2" w:rsidRPr="009A2282" w:rsidRDefault="008410CA" w:rsidP="00E364A0">
      <w:pPr>
        <w:tabs>
          <w:tab w:val="left" w:pos="4989"/>
        </w:tabs>
        <w:spacing w:before="240" w:after="160" w:line="360" w:lineRule="auto"/>
        <w:jc w:val="both"/>
      </w:pPr>
      <w:r>
        <w:t xml:space="preserve">The </w:t>
      </w:r>
      <w:r w:rsidR="00B13BA9">
        <w:t>HWC t</w:t>
      </w:r>
      <w:r>
        <w:t xml:space="preserve">eam </w:t>
      </w:r>
      <w:r w:rsidR="00B13BA9">
        <w:t xml:space="preserve">evaluated </w:t>
      </w:r>
      <w:r>
        <w:t xml:space="preserve">the overall content and reported the training was regarded as very useful and met the needs of parents living in the village. </w:t>
      </w:r>
      <w:r w:rsidR="00B13BA9">
        <w:t>The content was well balanced and reflected the main mission and improve communication between parents and children, topics were in the right order and at the right depth although some words needed to be simplified especially in the handouts.</w:t>
      </w:r>
      <w:r w:rsidR="00D149C2">
        <w:t xml:space="preserve"> Facilitators and participant feedback identified several areas for improvement</w:t>
      </w:r>
      <w:r w:rsidR="002F5318">
        <w:t xml:space="preserve">.  Some participants wanted more time for the training, especially for activities; funding should be made available for </w:t>
      </w:r>
      <w:r w:rsidR="002F5318">
        <w:lastRenderedPageBreak/>
        <w:t>catering the day before the training; and Transport should be provided for participants and trainers to the Venue where the training is held, so that timing doesn’t become a factor.</w:t>
      </w:r>
      <w:r w:rsidR="003F5A78">
        <w:t xml:space="preserve"> Other specific improvements suggested were</w:t>
      </w:r>
      <w:r w:rsidR="002F5318">
        <w:t>:</w:t>
      </w:r>
    </w:p>
    <w:p w14:paraId="26951033" w14:textId="351D4541" w:rsidR="00D149C2" w:rsidRPr="003F5A78" w:rsidRDefault="00D149C2"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More translation to pidgin for better understanding.</w:t>
      </w:r>
    </w:p>
    <w:p w14:paraId="3F9B2934" w14:textId="0475B38C" w:rsidR="00D149C2" w:rsidRPr="003F5A78" w:rsidRDefault="00D149C2"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Too much talking. The younger participants wanted even more group activities than the teaching content.</w:t>
      </w:r>
    </w:p>
    <w:p w14:paraId="3E887DF7" w14:textId="65024E7C" w:rsidR="00D149C2" w:rsidRPr="003F5A78" w:rsidRDefault="00D149C2"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Explanations were not clear enough on some new material.</w:t>
      </w:r>
    </w:p>
    <w:p w14:paraId="155550EA" w14:textId="77777777" w:rsidR="00D149C2" w:rsidRPr="003F5A78" w:rsidRDefault="00D149C2"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More handouts needed to support learning.</w:t>
      </w:r>
    </w:p>
    <w:p w14:paraId="050DCEDE" w14:textId="77777777" w:rsidR="00D149C2" w:rsidRPr="003F5A78" w:rsidRDefault="00D149C2"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Not consistent with Start time/ Finish time. Problem with PMV transport having no timetables, so erratic arrival and departure times affected some participants.</w:t>
      </w:r>
    </w:p>
    <w:p w14:paraId="79B6990A" w14:textId="3E2D937B" w:rsidR="00D149C2" w:rsidRPr="003F5A78" w:rsidRDefault="002F5318" w:rsidP="003F5A78">
      <w:pPr>
        <w:pStyle w:val="ListParagraph"/>
        <w:numPr>
          <w:ilvl w:val="0"/>
          <w:numId w:val="22"/>
        </w:numPr>
        <w:tabs>
          <w:tab w:val="left" w:pos="4989"/>
        </w:tabs>
        <w:spacing w:after="160" w:line="360" w:lineRule="auto"/>
        <w:rPr>
          <w:rFonts w:ascii="Times New Roman" w:hAnsi="Times New Roman" w:cs="Times New Roman"/>
          <w:b/>
        </w:rPr>
      </w:pPr>
      <w:r w:rsidRPr="003F5A78">
        <w:rPr>
          <w:rFonts w:ascii="Times New Roman" w:hAnsi="Times New Roman" w:cs="Times New Roman"/>
        </w:rPr>
        <w:t>More v</w:t>
      </w:r>
      <w:r w:rsidR="00D149C2" w:rsidRPr="003F5A78">
        <w:rPr>
          <w:rFonts w:ascii="Times New Roman" w:hAnsi="Times New Roman" w:cs="Times New Roman"/>
        </w:rPr>
        <w:t>ideo</w:t>
      </w:r>
      <w:r w:rsidRPr="003F5A78">
        <w:rPr>
          <w:rFonts w:ascii="Times New Roman" w:hAnsi="Times New Roman" w:cs="Times New Roman"/>
        </w:rPr>
        <w:t>s</w:t>
      </w:r>
      <w:r w:rsidR="00D149C2" w:rsidRPr="003F5A78">
        <w:rPr>
          <w:rFonts w:ascii="Times New Roman" w:hAnsi="Times New Roman" w:cs="Times New Roman"/>
        </w:rPr>
        <w:t xml:space="preserve"> needed to support participant’s learning.</w:t>
      </w:r>
      <w:r w:rsidR="003F5A78">
        <w:rPr>
          <w:rFonts w:ascii="Times New Roman" w:hAnsi="Times New Roman" w:cs="Times New Roman"/>
        </w:rPr>
        <w:t xml:space="preserve"> </w:t>
      </w:r>
      <w:r w:rsidR="003F5A78">
        <w:t>Play a supporting video at the conclusion of each session.</w:t>
      </w:r>
    </w:p>
    <w:p w14:paraId="5EB3AD97" w14:textId="6D8B5735" w:rsidR="00D149C2" w:rsidRPr="003F5A78" w:rsidRDefault="003F5A78" w:rsidP="00E364A0">
      <w:pPr>
        <w:tabs>
          <w:tab w:val="left" w:pos="4989"/>
        </w:tabs>
        <w:spacing w:line="360" w:lineRule="auto"/>
        <w:ind w:left="405"/>
        <w:jc w:val="both"/>
        <w:rPr>
          <w:b/>
        </w:rPr>
      </w:pPr>
      <w:r w:rsidRPr="003F5A78">
        <w:rPr>
          <w:bCs/>
        </w:rPr>
        <w:t xml:space="preserve">A major recommendation was that training </w:t>
      </w:r>
      <w:r>
        <w:rPr>
          <w:bCs/>
        </w:rPr>
        <w:t xml:space="preserve">should </w:t>
      </w:r>
      <w:r w:rsidRPr="003F5A78">
        <w:rPr>
          <w:bCs/>
        </w:rPr>
        <w:t xml:space="preserve">be arranged </w:t>
      </w:r>
      <w:r w:rsidR="00D149C2" w:rsidRPr="003F5A78">
        <w:rPr>
          <w:bCs/>
        </w:rPr>
        <w:t>for</w:t>
      </w:r>
      <w:r w:rsidR="00D149C2">
        <w:t xml:space="preserve"> Institutions, Churches, and Small organisations and in villages not covered with SPLP training.</w:t>
      </w:r>
    </w:p>
    <w:p w14:paraId="61AC5B83" w14:textId="2C3F98AB" w:rsidR="000C2D98" w:rsidRDefault="000C2D98" w:rsidP="00291C02"/>
    <w:p w14:paraId="1ED09710" w14:textId="74DD0E92" w:rsidR="000C2D98" w:rsidRDefault="00E65C18" w:rsidP="002E6574">
      <w:pPr>
        <w:pStyle w:val="Heading3"/>
      </w:pPr>
      <w:bookmarkStart w:id="32" w:name="_Toc29516675"/>
      <w:r>
        <w:t>4.</w:t>
      </w:r>
      <w:r w:rsidR="009C70B5">
        <w:t>2.6</w:t>
      </w:r>
      <w:r>
        <w:tab/>
      </w:r>
      <w:r w:rsidRPr="00A637C1">
        <w:t xml:space="preserve">The Measure of Parental Styles (MOPS) </w:t>
      </w:r>
      <w:r>
        <w:t>Tok Pisin Version</w:t>
      </w:r>
      <w:bookmarkEnd w:id="32"/>
    </w:p>
    <w:p w14:paraId="41AD125D" w14:textId="77777777" w:rsidR="00A64C75" w:rsidRDefault="00A64C75" w:rsidP="002E6574">
      <w:pPr>
        <w:widowControl w:val="0"/>
        <w:autoSpaceDE w:val="0"/>
        <w:autoSpaceDN w:val="0"/>
        <w:adjustRightInd w:val="0"/>
        <w:rPr>
          <w:bCs/>
          <w:color w:val="000000"/>
          <w:lang w:val="en-US"/>
        </w:rPr>
      </w:pPr>
    </w:p>
    <w:p w14:paraId="6AFDB5F3" w14:textId="5A1D69CC" w:rsidR="009A2282" w:rsidRDefault="002E6574" w:rsidP="00E364A0">
      <w:pPr>
        <w:widowControl w:val="0"/>
        <w:autoSpaceDE w:val="0"/>
        <w:autoSpaceDN w:val="0"/>
        <w:adjustRightInd w:val="0"/>
        <w:spacing w:line="360" w:lineRule="auto"/>
        <w:jc w:val="both"/>
        <w:rPr>
          <w:bCs/>
          <w:color w:val="000000"/>
          <w:lang w:val="en-US"/>
        </w:rPr>
      </w:pPr>
      <w:r>
        <w:rPr>
          <w:bCs/>
          <w:color w:val="000000"/>
          <w:lang w:val="en-US"/>
        </w:rPr>
        <w:t xml:space="preserve">The </w:t>
      </w:r>
      <w:r w:rsidR="00A64C75">
        <w:rPr>
          <w:bCs/>
          <w:color w:val="000000"/>
          <w:lang w:val="en-US"/>
        </w:rPr>
        <w:t xml:space="preserve">Measure of </w:t>
      </w:r>
      <w:r>
        <w:rPr>
          <w:bCs/>
          <w:color w:val="000000"/>
          <w:lang w:val="en-US"/>
        </w:rPr>
        <w:t>P</w:t>
      </w:r>
      <w:r w:rsidR="00A64C75">
        <w:rPr>
          <w:bCs/>
          <w:color w:val="000000"/>
          <w:lang w:val="en-US"/>
        </w:rPr>
        <w:t xml:space="preserve">arenting </w:t>
      </w:r>
      <w:r>
        <w:rPr>
          <w:bCs/>
          <w:color w:val="000000"/>
          <w:lang w:val="en-US"/>
        </w:rPr>
        <w:t>S</w:t>
      </w:r>
      <w:r w:rsidR="00A64C75">
        <w:rPr>
          <w:bCs/>
          <w:color w:val="000000"/>
          <w:lang w:val="en-US"/>
        </w:rPr>
        <w:t xml:space="preserve">tyle </w:t>
      </w:r>
      <w:r>
        <w:rPr>
          <w:bCs/>
          <w:color w:val="000000"/>
          <w:lang w:val="en-US"/>
        </w:rPr>
        <w:t xml:space="preserve">(MOPS) </w:t>
      </w:r>
      <w:r w:rsidR="009A2282">
        <w:rPr>
          <w:bCs/>
          <w:color w:val="000000"/>
          <w:lang w:val="en-US"/>
        </w:rPr>
        <w:t>results in six scales that report the amount of Indifference, Abuse and Overcontrol a person experienced from their</w:t>
      </w:r>
      <w:r w:rsidR="00A64C75">
        <w:rPr>
          <w:bCs/>
          <w:color w:val="000000"/>
          <w:lang w:val="en-US"/>
        </w:rPr>
        <w:t xml:space="preserve"> mother (mama) and father (papa)</w:t>
      </w:r>
      <w:r w:rsidR="009A2282">
        <w:rPr>
          <w:bCs/>
          <w:color w:val="000000"/>
          <w:lang w:val="en-US"/>
        </w:rPr>
        <w:t>.</w:t>
      </w:r>
      <w:r w:rsidR="00A64C75">
        <w:rPr>
          <w:bCs/>
          <w:color w:val="000000"/>
          <w:lang w:val="en-US"/>
        </w:rPr>
        <w:t xml:space="preserve"> </w:t>
      </w:r>
      <w:r w:rsidR="009A2282">
        <w:rPr>
          <w:bCs/>
          <w:color w:val="000000"/>
          <w:lang w:val="en-US"/>
        </w:rPr>
        <w:t>Scales scores obtained for</w:t>
      </w:r>
      <w:r w:rsidR="00A64C75">
        <w:rPr>
          <w:bCs/>
          <w:color w:val="000000"/>
          <w:lang w:val="en-US"/>
        </w:rPr>
        <w:t xml:space="preserve"> </w:t>
      </w:r>
      <w:r w:rsidR="009A2282">
        <w:rPr>
          <w:bCs/>
          <w:color w:val="000000"/>
          <w:lang w:val="en-US"/>
        </w:rPr>
        <w:t xml:space="preserve">the total sample and for </w:t>
      </w:r>
      <w:r w:rsidR="00A64C75">
        <w:rPr>
          <w:bCs/>
          <w:color w:val="000000"/>
          <w:lang w:val="en-US"/>
        </w:rPr>
        <w:t xml:space="preserve">participant trainers across the three major regions of Bougainville (South, Central and North) and </w:t>
      </w:r>
      <w:r w:rsidR="009A2282">
        <w:rPr>
          <w:bCs/>
          <w:color w:val="000000"/>
          <w:lang w:val="en-US"/>
        </w:rPr>
        <w:t xml:space="preserve">the </w:t>
      </w:r>
      <w:r w:rsidR="00A64C75">
        <w:rPr>
          <w:bCs/>
          <w:color w:val="000000"/>
          <w:lang w:val="en-US"/>
        </w:rPr>
        <w:t>Haku client group and Haku Facilitator trainers were examined and compared using Analyses of Variance (ANOVA).  The higher the mean</w:t>
      </w:r>
      <w:r w:rsidR="009A2282">
        <w:rPr>
          <w:bCs/>
          <w:color w:val="000000"/>
          <w:lang w:val="en-US"/>
        </w:rPr>
        <w:t xml:space="preserve"> score on any scale</w:t>
      </w:r>
      <w:r w:rsidR="00A64C75">
        <w:rPr>
          <w:bCs/>
          <w:color w:val="000000"/>
          <w:lang w:val="en-US"/>
        </w:rPr>
        <w:t>, the more dysfunctional th</w:t>
      </w:r>
      <w:r w:rsidR="009A2282">
        <w:rPr>
          <w:bCs/>
          <w:color w:val="000000"/>
          <w:lang w:val="en-US"/>
        </w:rPr>
        <w:t>at</w:t>
      </w:r>
      <w:r w:rsidR="00A64C75">
        <w:rPr>
          <w:bCs/>
          <w:color w:val="000000"/>
          <w:lang w:val="en-US"/>
        </w:rPr>
        <w:t xml:space="preserve"> parenting style. </w:t>
      </w:r>
    </w:p>
    <w:p w14:paraId="29EE1EAD" w14:textId="77777777" w:rsidR="009A2282" w:rsidRDefault="009A2282" w:rsidP="00A64C75">
      <w:pPr>
        <w:widowControl w:val="0"/>
        <w:autoSpaceDE w:val="0"/>
        <w:autoSpaceDN w:val="0"/>
        <w:adjustRightInd w:val="0"/>
        <w:spacing w:line="360" w:lineRule="auto"/>
        <w:rPr>
          <w:bCs/>
          <w:color w:val="000000"/>
          <w:lang w:val="en-US"/>
        </w:rPr>
      </w:pPr>
    </w:p>
    <w:p w14:paraId="0D8465E7" w14:textId="77B12781" w:rsidR="00DB62C6" w:rsidRPr="009C70B5" w:rsidRDefault="009A2282" w:rsidP="00E364A0">
      <w:pPr>
        <w:widowControl w:val="0"/>
        <w:autoSpaceDE w:val="0"/>
        <w:autoSpaceDN w:val="0"/>
        <w:adjustRightInd w:val="0"/>
        <w:spacing w:line="360" w:lineRule="auto"/>
        <w:jc w:val="both"/>
        <w:rPr>
          <w:bCs/>
          <w:color w:val="000000"/>
          <w:lang w:val="en-US"/>
        </w:rPr>
      </w:pPr>
      <w:r>
        <w:rPr>
          <w:bCs/>
          <w:color w:val="000000"/>
          <w:lang w:val="en-US"/>
        </w:rPr>
        <w:t>Parenting style scale m</w:t>
      </w:r>
      <w:r w:rsidR="00703996">
        <w:rPr>
          <w:bCs/>
          <w:color w:val="000000"/>
          <w:lang w:val="en-US"/>
        </w:rPr>
        <w:t>ean</w:t>
      </w:r>
      <w:r>
        <w:rPr>
          <w:bCs/>
          <w:color w:val="000000"/>
          <w:lang w:val="en-US"/>
        </w:rPr>
        <w:t xml:space="preserve"> scores</w:t>
      </w:r>
      <w:r w:rsidR="00703996">
        <w:rPr>
          <w:bCs/>
          <w:color w:val="000000"/>
          <w:lang w:val="en-US"/>
        </w:rPr>
        <w:t xml:space="preserve"> for all participants and for males and females are reported in Table 1. There were no significant differences </w:t>
      </w:r>
      <w:r>
        <w:rPr>
          <w:bCs/>
          <w:color w:val="000000"/>
          <w:lang w:val="en-US"/>
        </w:rPr>
        <w:t xml:space="preserve">found </w:t>
      </w:r>
      <w:r w:rsidR="00703996">
        <w:rPr>
          <w:bCs/>
          <w:color w:val="000000"/>
          <w:lang w:val="en-US"/>
        </w:rPr>
        <w:t xml:space="preserve">according to gender on any </w:t>
      </w:r>
      <w:r>
        <w:rPr>
          <w:bCs/>
          <w:color w:val="000000"/>
          <w:lang w:val="en-US"/>
        </w:rPr>
        <w:t>of the six parenting style scales (see Table 1 for details)</w:t>
      </w:r>
      <w:r w:rsidR="00DB62C6" w:rsidRPr="009C70B5">
        <w:rPr>
          <w:bCs/>
          <w:color w:val="000000"/>
          <w:lang w:val="en-US"/>
        </w:rPr>
        <w:t>.</w:t>
      </w:r>
    </w:p>
    <w:p w14:paraId="6A3E4AD4" w14:textId="33668131" w:rsidR="00703996" w:rsidRDefault="00703996" w:rsidP="00703996">
      <w:pPr>
        <w:autoSpaceDE w:val="0"/>
        <w:autoSpaceDN w:val="0"/>
        <w:adjustRightInd w:val="0"/>
        <w:rPr>
          <w:rFonts w:eastAsiaTheme="minorEastAsia"/>
          <w:lang w:val="en-GB" w:eastAsia="en-US"/>
        </w:rPr>
      </w:pPr>
    </w:p>
    <w:p w14:paraId="7E7714B5" w14:textId="134563DA" w:rsidR="0045729A" w:rsidRDefault="0045729A" w:rsidP="00703996">
      <w:pPr>
        <w:autoSpaceDE w:val="0"/>
        <w:autoSpaceDN w:val="0"/>
        <w:adjustRightInd w:val="0"/>
        <w:rPr>
          <w:rFonts w:eastAsiaTheme="minorEastAsia"/>
          <w:lang w:val="en-GB" w:eastAsia="en-US"/>
        </w:rPr>
      </w:pPr>
    </w:p>
    <w:p w14:paraId="681455D2" w14:textId="77777777" w:rsidR="00E364A0" w:rsidRDefault="00E364A0" w:rsidP="00703996">
      <w:pPr>
        <w:autoSpaceDE w:val="0"/>
        <w:autoSpaceDN w:val="0"/>
        <w:adjustRightInd w:val="0"/>
        <w:rPr>
          <w:rFonts w:eastAsiaTheme="minorEastAsia"/>
          <w:lang w:val="en-GB" w:eastAsia="en-US"/>
        </w:rPr>
      </w:pPr>
    </w:p>
    <w:p w14:paraId="04BE5A25" w14:textId="108BF7CD" w:rsidR="0045729A" w:rsidRPr="00E364A0" w:rsidRDefault="0045729A" w:rsidP="001C561C">
      <w:pPr>
        <w:pStyle w:val="Heading6"/>
      </w:pPr>
      <w:r w:rsidRPr="00E364A0">
        <w:lastRenderedPageBreak/>
        <w:t xml:space="preserve">Table 1: MOPS Scales by </w:t>
      </w:r>
      <w:r w:rsidRPr="00942C5A">
        <w:t>gender</w:t>
      </w:r>
      <w:r w:rsidRPr="00E364A0">
        <w:t xml:space="preserve"> </w:t>
      </w:r>
    </w:p>
    <w:p w14:paraId="64AE3B07" w14:textId="77777777" w:rsidR="00E364A0" w:rsidRPr="00703996" w:rsidRDefault="00E364A0" w:rsidP="00703996">
      <w:pPr>
        <w:autoSpaceDE w:val="0"/>
        <w:autoSpaceDN w:val="0"/>
        <w:adjustRightInd w:val="0"/>
        <w:rPr>
          <w:rFonts w:eastAsiaTheme="minorEastAsia"/>
          <w:lang w:val="en-GB" w:eastAsia="en-US"/>
        </w:rPr>
      </w:pPr>
    </w:p>
    <w:tbl>
      <w:tblPr>
        <w:tblW w:w="9495" w:type="dxa"/>
        <w:tblInd w:w="-142" w:type="dxa"/>
        <w:tblBorders>
          <w:top w:val="single" w:sz="8" w:space="0" w:color="000000"/>
          <w:left w:val="single" w:sz="8" w:space="0" w:color="000000"/>
          <w:bottom w:val="single" w:sz="8" w:space="0" w:color="000000"/>
          <w:right w:val="single" w:sz="8" w:space="0" w:color="000000"/>
          <w:insideH w:val="single" w:sz="8" w:space="0" w:color="000000"/>
          <w:insideV w:val="single" w:sz="8" w:space="0" w:color="000000"/>
        </w:tblBorders>
        <w:tblLayout w:type="fixed"/>
        <w:tblCellMar>
          <w:left w:w="0" w:type="dxa"/>
          <w:right w:w="0" w:type="dxa"/>
        </w:tblCellMar>
        <w:tblLook w:val="0000" w:firstRow="0" w:lastRow="0" w:firstColumn="0" w:lastColumn="0" w:noHBand="0" w:noVBand="0"/>
      </w:tblPr>
      <w:tblGrid>
        <w:gridCol w:w="775"/>
        <w:gridCol w:w="1268"/>
        <w:gridCol w:w="1242"/>
        <w:gridCol w:w="1242"/>
        <w:gridCol w:w="1242"/>
        <w:gridCol w:w="1242"/>
        <w:gridCol w:w="1242"/>
        <w:gridCol w:w="1242"/>
      </w:tblGrid>
      <w:tr w:rsidR="00703996" w:rsidRPr="00703996" w14:paraId="540B3762" w14:textId="77777777" w:rsidTr="00703996">
        <w:tblPrEx>
          <w:tblCellMar>
            <w:top w:w="0" w:type="dxa"/>
            <w:bottom w:w="0" w:type="dxa"/>
          </w:tblCellMar>
        </w:tblPrEx>
        <w:trPr>
          <w:cantSplit/>
        </w:trPr>
        <w:tc>
          <w:tcPr>
            <w:tcW w:w="2043" w:type="dxa"/>
            <w:gridSpan w:val="2"/>
            <w:tcBorders>
              <w:top w:val="nil"/>
              <w:left w:val="nil"/>
              <w:bottom w:val="single" w:sz="8" w:space="0" w:color="152935"/>
              <w:right w:val="nil"/>
            </w:tcBorders>
            <w:shd w:val="clear" w:color="auto" w:fill="FFFFFF"/>
            <w:vAlign w:val="bottom"/>
          </w:tcPr>
          <w:p w14:paraId="3D35001C" w14:textId="0D31D2A3"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Pr>
                <w:rFonts w:eastAsiaTheme="minorEastAsia"/>
                <w:color w:val="000000" w:themeColor="text1"/>
                <w:lang w:val="en-GB" w:eastAsia="en-US"/>
              </w:rPr>
              <w:t>Gender</w:t>
            </w:r>
          </w:p>
        </w:tc>
        <w:tc>
          <w:tcPr>
            <w:tcW w:w="1242" w:type="dxa"/>
            <w:tcBorders>
              <w:top w:val="nil"/>
              <w:left w:val="nil"/>
              <w:bottom w:val="single" w:sz="8" w:space="0" w:color="152935"/>
              <w:right w:val="single" w:sz="8" w:space="0" w:color="E0E0E0"/>
            </w:tcBorders>
            <w:shd w:val="clear" w:color="auto" w:fill="FFFFFF"/>
            <w:vAlign w:val="bottom"/>
          </w:tcPr>
          <w:p w14:paraId="35521527" w14:textId="77777777" w:rsidR="00703996" w:rsidRPr="00703996" w:rsidRDefault="00703996" w:rsidP="00703996">
            <w:pPr>
              <w:autoSpaceDE w:val="0"/>
              <w:autoSpaceDN w:val="0"/>
              <w:adjustRightInd w:val="0"/>
              <w:spacing w:line="320" w:lineRule="atLeast"/>
              <w:ind w:left="60"/>
              <w:jc w:val="center"/>
              <w:rPr>
                <w:rFonts w:eastAsiaTheme="minorEastAsia"/>
                <w:color w:val="000000" w:themeColor="text1"/>
                <w:lang w:val="en-GB" w:eastAsia="en-US"/>
              </w:rPr>
            </w:pPr>
            <w:r w:rsidRPr="00703996">
              <w:rPr>
                <w:rFonts w:eastAsiaTheme="minorEastAsia"/>
                <w:color w:val="000000" w:themeColor="text1"/>
                <w:lang w:val="en-GB" w:eastAsia="en-US"/>
              </w:rPr>
              <w:t>mama indifference tot</w:t>
            </w:r>
          </w:p>
        </w:tc>
        <w:tc>
          <w:tcPr>
            <w:tcW w:w="1242" w:type="dxa"/>
            <w:tcBorders>
              <w:top w:val="nil"/>
              <w:left w:val="single" w:sz="8" w:space="0" w:color="E0E0E0"/>
              <w:bottom w:val="single" w:sz="8" w:space="0" w:color="152935"/>
              <w:right w:val="single" w:sz="8" w:space="0" w:color="E0E0E0"/>
            </w:tcBorders>
            <w:shd w:val="clear" w:color="auto" w:fill="FFFFFF"/>
            <w:vAlign w:val="bottom"/>
          </w:tcPr>
          <w:p w14:paraId="290250FC" w14:textId="77777777" w:rsidR="00703996" w:rsidRPr="00703996" w:rsidRDefault="00703996" w:rsidP="00703996">
            <w:pPr>
              <w:autoSpaceDE w:val="0"/>
              <w:autoSpaceDN w:val="0"/>
              <w:adjustRightInd w:val="0"/>
              <w:spacing w:line="320" w:lineRule="atLeast"/>
              <w:ind w:left="60" w:right="60"/>
              <w:jc w:val="center"/>
              <w:rPr>
                <w:rFonts w:eastAsiaTheme="minorEastAsia"/>
                <w:color w:val="000000" w:themeColor="text1"/>
                <w:lang w:val="en-GB" w:eastAsia="en-US"/>
              </w:rPr>
            </w:pPr>
            <w:r w:rsidRPr="00703996">
              <w:rPr>
                <w:rFonts w:eastAsiaTheme="minorEastAsia"/>
                <w:color w:val="000000" w:themeColor="text1"/>
                <w:lang w:val="en-GB" w:eastAsia="en-US"/>
              </w:rPr>
              <w:t>mama abuse tot</w:t>
            </w:r>
          </w:p>
        </w:tc>
        <w:tc>
          <w:tcPr>
            <w:tcW w:w="1242" w:type="dxa"/>
            <w:tcBorders>
              <w:top w:val="nil"/>
              <w:left w:val="single" w:sz="8" w:space="0" w:color="E0E0E0"/>
              <w:bottom w:val="single" w:sz="8" w:space="0" w:color="152935"/>
              <w:right w:val="single" w:sz="8" w:space="0" w:color="E0E0E0"/>
            </w:tcBorders>
            <w:shd w:val="clear" w:color="auto" w:fill="FFFFFF"/>
            <w:vAlign w:val="bottom"/>
          </w:tcPr>
          <w:p w14:paraId="58E9A8E4" w14:textId="77777777" w:rsidR="00703996" w:rsidRPr="00703996" w:rsidRDefault="00703996" w:rsidP="00703996">
            <w:pPr>
              <w:autoSpaceDE w:val="0"/>
              <w:autoSpaceDN w:val="0"/>
              <w:adjustRightInd w:val="0"/>
              <w:spacing w:line="320" w:lineRule="atLeast"/>
              <w:ind w:left="60"/>
              <w:jc w:val="center"/>
              <w:rPr>
                <w:rFonts w:eastAsiaTheme="minorEastAsia"/>
                <w:color w:val="000000" w:themeColor="text1"/>
                <w:lang w:val="en-GB" w:eastAsia="en-US"/>
              </w:rPr>
            </w:pPr>
            <w:r w:rsidRPr="00703996">
              <w:rPr>
                <w:rFonts w:eastAsiaTheme="minorEastAsia"/>
                <w:color w:val="000000" w:themeColor="text1"/>
                <w:lang w:val="en-GB" w:eastAsia="en-US"/>
              </w:rPr>
              <w:t>mama overcontrol tot</w:t>
            </w:r>
          </w:p>
        </w:tc>
        <w:tc>
          <w:tcPr>
            <w:tcW w:w="1242" w:type="dxa"/>
            <w:tcBorders>
              <w:top w:val="nil"/>
              <w:left w:val="single" w:sz="8" w:space="0" w:color="E0E0E0"/>
              <w:bottom w:val="single" w:sz="8" w:space="0" w:color="152935"/>
              <w:right w:val="single" w:sz="8" w:space="0" w:color="E0E0E0"/>
            </w:tcBorders>
            <w:shd w:val="clear" w:color="auto" w:fill="FFFFFF"/>
            <w:vAlign w:val="bottom"/>
          </w:tcPr>
          <w:p w14:paraId="17010866" w14:textId="77777777" w:rsidR="00703996" w:rsidRPr="00703996" w:rsidRDefault="00703996" w:rsidP="00703996">
            <w:pPr>
              <w:autoSpaceDE w:val="0"/>
              <w:autoSpaceDN w:val="0"/>
              <w:adjustRightInd w:val="0"/>
              <w:spacing w:line="320" w:lineRule="atLeast"/>
              <w:ind w:left="60" w:right="-94"/>
              <w:jc w:val="center"/>
              <w:rPr>
                <w:rFonts w:eastAsiaTheme="minorEastAsia"/>
                <w:color w:val="000000" w:themeColor="text1"/>
                <w:lang w:val="en-GB" w:eastAsia="en-US"/>
              </w:rPr>
            </w:pPr>
            <w:r w:rsidRPr="00703996">
              <w:rPr>
                <w:rFonts w:eastAsiaTheme="minorEastAsia"/>
                <w:color w:val="000000" w:themeColor="text1"/>
                <w:lang w:val="en-GB" w:eastAsia="en-US"/>
              </w:rPr>
              <w:t>papa indifference tot</w:t>
            </w:r>
          </w:p>
        </w:tc>
        <w:tc>
          <w:tcPr>
            <w:tcW w:w="1242" w:type="dxa"/>
            <w:tcBorders>
              <w:top w:val="nil"/>
              <w:left w:val="single" w:sz="8" w:space="0" w:color="E0E0E0"/>
              <w:bottom w:val="single" w:sz="8" w:space="0" w:color="152935"/>
              <w:right w:val="single" w:sz="8" w:space="0" w:color="E0E0E0"/>
            </w:tcBorders>
            <w:shd w:val="clear" w:color="auto" w:fill="FFFFFF"/>
            <w:vAlign w:val="bottom"/>
          </w:tcPr>
          <w:p w14:paraId="1DABF52B" w14:textId="77777777" w:rsidR="00703996" w:rsidRPr="00703996" w:rsidRDefault="00703996" w:rsidP="00703996">
            <w:pPr>
              <w:autoSpaceDE w:val="0"/>
              <w:autoSpaceDN w:val="0"/>
              <w:adjustRightInd w:val="0"/>
              <w:spacing w:line="320" w:lineRule="atLeast"/>
              <w:ind w:left="60" w:right="60"/>
              <w:jc w:val="center"/>
              <w:rPr>
                <w:rFonts w:eastAsiaTheme="minorEastAsia"/>
                <w:color w:val="000000" w:themeColor="text1"/>
                <w:lang w:val="en-GB" w:eastAsia="en-US"/>
              </w:rPr>
            </w:pPr>
            <w:r w:rsidRPr="00703996">
              <w:rPr>
                <w:rFonts w:eastAsiaTheme="minorEastAsia"/>
                <w:color w:val="000000" w:themeColor="text1"/>
                <w:lang w:val="en-GB" w:eastAsia="en-US"/>
              </w:rPr>
              <w:t>papa abuse total</w:t>
            </w:r>
          </w:p>
        </w:tc>
        <w:tc>
          <w:tcPr>
            <w:tcW w:w="1242" w:type="dxa"/>
            <w:tcBorders>
              <w:top w:val="nil"/>
              <w:left w:val="single" w:sz="8" w:space="0" w:color="E0E0E0"/>
              <w:bottom w:val="single" w:sz="8" w:space="0" w:color="152935"/>
              <w:right w:val="nil"/>
            </w:tcBorders>
            <w:shd w:val="clear" w:color="auto" w:fill="FFFFFF"/>
            <w:vAlign w:val="bottom"/>
          </w:tcPr>
          <w:p w14:paraId="68E92A5E" w14:textId="4801AA14" w:rsidR="00703996" w:rsidRPr="00703996" w:rsidRDefault="00703996" w:rsidP="00703996">
            <w:pPr>
              <w:autoSpaceDE w:val="0"/>
              <w:autoSpaceDN w:val="0"/>
              <w:adjustRightInd w:val="0"/>
              <w:spacing w:line="320" w:lineRule="atLeast"/>
              <w:ind w:left="60" w:right="60"/>
              <w:jc w:val="center"/>
              <w:rPr>
                <w:rFonts w:eastAsiaTheme="minorEastAsia"/>
                <w:color w:val="000000" w:themeColor="text1"/>
                <w:lang w:val="en-GB" w:eastAsia="en-US"/>
              </w:rPr>
            </w:pPr>
            <w:r w:rsidRPr="00703996">
              <w:rPr>
                <w:rFonts w:eastAsiaTheme="minorEastAsia"/>
                <w:color w:val="000000" w:themeColor="text1"/>
                <w:lang w:val="en-GB" w:eastAsia="en-US"/>
              </w:rPr>
              <w:t xml:space="preserve">papa </w:t>
            </w:r>
            <w:r>
              <w:rPr>
                <w:rFonts w:eastAsiaTheme="minorEastAsia"/>
                <w:color w:val="000000" w:themeColor="text1"/>
                <w:lang w:val="en-GB" w:eastAsia="en-US"/>
              </w:rPr>
              <w:t>over</w:t>
            </w:r>
            <w:r w:rsidRPr="00703996">
              <w:rPr>
                <w:rFonts w:eastAsiaTheme="minorEastAsia"/>
                <w:color w:val="000000" w:themeColor="text1"/>
                <w:lang w:val="en-GB" w:eastAsia="en-US"/>
              </w:rPr>
              <w:t>control total</w:t>
            </w:r>
          </w:p>
        </w:tc>
      </w:tr>
      <w:tr w:rsidR="00703996" w:rsidRPr="00703996" w14:paraId="08A34B41" w14:textId="77777777" w:rsidTr="00703996">
        <w:tblPrEx>
          <w:tblCellMar>
            <w:top w:w="0" w:type="dxa"/>
            <w:bottom w:w="0" w:type="dxa"/>
          </w:tblCellMar>
        </w:tblPrEx>
        <w:trPr>
          <w:cantSplit/>
        </w:trPr>
        <w:tc>
          <w:tcPr>
            <w:tcW w:w="775" w:type="dxa"/>
            <w:vMerge w:val="restart"/>
            <w:tcBorders>
              <w:top w:val="single" w:sz="8" w:space="0" w:color="152935"/>
              <w:left w:val="single" w:sz="8" w:space="0" w:color="E0E0E0"/>
              <w:bottom w:val="single" w:sz="8" w:space="0" w:color="AEAEAE"/>
              <w:right w:val="single" w:sz="8" w:space="0" w:color="E0E0E0"/>
            </w:tcBorders>
            <w:shd w:val="clear" w:color="auto" w:fill="E0E0E0"/>
          </w:tcPr>
          <w:p w14:paraId="57175DA5" w14:textId="77777777" w:rsidR="00703996" w:rsidRPr="00703996" w:rsidRDefault="00703996" w:rsidP="00703996">
            <w:pPr>
              <w:autoSpaceDE w:val="0"/>
              <w:autoSpaceDN w:val="0"/>
              <w:adjustRightInd w:val="0"/>
              <w:snapToGrid w:val="0"/>
              <w:spacing w:line="320" w:lineRule="atLeast"/>
              <w:rPr>
                <w:rFonts w:eastAsiaTheme="minorEastAsia"/>
                <w:color w:val="000000" w:themeColor="text1"/>
                <w:lang w:val="en-GB" w:eastAsia="en-US"/>
              </w:rPr>
            </w:pPr>
            <w:r w:rsidRPr="00703996">
              <w:rPr>
                <w:rFonts w:eastAsiaTheme="minorEastAsia"/>
                <w:color w:val="000000" w:themeColor="text1"/>
                <w:lang w:val="en-GB" w:eastAsia="en-US"/>
              </w:rPr>
              <w:t>Female</w:t>
            </w:r>
          </w:p>
        </w:tc>
        <w:tc>
          <w:tcPr>
            <w:tcW w:w="1268" w:type="dxa"/>
            <w:tcBorders>
              <w:top w:val="single" w:sz="8" w:space="0" w:color="152935"/>
              <w:left w:val="single" w:sz="8" w:space="0" w:color="E0E0E0"/>
              <w:bottom w:val="single" w:sz="8" w:space="0" w:color="AEAEAE"/>
              <w:right w:val="single" w:sz="8" w:space="0" w:color="E0E0E0"/>
            </w:tcBorders>
            <w:shd w:val="clear" w:color="auto" w:fill="E0E0E0"/>
          </w:tcPr>
          <w:p w14:paraId="36706C24"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Mean</w:t>
            </w:r>
          </w:p>
        </w:tc>
        <w:tc>
          <w:tcPr>
            <w:tcW w:w="1242" w:type="dxa"/>
            <w:tcBorders>
              <w:top w:val="single" w:sz="8" w:space="0" w:color="152935"/>
              <w:left w:val="nil"/>
              <w:bottom w:val="single" w:sz="8" w:space="0" w:color="AEAEAE"/>
              <w:right w:val="single" w:sz="8" w:space="0" w:color="E0E0E0"/>
            </w:tcBorders>
            <w:shd w:val="clear" w:color="auto" w:fill="FFFFFF"/>
          </w:tcPr>
          <w:p w14:paraId="11F17BD2" w14:textId="34A1ADE3" w:rsidR="00703996" w:rsidRPr="00703996" w:rsidRDefault="00703996" w:rsidP="00703996">
            <w:pPr>
              <w:autoSpaceDE w:val="0"/>
              <w:autoSpaceDN w:val="0"/>
              <w:adjustRightInd w:val="0"/>
              <w:spacing w:line="320" w:lineRule="atLeast"/>
              <w:ind w:left="62" w:right="62"/>
              <w:jc w:val="right"/>
              <w:rPr>
                <w:rFonts w:eastAsiaTheme="minorEastAsia"/>
                <w:color w:val="000000" w:themeColor="text1"/>
                <w:lang w:val="en-GB" w:eastAsia="en-US"/>
              </w:rPr>
            </w:pPr>
            <w:r w:rsidRPr="00703996">
              <w:rPr>
                <w:rFonts w:eastAsiaTheme="minorEastAsia"/>
                <w:color w:val="000000" w:themeColor="text1"/>
                <w:lang w:val="en-GB" w:eastAsia="en-US"/>
              </w:rPr>
              <w:t>2.00</w:t>
            </w:r>
          </w:p>
        </w:tc>
        <w:tc>
          <w:tcPr>
            <w:tcW w:w="1242" w:type="dxa"/>
            <w:tcBorders>
              <w:top w:val="single" w:sz="8" w:space="0" w:color="152935"/>
              <w:left w:val="single" w:sz="8" w:space="0" w:color="E0E0E0"/>
              <w:bottom w:val="single" w:sz="8" w:space="0" w:color="AEAEAE"/>
              <w:right w:val="single" w:sz="8" w:space="0" w:color="E0E0E0"/>
            </w:tcBorders>
            <w:shd w:val="clear" w:color="auto" w:fill="FFFFFF"/>
          </w:tcPr>
          <w:p w14:paraId="7827D97D" w14:textId="6F7E16D0" w:rsidR="00703996" w:rsidRPr="00703996" w:rsidRDefault="00703996" w:rsidP="00703996">
            <w:pPr>
              <w:autoSpaceDE w:val="0"/>
              <w:autoSpaceDN w:val="0"/>
              <w:adjustRightInd w:val="0"/>
              <w:spacing w:line="320" w:lineRule="atLeast"/>
              <w:ind w:left="62" w:right="62"/>
              <w:jc w:val="right"/>
              <w:rPr>
                <w:rFonts w:eastAsiaTheme="minorEastAsia"/>
                <w:color w:val="000000" w:themeColor="text1"/>
                <w:lang w:val="en-GB" w:eastAsia="en-US"/>
              </w:rPr>
            </w:pPr>
            <w:r w:rsidRPr="00703996">
              <w:rPr>
                <w:rFonts w:eastAsiaTheme="minorEastAsia"/>
                <w:color w:val="000000" w:themeColor="text1"/>
                <w:lang w:val="en-GB" w:eastAsia="en-US"/>
              </w:rPr>
              <w:t>2.4</w:t>
            </w:r>
            <w:r>
              <w:rPr>
                <w:rFonts w:eastAsiaTheme="minorEastAsia"/>
                <w:color w:val="000000" w:themeColor="text1"/>
                <w:lang w:val="en-GB" w:eastAsia="en-US"/>
              </w:rPr>
              <w:t>7</w:t>
            </w:r>
          </w:p>
        </w:tc>
        <w:tc>
          <w:tcPr>
            <w:tcW w:w="1242" w:type="dxa"/>
            <w:tcBorders>
              <w:top w:val="single" w:sz="8" w:space="0" w:color="152935"/>
              <w:left w:val="single" w:sz="8" w:space="0" w:color="E0E0E0"/>
              <w:bottom w:val="single" w:sz="8" w:space="0" w:color="AEAEAE"/>
              <w:right w:val="single" w:sz="8" w:space="0" w:color="E0E0E0"/>
            </w:tcBorders>
            <w:shd w:val="clear" w:color="auto" w:fill="FFFFFF"/>
          </w:tcPr>
          <w:p w14:paraId="2BCF8513" w14:textId="060D9345" w:rsidR="00703996" w:rsidRPr="00703996" w:rsidRDefault="00703996" w:rsidP="00703996">
            <w:pPr>
              <w:autoSpaceDE w:val="0"/>
              <w:autoSpaceDN w:val="0"/>
              <w:adjustRightInd w:val="0"/>
              <w:spacing w:line="320" w:lineRule="atLeast"/>
              <w:ind w:left="62" w:right="62"/>
              <w:jc w:val="right"/>
              <w:rPr>
                <w:rFonts w:eastAsiaTheme="minorEastAsia"/>
                <w:color w:val="000000" w:themeColor="text1"/>
                <w:lang w:val="en-GB" w:eastAsia="en-US"/>
              </w:rPr>
            </w:pPr>
            <w:r w:rsidRPr="00703996">
              <w:rPr>
                <w:rFonts w:eastAsiaTheme="minorEastAsia"/>
                <w:color w:val="000000" w:themeColor="text1"/>
                <w:lang w:val="en-GB" w:eastAsia="en-US"/>
              </w:rPr>
              <w:t>4.2</w:t>
            </w:r>
            <w:r>
              <w:rPr>
                <w:rFonts w:eastAsiaTheme="minorEastAsia"/>
                <w:color w:val="000000" w:themeColor="text1"/>
                <w:lang w:val="en-GB" w:eastAsia="en-US"/>
              </w:rPr>
              <w:t>2</w:t>
            </w:r>
          </w:p>
        </w:tc>
        <w:tc>
          <w:tcPr>
            <w:tcW w:w="1242" w:type="dxa"/>
            <w:tcBorders>
              <w:top w:val="single" w:sz="8" w:space="0" w:color="152935"/>
              <w:left w:val="single" w:sz="8" w:space="0" w:color="E0E0E0"/>
              <w:bottom w:val="single" w:sz="8" w:space="0" w:color="AEAEAE"/>
              <w:right w:val="single" w:sz="8" w:space="0" w:color="E0E0E0"/>
            </w:tcBorders>
            <w:shd w:val="clear" w:color="auto" w:fill="FFFFFF"/>
          </w:tcPr>
          <w:p w14:paraId="5330FCB2" w14:textId="0F65F4E0" w:rsidR="00703996" w:rsidRPr="00703996" w:rsidRDefault="00703996" w:rsidP="00703996">
            <w:pPr>
              <w:autoSpaceDE w:val="0"/>
              <w:autoSpaceDN w:val="0"/>
              <w:adjustRightInd w:val="0"/>
              <w:spacing w:line="320" w:lineRule="atLeast"/>
              <w:ind w:left="62" w:right="62"/>
              <w:jc w:val="right"/>
              <w:rPr>
                <w:rFonts w:eastAsiaTheme="minorEastAsia"/>
                <w:color w:val="000000" w:themeColor="text1"/>
                <w:lang w:val="en-GB" w:eastAsia="en-US"/>
              </w:rPr>
            </w:pPr>
            <w:r w:rsidRPr="00703996">
              <w:rPr>
                <w:rFonts w:eastAsiaTheme="minorEastAsia"/>
                <w:color w:val="000000" w:themeColor="text1"/>
                <w:lang w:val="en-GB" w:eastAsia="en-US"/>
              </w:rPr>
              <w:t>1.</w:t>
            </w:r>
            <w:r>
              <w:rPr>
                <w:rFonts w:eastAsiaTheme="minorEastAsia"/>
                <w:color w:val="000000" w:themeColor="text1"/>
                <w:lang w:val="en-GB" w:eastAsia="en-US"/>
              </w:rPr>
              <w:t>60</w:t>
            </w:r>
          </w:p>
        </w:tc>
        <w:tc>
          <w:tcPr>
            <w:tcW w:w="1242" w:type="dxa"/>
            <w:tcBorders>
              <w:top w:val="single" w:sz="8" w:space="0" w:color="152935"/>
              <w:left w:val="single" w:sz="8" w:space="0" w:color="E0E0E0"/>
              <w:bottom w:val="single" w:sz="8" w:space="0" w:color="AEAEAE"/>
              <w:right w:val="single" w:sz="8" w:space="0" w:color="E0E0E0"/>
            </w:tcBorders>
            <w:shd w:val="clear" w:color="auto" w:fill="FFFFFF"/>
          </w:tcPr>
          <w:p w14:paraId="195B2DDB" w14:textId="3C94BAAE" w:rsidR="00703996" w:rsidRPr="00703996" w:rsidRDefault="00703996" w:rsidP="00703996">
            <w:pPr>
              <w:autoSpaceDE w:val="0"/>
              <w:autoSpaceDN w:val="0"/>
              <w:adjustRightInd w:val="0"/>
              <w:spacing w:line="320" w:lineRule="atLeast"/>
              <w:ind w:left="62" w:right="62"/>
              <w:jc w:val="right"/>
              <w:rPr>
                <w:rFonts w:eastAsiaTheme="minorEastAsia"/>
                <w:color w:val="000000" w:themeColor="text1"/>
                <w:lang w:val="en-GB" w:eastAsia="en-US"/>
              </w:rPr>
            </w:pPr>
            <w:r w:rsidRPr="00703996">
              <w:rPr>
                <w:rFonts w:eastAsiaTheme="minorEastAsia"/>
                <w:color w:val="000000" w:themeColor="text1"/>
                <w:lang w:val="en-GB" w:eastAsia="en-US"/>
              </w:rPr>
              <w:t>2.4</w:t>
            </w:r>
            <w:r>
              <w:rPr>
                <w:rFonts w:eastAsiaTheme="minorEastAsia"/>
                <w:color w:val="000000" w:themeColor="text1"/>
                <w:lang w:val="en-GB" w:eastAsia="en-US"/>
              </w:rPr>
              <w:t>7</w:t>
            </w:r>
          </w:p>
        </w:tc>
        <w:tc>
          <w:tcPr>
            <w:tcW w:w="1242" w:type="dxa"/>
            <w:tcBorders>
              <w:top w:val="single" w:sz="8" w:space="0" w:color="152935"/>
              <w:left w:val="single" w:sz="8" w:space="0" w:color="E0E0E0"/>
              <w:bottom w:val="single" w:sz="8" w:space="0" w:color="AEAEAE"/>
              <w:right w:val="nil"/>
            </w:tcBorders>
            <w:shd w:val="clear" w:color="auto" w:fill="FFFFFF"/>
          </w:tcPr>
          <w:p w14:paraId="59FAE154" w14:textId="5CC7A825"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3.49</w:t>
            </w:r>
          </w:p>
        </w:tc>
      </w:tr>
      <w:tr w:rsidR="00703996" w:rsidRPr="00703996" w14:paraId="632077E8" w14:textId="77777777" w:rsidTr="00703996">
        <w:tblPrEx>
          <w:tblCellMar>
            <w:top w:w="0" w:type="dxa"/>
            <w:bottom w:w="0" w:type="dxa"/>
          </w:tblCellMar>
        </w:tblPrEx>
        <w:trPr>
          <w:cantSplit/>
        </w:trPr>
        <w:tc>
          <w:tcPr>
            <w:tcW w:w="775" w:type="dxa"/>
            <w:vMerge/>
            <w:tcBorders>
              <w:top w:val="single" w:sz="8" w:space="0" w:color="152935"/>
              <w:left w:val="single" w:sz="8" w:space="0" w:color="E0E0E0"/>
              <w:bottom w:val="single" w:sz="8" w:space="0" w:color="AEAEAE"/>
              <w:right w:val="single" w:sz="8" w:space="0" w:color="E0E0E0"/>
            </w:tcBorders>
            <w:shd w:val="clear" w:color="auto" w:fill="E0E0E0"/>
          </w:tcPr>
          <w:p w14:paraId="141362B3"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46BE3748"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N</w:t>
            </w:r>
          </w:p>
        </w:tc>
        <w:tc>
          <w:tcPr>
            <w:tcW w:w="1242" w:type="dxa"/>
            <w:tcBorders>
              <w:top w:val="single" w:sz="8" w:space="0" w:color="AEAEAE"/>
              <w:left w:val="nil"/>
              <w:bottom w:val="single" w:sz="8" w:space="0" w:color="AEAEAE"/>
              <w:right w:val="single" w:sz="8" w:space="0" w:color="E0E0E0"/>
            </w:tcBorders>
            <w:shd w:val="clear" w:color="auto" w:fill="FFFFFF"/>
          </w:tcPr>
          <w:p w14:paraId="0A5B9F39"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60</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7F80DEB"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60</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023AE3C4"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60</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28407F31"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57</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4D5C3BFE"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60</w:t>
            </w:r>
          </w:p>
        </w:tc>
        <w:tc>
          <w:tcPr>
            <w:tcW w:w="1242" w:type="dxa"/>
            <w:tcBorders>
              <w:top w:val="single" w:sz="8" w:space="0" w:color="AEAEAE"/>
              <w:left w:val="single" w:sz="8" w:space="0" w:color="E0E0E0"/>
              <w:bottom w:val="single" w:sz="8" w:space="0" w:color="AEAEAE"/>
              <w:right w:val="nil"/>
            </w:tcBorders>
            <w:shd w:val="clear" w:color="auto" w:fill="FFFFFF"/>
          </w:tcPr>
          <w:p w14:paraId="66764ACD"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57</w:t>
            </w:r>
          </w:p>
        </w:tc>
      </w:tr>
      <w:tr w:rsidR="00703996" w:rsidRPr="00703996" w14:paraId="25D1B6C2" w14:textId="77777777" w:rsidTr="00703996">
        <w:tblPrEx>
          <w:tblCellMar>
            <w:top w:w="0" w:type="dxa"/>
            <w:bottom w:w="0" w:type="dxa"/>
          </w:tblCellMar>
        </w:tblPrEx>
        <w:trPr>
          <w:cantSplit/>
        </w:trPr>
        <w:tc>
          <w:tcPr>
            <w:tcW w:w="775" w:type="dxa"/>
            <w:vMerge/>
            <w:tcBorders>
              <w:top w:val="single" w:sz="8" w:space="0" w:color="152935"/>
              <w:left w:val="single" w:sz="8" w:space="0" w:color="E0E0E0"/>
              <w:bottom w:val="single" w:sz="8" w:space="0" w:color="AEAEAE"/>
              <w:right w:val="single" w:sz="8" w:space="0" w:color="E0E0E0"/>
            </w:tcBorders>
            <w:shd w:val="clear" w:color="auto" w:fill="E0E0E0"/>
          </w:tcPr>
          <w:p w14:paraId="2512CA71"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5CED0AF8" w14:textId="39B2ABBC"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Std. Dev</w:t>
            </w:r>
          </w:p>
        </w:tc>
        <w:tc>
          <w:tcPr>
            <w:tcW w:w="1242" w:type="dxa"/>
            <w:tcBorders>
              <w:top w:val="single" w:sz="8" w:space="0" w:color="AEAEAE"/>
              <w:left w:val="nil"/>
              <w:bottom w:val="single" w:sz="8" w:space="0" w:color="AEAEAE"/>
              <w:right w:val="single" w:sz="8" w:space="0" w:color="E0E0E0"/>
            </w:tcBorders>
            <w:shd w:val="clear" w:color="auto" w:fill="FFFFFF"/>
          </w:tcPr>
          <w:p w14:paraId="0CCAB599" w14:textId="4017CCAB"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3.1</w:t>
            </w:r>
            <w:r>
              <w:rPr>
                <w:rFonts w:eastAsiaTheme="minorEastAsia"/>
                <w:color w:val="000000" w:themeColor="text1"/>
                <w:lang w:val="en-GB" w:eastAsia="en-US"/>
              </w:rPr>
              <w:t>2</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7A55877" w14:textId="29BA5891"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3.1</w:t>
            </w:r>
            <w:r>
              <w:rPr>
                <w:rFonts w:eastAsiaTheme="minorEastAsia"/>
                <w:color w:val="000000" w:themeColor="text1"/>
                <w:lang w:val="en-GB" w:eastAsia="en-US"/>
              </w:rPr>
              <w:t>9</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D3FBBAC" w14:textId="7D7331E0"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1.9</w:t>
            </w:r>
            <w:r>
              <w:rPr>
                <w:rFonts w:eastAsiaTheme="minorEastAsia"/>
                <w:color w:val="000000" w:themeColor="text1"/>
                <w:lang w:val="en-GB" w:eastAsia="en-US"/>
              </w:rPr>
              <w:t>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110FABA6" w14:textId="2DB18D46"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2.9</w:t>
            </w:r>
            <w:r>
              <w:rPr>
                <w:rFonts w:eastAsiaTheme="minorEastAsia"/>
                <w:color w:val="000000" w:themeColor="text1"/>
                <w:lang w:val="en-GB" w:eastAsia="en-US"/>
              </w:rPr>
              <w:t>7</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2138C404" w14:textId="45BBD54D"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3.1</w:t>
            </w:r>
            <w:r>
              <w:rPr>
                <w:rFonts w:eastAsiaTheme="minorEastAsia"/>
                <w:color w:val="000000" w:themeColor="text1"/>
                <w:lang w:val="en-GB" w:eastAsia="en-US"/>
              </w:rPr>
              <w:t>9</w:t>
            </w:r>
          </w:p>
        </w:tc>
        <w:tc>
          <w:tcPr>
            <w:tcW w:w="1242" w:type="dxa"/>
            <w:tcBorders>
              <w:top w:val="single" w:sz="8" w:space="0" w:color="AEAEAE"/>
              <w:left w:val="single" w:sz="8" w:space="0" w:color="E0E0E0"/>
              <w:bottom w:val="single" w:sz="8" w:space="0" w:color="AEAEAE"/>
              <w:right w:val="nil"/>
            </w:tcBorders>
            <w:shd w:val="clear" w:color="auto" w:fill="FFFFFF"/>
          </w:tcPr>
          <w:p w14:paraId="19C49696" w14:textId="175CF9AD"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w:t>
            </w:r>
            <w:r>
              <w:rPr>
                <w:rFonts w:eastAsiaTheme="minorEastAsia"/>
                <w:color w:val="000000" w:themeColor="text1"/>
                <w:lang w:val="en-GB" w:eastAsia="en-US"/>
              </w:rPr>
              <w:t>20</w:t>
            </w:r>
          </w:p>
        </w:tc>
      </w:tr>
      <w:tr w:rsidR="00703996" w:rsidRPr="00703996" w14:paraId="7BF8ED13" w14:textId="77777777" w:rsidTr="00703996">
        <w:tblPrEx>
          <w:tblCellMar>
            <w:top w:w="0" w:type="dxa"/>
            <w:bottom w:w="0" w:type="dxa"/>
          </w:tblCellMar>
        </w:tblPrEx>
        <w:trPr>
          <w:cantSplit/>
        </w:trPr>
        <w:tc>
          <w:tcPr>
            <w:tcW w:w="775" w:type="dxa"/>
            <w:vMerge w:val="restart"/>
            <w:tcBorders>
              <w:top w:val="single" w:sz="8" w:space="0" w:color="AEAEAE"/>
              <w:left w:val="single" w:sz="8" w:space="0" w:color="E0E0E0"/>
              <w:bottom w:val="single" w:sz="8" w:space="0" w:color="AEAEAE"/>
              <w:right w:val="single" w:sz="8" w:space="0" w:color="E0E0E0"/>
            </w:tcBorders>
            <w:shd w:val="clear" w:color="auto" w:fill="E0E0E0"/>
          </w:tcPr>
          <w:p w14:paraId="010E3ADA"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Male</w:t>
            </w: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19F474B8"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Mean</w:t>
            </w:r>
          </w:p>
        </w:tc>
        <w:tc>
          <w:tcPr>
            <w:tcW w:w="1242" w:type="dxa"/>
            <w:tcBorders>
              <w:top w:val="single" w:sz="8" w:space="0" w:color="AEAEAE"/>
              <w:left w:val="nil"/>
              <w:bottom w:val="single" w:sz="8" w:space="0" w:color="AEAEAE"/>
              <w:right w:val="single" w:sz="8" w:space="0" w:color="E0E0E0"/>
            </w:tcBorders>
            <w:shd w:val="clear" w:color="auto" w:fill="FFFFFF"/>
          </w:tcPr>
          <w:p w14:paraId="522E812C" w14:textId="692A7498"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1.24</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D1E6184" w14:textId="3B5D6E64"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2.44</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18FF618" w14:textId="3EA21E00"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3.84</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3AE0DB33" w14:textId="15FEF278"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1.56</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F45FD55" w14:textId="1326E99F"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2.44</w:t>
            </w:r>
          </w:p>
        </w:tc>
        <w:tc>
          <w:tcPr>
            <w:tcW w:w="1242" w:type="dxa"/>
            <w:tcBorders>
              <w:top w:val="single" w:sz="8" w:space="0" w:color="AEAEAE"/>
              <w:left w:val="single" w:sz="8" w:space="0" w:color="E0E0E0"/>
              <w:bottom w:val="single" w:sz="8" w:space="0" w:color="AEAEAE"/>
              <w:right w:val="nil"/>
            </w:tcBorders>
            <w:shd w:val="clear" w:color="auto" w:fill="FFFFFF"/>
          </w:tcPr>
          <w:p w14:paraId="1B147C80" w14:textId="76120A31"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3.96</w:t>
            </w:r>
          </w:p>
        </w:tc>
      </w:tr>
      <w:tr w:rsidR="00703996" w:rsidRPr="00703996" w14:paraId="24C916CE" w14:textId="77777777" w:rsidTr="00703996">
        <w:tblPrEx>
          <w:tblCellMar>
            <w:top w:w="0" w:type="dxa"/>
            <w:bottom w:w="0" w:type="dxa"/>
          </w:tblCellMar>
        </w:tblPrEx>
        <w:trPr>
          <w:cantSplit/>
        </w:trPr>
        <w:tc>
          <w:tcPr>
            <w:tcW w:w="775" w:type="dxa"/>
            <w:vMerge/>
            <w:tcBorders>
              <w:top w:val="single" w:sz="8" w:space="0" w:color="AEAEAE"/>
              <w:left w:val="single" w:sz="8" w:space="0" w:color="E0E0E0"/>
              <w:bottom w:val="single" w:sz="8" w:space="0" w:color="AEAEAE"/>
              <w:right w:val="single" w:sz="8" w:space="0" w:color="E0E0E0"/>
            </w:tcBorders>
            <w:shd w:val="clear" w:color="auto" w:fill="E0E0E0"/>
          </w:tcPr>
          <w:p w14:paraId="383201A0"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71752ECA"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N</w:t>
            </w:r>
          </w:p>
        </w:tc>
        <w:tc>
          <w:tcPr>
            <w:tcW w:w="1242" w:type="dxa"/>
            <w:tcBorders>
              <w:top w:val="single" w:sz="8" w:space="0" w:color="AEAEAE"/>
              <w:left w:val="nil"/>
              <w:bottom w:val="single" w:sz="8" w:space="0" w:color="AEAEAE"/>
              <w:right w:val="single" w:sz="8" w:space="0" w:color="E0E0E0"/>
            </w:tcBorders>
            <w:shd w:val="clear" w:color="auto" w:fill="FFFFFF"/>
          </w:tcPr>
          <w:p w14:paraId="3790E927"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4D4D5B0D"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2BAAF26B"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822AD8A"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45686997"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c>
          <w:tcPr>
            <w:tcW w:w="1242" w:type="dxa"/>
            <w:tcBorders>
              <w:top w:val="single" w:sz="8" w:space="0" w:color="AEAEAE"/>
              <w:left w:val="single" w:sz="8" w:space="0" w:color="E0E0E0"/>
              <w:bottom w:val="single" w:sz="8" w:space="0" w:color="AEAEAE"/>
              <w:right w:val="nil"/>
            </w:tcBorders>
            <w:shd w:val="clear" w:color="auto" w:fill="FFFFFF"/>
          </w:tcPr>
          <w:p w14:paraId="51A79341"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25</w:t>
            </w:r>
          </w:p>
        </w:tc>
      </w:tr>
      <w:tr w:rsidR="00703996" w:rsidRPr="00703996" w14:paraId="6FF50D2B" w14:textId="77777777" w:rsidTr="00703996">
        <w:tblPrEx>
          <w:tblCellMar>
            <w:top w:w="0" w:type="dxa"/>
            <w:bottom w:w="0" w:type="dxa"/>
          </w:tblCellMar>
        </w:tblPrEx>
        <w:trPr>
          <w:cantSplit/>
        </w:trPr>
        <w:tc>
          <w:tcPr>
            <w:tcW w:w="775" w:type="dxa"/>
            <w:vMerge/>
            <w:tcBorders>
              <w:top w:val="single" w:sz="8" w:space="0" w:color="AEAEAE"/>
              <w:left w:val="single" w:sz="8" w:space="0" w:color="E0E0E0"/>
              <w:bottom w:val="single" w:sz="8" w:space="0" w:color="AEAEAE"/>
              <w:right w:val="single" w:sz="8" w:space="0" w:color="E0E0E0"/>
            </w:tcBorders>
            <w:shd w:val="clear" w:color="auto" w:fill="E0E0E0"/>
          </w:tcPr>
          <w:p w14:paraId="3770686B"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6E62A5C3" w14:textId="2D4BEDB2"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Std. Dev</w:t>
            </w:r>
          </w:p>
        </w:tc>
        <w:tc>
          <w:tcPr>
            <w:tcW w:w="1242" w:type="dxa"/>
            <w:tcBorders>
              <w:top w:val="single" w:sz="8" w:space="0" w:color="AEAEAE"/>
              <w:left w:val="nil"/>
              <w:bottom w:val="single" w:sz="8" w:space="0" w:color="AEAEAE"/>
              <w:right w:val="single" w:sz="8" w:space="0" w:color="E0E0E0"/>
            </w:tcBorders>
            <w:shd w:val="clear" w:color="auto" w:fill="FFFFFF"/>
          </w:tcPr>
          <w:p w14:paraId="597E2253" w14:textId="009D5351"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1.300</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6F7A6FD" w14:textId="09688CE1"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2.2</w:t>
            </w:r>
            <w:r>
              <w:rPr>
                <w:rFonts w:eastAsiaTheme="minorEastAsia"/>
                <w:color w:val="000000" w:themeColor="text1"/>
                <w:lang w:val="en-GB" w:eastAsia="en-US"/>
              </w:rPr>
              <w:t>6</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5CE13C5" w14:textId="510B6BE3"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2.01</w:t>
            </w:r>
            <w:r>
              <w:rPr>
                <w:rFonts w:eastAsiaTheme="minorEastAsia"/>
                <w:color w:val="000000" w:themeColor="text1"/>
                <w:lang w:val="en-GB" w:eastAsia="en-US"/>
              </w:rPr>
              <w:t>4</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DD960ED" w14:textId="34065C58"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1.89</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176867C0" w14:textId="21C467F5"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2.2</w:t>
            </w:r>
            <w:r>
              <w:rPr>
                <w:rFonts w:eastAsiaTheme="minorEastAsia"/>
                <w:color w:val="000000" w:themeColor="text1"/>
                <w:lang w:val="en-GB" w:eastAsia="en-US"/>
              </w:rPr>
              <w:t>6</w:t>
            </w:r>
          </w:p>
        </w:tc>
        <w:tc>
          <w:tcPr>
            <w:tcW w:w="1242" w:type="dxa"/>
            <w:tcBorders>
              <w:top w:val="single" w:sz="8" w:space="0" w:color="AEAEAE"/>
              <w:left w:val="single" w:sz="8" w:space="0" w:color="E0E0E0"/>
              <w:bottom w:val="single" w:sz="8" w:space="0" w:color="AEAEAE"/>
              <w:right w:val="nil"/>
            </w:tcBorders>
            <w:shd w:val="clear" w:color="auto" w:fill="FFFFFF"/>
          </w:tcPr>
          <w:p w14:paraId="1B60E9C6" w14:textId="57D9845D"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1.9</w:t>
            </w:r>
            <w:r>
              <w:rPr>
                <w:rFonts w:eastAsiaTheme="minorEastAsia"/>
                <w:color w:val="000000" w:themeColor="text1"/>
                <w:lang w:val="en-GB" w:eastAsia="en-US"/>
              </w:rPr>
              <w:t>7</w:t>
            </w:r>
          </w:p>
        </w:tc>
      </w:tr>
      <w:tr w:rsidR="00703996" w:rsidRPr="00703996" w14:paraId="1C4BA7EB" w14:textId="77777777" w:rsidTr="00703996">
        <w:tblPrEx>
          <w:tblCellMar>
            <w:top w:w="0" w:type="dxa"/>
            <w:bottom w:w="0" w:type="dxa"/>
          </w:tblCellMar>
        </w:tblPrEx>
        <w:trPr>
          <w:cantSplit/>
        </w:trPr>
        <w:tc>
          <w:tcPr>
            <w:tcW w:w="775" w:type="dxa"/>
            <w:vMerge w:val="restart"/>
            <w:tcBorders>
              <w:top w:val="single" w:sz="8" w:space="0" w:color="AEAEAE"/>
              <w:left w:val="single" w:sz="8" w:space="0" w:color="E0E0E0"/>
              <w:bottom w:val="single" w:sz="8" w:space="0" w:color="AEAEAE"/>
              <w:right w:val="single" w:sz="8" w:space="0" w:color="E0E0E0"/>
            </w:tcBorders>
            <w:shd w:val="clear" w:color="auto" w:fill="E0E0E0"/>
          </w:tcPr>
          <w:p w14:paraId="593C2FD0"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Total</w:t>
            </w: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75031939"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Mean</w:t>
            </w:r>
          </w:p>
        </w:tc>
        <w:tc>
          <w:tcPr>
            <w:tcW w:w="1242" w:type="dxa"/>
            <w:tcBorders>
              <w:top w:val="single" w:sz="8" w:space="0" w:color="AEAEAE"/>
              <w:left w:val="nil"/>
              <w:bottom w:val="single" w:sz="8" w:space="0" w:color="AEAEAE"/>
              <w:right w:val="single" w:sz="8" w:space="0" w:color="E0E0E0"/>
            </w:tcBorders>
            <w:shd w:val="clear" w:color="auto" w:fill="FFFFFF"/>
          </w:tcPr>
          <w:p w14:paraId="12EB97AC" w14:textId="05C4F6F8"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1.7</w:t>
            </w:r>
            <w:r>
              <w:rPr>
                <w:rFonts w:eastAsiaTheme="minorEastAsia"/>
                <w:color w:val="000000" w:themeColor="text1"/>
                <w:lang w:val="en-GB" w:eastAsia="en-US"/>
              </w:rPr>
              <w:t>8</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3264D9D" w14:textId="74B2D403"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2.4</w:t>
            </w:r>
            <w:r>
              <w:rPr>
                <w:rFonts w:eastAsiaTheme="minorEastAsia"/>
                <w:color w:val="000000" w:themeColor="text1"/>
                <w:lang w:val="en-GB" w:eastAsia="en-US"/>
              </w:rPr>
              <w:t>6</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1F7C7FB7" w14:textId="0A37BA6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4.1</w:t>
            </w:r>
            <w:r>
              <w:rPr>
                <w:rFonts w:eastAsiaTheme="minorEastAsia"/>
                <w:color w:val="000000" w:themeColor="text1"/>
                <w:lang w:val="en-GB" w:eastAsia="en-US"/>
              </w:rPr>
              <w:t>1</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063C56BE" w14:textId="00C3C6C9"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1.5</w:t>
            </w:r>
            <w:r>
              <w:rPr>
                <w:rFonts w:eastAsiaTheme="minorEastAsia"/>
                <w:color w:val="000000" w:themeColor="text1"/>
                <w:lang w:val="en-GB" w:eastAsia="en-US"/>
              </w:rPr>
              <w:t>9</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53D86088" w14:textId="35CF4E38"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2.4</w:t>
            </w:r>
            <w:r>
              <w:rPr>
                <w:rFonts w:eastAsiaTheme="minorEastAsia"/>
                <w:color w:val="000000" w:themeColor="text1"/>
                <w:lang w:val="en-GB" w:eastAsia="en-US"/>
              </w:rPr>
              <w:t>6</w:t>
            </w:r>
          </w:p>
        </w:tc>
        <w:tc>
          <w:tcPr>
            <w:tcW w:w="1242" w:type="dxa"/>
            <w:tcBorders>
              <w:top w:val="single" w:sz="8" w:space="0" w:color="AEAEAE"/>
              <w:left w:val="single" w:sz="8" w:space="0" w:color="E0E0E0"/>
              <w:bottom w:val="single" w:sz="8" w:space="0" w:color="AEAEAE"/>
              <w:right w:val="nil"/>
            </w:tcBorders>
            <w:shd w:val="clear" w:color="auto" w:fill="FFFFFF"/>
          </w:tcPr>
          <w:p w14:paraId="2EFC3360" w14:textId="79E6F550"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3.63</w:t>
            </w:r>
          </w:p>
        </w:tc>
      </w:tr>
      <w:tr w:rsidR="00703996" w:rsidRPr="00703996" w14:paraId="18BB489F" w14:textId="77777777" w:rsidTr="00703996">
        <w:tblPrEx>
          <w:tblCellMar>
            <w:top w:w="0" w:type="dxa"/>
            <w:bottom w:w="0" w:type="dxa"/>
          </w:tblCellMar>
        </w:tblPrEx>
        <w:trPr>
          <w:cantSplit/>
        </w:trPr>
        <w:tc>
          <w:tcPr>
            <w:tcW w:w="775" w:type="dxa"/>
            <w:vMerge/>
            <w:tcBorders>
              <w:top w:val="single" w:sz="8" w:space="0" w:color="AEAEAE"/>
              <w:left w:val="single" w:sz="8" w:space="0" w:color="E0E0E0"/>
              <w:bottom w:val="single" w:sz="8" w:space="0" w:color="AEAEAE"/>
              <w:right w:val="single" w:sz="8" w:space="0" w:color="E0E0E0"/>
            </w:tcBorders>
            <w:shd w:val="clear" w:color="auto" w:fill="E0E0E0"/>
          </w:tcPr>
          <w:p w14:paraId="454CDD1F"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30CBCAF3" w14:textId="77777777"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N</w:t>
            </w:r>
          </w:p>
        </w:tc>
        <w:tc>
          <w:tcPr>
            <w:tcW w:w="1242" w:type="dxa"/>
            <w:tcBorders>
              <w:top w:val="single" w:sz="8" w:space="0" w:color="AEAEAE"/>
              <w:left w:val="nil"/>
              <w:bottom w:val="single" w:sz="8" w:space="0" w:color="AEAEAE"/>
              <w:right w:val="single" w:sz="8" w:space="0" w:color="E0E0E0"/>
            </w:tcBorders>
            <w:shd w:val="clear" w:color="auto" w:fill="FFFFFF"/>
          </w:tcPr>
          <w:p w14:paraId="15359A35"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44699322"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213E5BD1"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05519F2"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82</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0BD13B86"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85</w:t>
            </w:r>
          </w:p>
        </w:tc>
        <w:tc>
          <w:tcPr>
            <w:tcW w:w="1242" w:type="dxa"/>
            <w:tcBorders>
              <w:top w:val="single" w:sz="8" w:space="0" w:color="AEAEAE"/>
              <w:left w:val="single" w:sz="8" w:space="0" w:color="E0E0E0"/>
              <w:bottom w:val="single" w:sz="8" w:space="0" w:color="AEAEAE"/>
              <w:right w:val="nil"/>
            </w:tcBorders>
            <w:shd w:val="clear" w:color="auto" w:fill="FFFFFF"/>
          </w:tcPr>
          <w:p w14:paraId="74E538A7" w14:textId="77777777"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82</w:t>
            </w:r>
          </w:p>
        </w:tc>
      </w:tr>
      <w:tr w:rsidR="00703996" w:rsidRPr="00703996" w14:paraId="6718376D" w14:textId="77777777" w:rsidTr="00703996">
        <w:tblPrEx>
          <w:tblCellMar>
            <w:top w:w="0" w:type="dxa"/>
            <w:bottom w:w="0" w:type="dxa"/>
          </w:tblCellMar>
        </w:tblPrEx>
        <w:trPr>
          <w:cantSplit/>
        </w:trPr>
        <w:tc>
          <w:tcPr>
            <w:tcW w:w="775" w:type="dxa"/>
            <w:vMerge/>
            <w:tcBorders>
              <w:top w:val="single" w:sz="8" w:space="0" w:color="AEAEAE"/>
              <w:left w:val="single" w:sz="8" w:space="0" w:color="E0E0E0"/>
              <w:bottom w:val="single" w:sz="8" w:space="0" w:color="AEAEAE"/>
              <w:right w:val="single" w:sz="8" w:space="0" w:color="E0E0E0"/>
            </w:tcBorders>
            <w:shd w:val="clear" w:color="auto" w:fill="E0E0E0"/>
          </w:tcPr>
          <w:p w14:paraId="49B2932E" w14:textId="77777777" w:rsidR="00703996" w:rsidRPr="00703996" w:rsidRDefault="00703996" w:rsidP="00703996">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62C51583" w14:textId="58FDFF5B" w:rsidR="00703996" w:rsidRPr="00703996" w:rsidRDefault="00703996" w:rsidP="00703996">
            <w:pPr>
              <w:autoSpaceDE w:val="0"/>
              <w:autoSpaceDN w:val="0"/>
              <w:adjustRightInd w:val="0"/>
              <w:spacing w:line="320" w:lineRule="atLeast"/>
              <w:ind w:left="60" w:right="60"/>
              <w:rPr>
                <w:rFonts w:eastAsiaTheme="minorEastAsia"/>
                <w:color w:val="000000" w:themeColor="text1"/>
                <w:lang w:val="en-GB" w:eastAsia="en-US"/>
              </w:rPr>
            </w:pPr>
            <w:r w:rsidRPr="00703996">
              <w:rPr>
                <w:rFonts w:eastAsiaTheme="minorEastAsia"/>
                <w:color w:val="000000" w:themeColor="text1"/>
                <w:lang w:val="en-GB" w:eastAsia="en-US"/>
              </w:rPr>
              <w:t>Std. Dev</w:t>
            </w:r>
          </w:p>
        </w:tc>
        <w:tc>
          <w:tcPr>
            <w:tcW w:w="1242" w:type="dxa"/>
            <w:tcBorders>
              <w:top w:val="single" w:sz="8" w:space="0" w:color="AEAEAE"/>
              <w:left w:val="nil"/>
              <w:bottom w:val="single" w:sz="8" w:space="0" w:color="AEAEAE"/>
              <w:right w:val="single" w:sz="8" w:space="0" w:color="E0E0E0"/>
            </w:tcBorders>
            <w:shd w:val="clear" w:color="auto" w:fill="FFFFFF"/>
          </w:tcPr>
          <w:p w14:paraId="3DD73F92" w14:textId="13E41A4A"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2.7</w:t>
            </w:r>
            <w:r>
              <w:rPr>
                <w:rFonts w:eastAsiaTheme="minorEastAsia"/>
                <w:color w:val="000000" w:themeColor="text1"/>
                <w:lang w:val="en-GB" w:eastAsia="en-US"/>
              </w:rPr>
              <w:t>3</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05AE9CFC" w14:textId="030E0302"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2.9</w:t>
            </w:r>
            <w:r>
              <w:rPr>
                <w:rFonts w:eastAsiaTheme="minorEastAsia"/>
                <w:color w:val="000000" w:themeColor="text1"/>
                <w:lang w:val="en-GB" w:eastAsia="en-US"/>
              </w:rPr>
              <w:t>3</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16C913F7" w14:textId="086FABE3"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1.96</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3B0FA8D9" w14:textId="6A06776A"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2.6</w:t>
            </w:r>
            <w:r>
              <w:rPr>
                <w:rFonts w:eastAsiaTheme="minorEastAsia"/>
                <w:color w:val="000000" w:themeColor="text1"/>
                <w:lang w:val="en-GB" w:eastAsia="en-US"/>
              </w:rPr>
              <w:t>8</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62CD568F" w14:textId="7B8CF156"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2.9</w:t>
            </w:r>
            <w:r>
              <w:rPr>
                <w:rFonts w:eastAsiaTheme="minorEastAsia"/>
                <w:color w:val="000000" w:themeColor="text1"/>
                <w:lang w:val="en-GB" w:eastAsia="en-US"/>
              </w:rPr>
              <w:t>3</w:t>
            </w:r>
          </w:p>
        </w:tc>
        <w:tc>
          <w:tcPr>
            <w:tcW w:w="1242" w:type="dxa"/>
            <w:tcBorders>
              <w:top w:val="single" w:sz="8" w:space="0" w:color="AEAEAE"/>
              <w:left w:val="single" w:sz="8" w:space="0" w:color="E0E0E0"/>
              <w:bottom w:val="single" w:sz="8" w:space="0" w:color="AEAEAE"/>
              <w:right w:val="nil"/>
            </w:tcBorders>
            <w:shd w:val="clear" w:color="auto" w:fill="FFFFFF"/>
          </w:tcPr>
          <w:p w14:paraId="7A7EA1F5" w14:textId="40EFDC75" w:rsidR="00703996" w:rsidRPr="00703996" w:rsidRDefault="00703996" w:rsidP="00703996">
            <w:pPr>
              <w:autoSpaceDE w:val="0"/>
              <w:autoSpaceDN w:val="0"/>
              <w:adjustRightInd w:val="0"/>
              <w:spacing w:line="320" w:lineRule="atLeast"/>
              <w:ind w:left="60" w:right="60"/>
              <w:jc w:val="right"/>
              <w:rPr>
                <w:rFonts w:eastAsiaTheme="minorEastAsia"/>
                <w:color w:val="000000" w:themeColor="text1"/>
                <w:lang w:val="en-GB" w:eastAsia="en-US"/>
              </w:rPr>
            </w:pPr>
            <w:r w:rsidRPr="00703996">
              <w:rPr>
                <w:rFonts w:eastAsiaTheme="minorEastAsia"/>
                <w:color w:val="000000" w:themeColor="text1"/>
                <w:lang w:val="en-GB" w:eastAsia="en-US"/>
              </w:rPr>
              <w:t>2.1</w:t>
            </w:r>
            <w:r>
              <w:rPr>
                <w:rFonts w:eastAsiaTheme="minorEastAsia"/>
                <w:color w:val="000000" w:themeColor="text1"/>
                <w:lang w:val="en-GB" w:eastAsia="en-US"/>
              </w:rPr>
              <w:t>3</w:t>
            </w:r>
          </w:p>
        </w:tc>
      </w:tr>
      <w:tr w:rsidR="009A2282" w:rsidRPr="00703996" w14:paraId="78536098" w14:textId="77777777" w:rsidTr="00703996">
        <w:tblPrEx>
          <w:tblCellMar>
            <w:top w:w="0" w:type="dxa"/>
            <w:bottom w:w="0" w:type="dxa"/>
          </w:tblCellMar>
        </w:tblPrEx>
        <w:trPr>
          <w:cantSplit/>
        </w:trPr>
        <w:tc>
          <w:tcPr>
            <w:tcW w:w="775" w:type="dxa"/>
            <w:tcBorders>
              <w:top w:val="single" w:sz="8" w:space="0" w:color="AEAEAE"/>
              <w:left w:val="single" w:sz="8" w:space="0" w:color="E0E0E0"/>
              <w:bottom w:val="single" w:sz="8" w:space="0" w:color="AEAEAE"/>
              <w:right w:val="single" w:sz="8" w:space="0" w:color="E0E0E0"/>
            </w:tcBorders>
            <w:shd w:val="clear" w:color="auto" w:fill="E0E0E0"/>
          </w:tcPr>
          <w:p w14:paraId="0DDDCBF0" w14:textId="77777777" w:rsidR="009A2282" w:rsidRPr="00703996" w:rsidRDefault="009A2282" w:rsidP="009A2282">
            <w:pPr>
              <w:autoSpaceDE w:val="0"/>
              <w:autoSpaceDN w:val="0"/>
              <w:adjustRightInd w:val="0"/>
              <w:rPr>
                <w:rFonts w:eastAsiaTheme="minorEastAsia"/>
                <w:color w:val="000000" w:themeColor="text1"/>
                <w:lang w:val="en-GB" w:eastAsia="en-US"/>
              </w:rPr>
            </w:pP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10E56C97" w14:textId="11CD1DA4" w:rsidR="009A2282" w:rsidRPr="00703996" w:rsidRDefault="009A2282" w:rsidP="009A2282">
            <w:pPr>
              <w:autoSpaceDE w:val="0"/>
              <w:autoSpaceDN w:val="0"/>
              <w:adjustRightInd w:val="0"/>
              <w:spacing w:line="320" w:lineRule="atLeast"/>
              <w:ind w:left="60" w:right="60"/>
              <w:rPr>
                <w:rFonts w:eastAsiaTheme="minorEastAsia"/>
                <w:color w:val="000000" w:themeColor="text1"/>
                <w:lang w:val="en-GB" w:eastAsia="en-US"/>
              </w:rPr>
            </w:pPr>
            <w:r>
              <w:rPr>
                <w:bCs/>
              </w:rPr>
              <w:t xml:space="preserve">Range </w:t>
            </w:r>
          </w:p>
        </w:tc>
        <w:tc>
          <w:tcPr>
            <w:tcW w:w="1242" w:type="dxa"/>
            <w:tcBorders>
              <w:top w:val="single" w:sz="8" w:space="0" w:color="AEAEAE"/>
              <w:left w:val="nil"/>
              <w:bottom w:val="single" w:sz="8" w:space="0" w:color="AEAEAE"/>
              <w:right w:val="single" w:sz="8" w:space="0" w:color="E0E0E0"/>
            </w:tcBorders>
            <w:shd w:val="clear" w:color="auto" w:fill="FFFFFF"/>
          </w:tcPr>
          <w:p w14:paraId="4C838B63" w14:textId="65DFAC71"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0-18</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6D872715" w14:textId="50E765EF"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0-15</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4F353D3" w14:textId="583E5777"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0-10</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35E3C7F4" w14:textId="6AAE61AB"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0-18</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E7AB0AE" w14:textId="3EE5DD79"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0-15</w:t>
            </w:r>
          </w:p>
        </w:tc>
        <w:tc>
          <w:tcPr>
            <w:tcW w:w="1242" w:type="dxa"/>
            <w:tcBorders>
              <w:top w:val="single" w:sz="8" w:space="0" w:color="AEAEAE"/>
              <w:left w:val="single" w:sz="8" w:space="0" w:color="E0E0E0"/>
              <w:bottom w:val="single" w:sz="8" w:space="0" w:color="AEAEAE"/>
              <w:right w:val="nil"/>
            </w:tcBorders>
            <w:shd w:val="clear" w:color="auto" w:fill="FFFFFF"/>
          </w:tcPr>
          <w:p w14:paraId="43D909A2" w14:textId="136E4A92"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bCs/>
              </w:rPr>
              <w:t>0-10</w:t>
            </w:r>
          </w:p>
        </w:tc>
      </w:tr>
      <w:tr w:rsidR="009A2282" w:rsidRPr="00703996" w14:paraId="785EB717" w14:textId="77777777" w:rsidTr="00703996">
        <w:tblPrEx>
          <w:tblCellMar>
            <w:top w:w="0" w:type="dxa"/>
            <w:bottom w:w="0" w:type="dxa"/>
          </w:tblCellMar>
        </w:tblPrEx>
        <w:trPr>
          <w:cantSplit/>
        </w:trPr>
        <w:tc>
          <w:tcPr>
            <w:tcW w:w="775" w:type="dxa"/>
            <w:tcBorders>
              <w:top w:val="single" w:sz="8" w:space="0" w:color="AEAEAE"/>
              <w:left w:val="single" w:sz="8" w:space="0" w:color="E0E0E0"/>
              <w:bottom w:val="single" w:sz="8" w:space="0" w:color="AEAEAE"/>
              <w:right w:val="single" w:sz="8" w:space="0" w:color="E0E0E0"/>
            </w:tcBorders>
            <w:shd w:val="clear" w:color="auto" w:fill="E0E0E0"/>
          </w:tcPr>
          <w:p w14:paraId="6209E565" w14:textId="42AC7E30" w:rsidR="009A2282" w:rsidRPr="00703996" w:rsidRDefault="009A2282" w:rsidP="009A2282">
            <w:pPr>
              <w:autoSpaceDE w:val="0"/>
              <w:autoSpaceDN w:val="0"/>
              <w:adjustRightInd w:val="0"/>
              <w:rPr>
                <w:rFonts w:eastAsiaTheme="minorEastAsia"/>
                <w:color w:val="000000" w:themeColor="text1"/>
                <w:lang w:val="en-GB" w:eastAsia="en-US"/>
              </w:rPr>
            </w:pPr>
            <w:r>
              <w:rPr>
                <w:rFonts w:eastAsiaTheme="minorEastAsia"/>
                <w:color w:val="000000" w:themeColor="text1"/>
                <w:lang w:val="en-GB" w:eastAsia="en-US"/>
              </w:rPr>
              <w:t>Significance</w:t>
            </w:r>
          </w:p>
        </w:tc>
        <w:tc>
          <w:tcPr>
            <w:tcW w:w="1268" w:type="dxa"/>
            <w:tcBorders>
              <w:top w:val="single" w:sz="8" w:space="0" w:color="AEAEAE"/>
              <w:left w:val="single" w:sz="8" w:space="0" w:color="E0E0E0"/>
              <w:bottom w:val="single" w:sz="8" w:space="0" w:color="AEAEAE"/>
              <w:right w:val="single" w:sz="8" w:space="0" w:color="E0E0E0"/>
            </w:tcBorders>
            <w:shd w:val="clear" w:color="auto" w:fill="E0E0E0"/>
          </w:tcPr>
          <w:p w14:paraId="3EE13AC6" w14:textId="77777777" w:rsidR="009A2282" w:rsidRDefault="009A2282" w:rsidP="009A2282">
            <w:pPr>
              <w:autoSpaceDE w:val="0"/>
              <w:autoSpaceDN w:val="0"/>
              <w:adjustRightInd w:val="0"/>
              <w:spacing w:line="320" w:lineRule="atLeast"/>
              <w:ind w:left="60" w:right="60"/>
              <w:rPr>
                <w:rFonts w:eastAsiaTheme="minorEastAsia"/>
                <w:color w:val="000000" w:themeColor="text1"/>
                <w:lang w:val="en-GB" w:eastAsia="en-US"/>
              </w:rPr>
            </w:pPr>
            <w:r>
              <w:rPr>
                <w:rFonts w:eastAsiaTheme="minorEastAsia"/>
                <w:color w:val="000000" w:themeColor="text1"/>
                <w:lang w:val="en-GB" w:eastAsia="en-US"/>
              </w:rPr>
              <w:t>F</w:t>
            </w:r>
          </w:p>
          <w:p w14:paraId="547EEAB0" w14:textId="77777777" w:rsidR="009A2282" w:rsidRDefault="009A2282" w:rsidP="009A2282">
            <w:pPr>
              <w:autoSpaceDE w:val="0"/>
              <w:autoSpaceDN w:val="0"/>
              <w:adjustRightInd w:val="0"/>
              <w:spacing w:line="320" w:lineRule="atLeast"/>
              <w:ind w:left="60" w:right="60"/>
              <w:rPr>
                <w:rFonts w:eastAsiaTheme="minorEastAsia"/>
                <w:color w:val="000000" w:themeColor="text1"/>
                <w:lang w:val="en-GB" w:eastAsia="en-US"/>
              </w:rPr>
            </w:pPr>
            <w:r>
              <w:rPr>
                <w:rFonts w:eastAsiaTheme="minorEastAsia"/>
                <w:color w:val="000000" w:themeColor="text1"/>
                <w:lang w:val="en-GB" w:eastAsia="en-US"/>
              </w:rPr>
              <w:t>Df</w:t>
            </w:r>
          </w:p>
          <w:p w14:paraId="30B239D2" w14:textId="523A228B" w:rsidR="009A2282" w:rsidRPr="00703996" w:rsidRDefault="009A2282" w:rsidP="009A2282">
            <w:pPr>
              <w:autoSpaceDE w:val="0"/>
              <w:autoSpaceDN w:val="0"/>
              <w:adjustRightInd w:val="0"/>
              <w:spacing w:line="320" w:lineRule="atLeast"/>
              <w:ind w:left="60" w:right="60"/>
              <w:rPr>
                <w:rFonts w:eastAsiaTheme="minorEastAsia"/>
                <w:color w:val="000000" w:themeColor="text1"/>
                <w:lang w:val="en-GB" w:eastAsia="en-US"/>
              </w:rPr>
            </w:pPr>
            <w:r>
              <w:rPr>
                <w:rFonts w:eastAsiaTheme="minorEastAsia"/>
                <w:color w:val="000000" w:themeColor="text1"/>
                <w:lang w:val="en-GB" w:eastAsia="en-US"/>
              </w:rPr>
              <w:t>Sig (p)</w:t>
            </w:r>
          </w:p>
        </w:tc>
        <w:tc>
          <w:tcPr>
            <w:tcW w:w="1242" w:type="dxa"/>
            <w:tcBorders>
              <w:top w:val="single" w:sz="8" w:space="0" w:color="AEAEAE"/>
              <w:left w:val="nil"/>
              <w:bottom w:val="single" w:sz="8" w:space="0" w:color="AEAEAE"/>
              <w:right w:val="single" w:sz="8" w:space="0" w:color="E0E0E0"/>
            </w:tcBorders>
            <w:shd w:val="clear" w:color="auto" w:fill="FFFFFF"/>
          </w:tcPr>
          <w:p w14:paraId="00B3D17C"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1.38</w:t>
            </w:r>
          </w:p>
          <w:p w14:paraId="2203FE37"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1,83</w:t>
            </w:r>
          </w:p>
          <w:p w14:paraId="4060F6DE" w14:textId="44E72F31"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0.24</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35CDDEF3"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0.001</w:t>
            </w:r>
          </w:p>
          <w:p w14:paraId="4CA72C30"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1,83</w:t>
            </w:r>
          </w:p>
          <w:p w14:paraId="62EB8AB9" w14:textId="142B0969"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0.97</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483EA1AC" w14:textId="106369F8"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0.65</w:t>
            </w:r>
          </w:p>
          <w:p w14:paraId="7DF0BD94"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1,83</w:t>
            </w:r>
          </w:p>
          <w:p w14:paraId="0135C084" w14:textId="33C7F601"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0.42</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771D1E2A" w14:textId="331B34AF"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0.02</w:t>
            </w:r>
          </w:p>
          <w:p w14:paraId="35C0E821" w14:textId="39418939"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1,80</w:t>
            </w:r>
          </w:p>
          <w:p w14:paraId="06272B40" w14:textId="5B358CC3"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0.96</w:t>
            </w:r>
          </w:p>
        </w:tc>
        <w:tc>
          <w:tcPr>
            <w:tcW w:w="1242" w:type="dxa"/>
            <w:tcBorders>
              <w:top w:val="single" w:sz="8" w:space="0" w:color="AEAEAE"/>
              <w:left w:val="single" w:sz="8" w:space="0" w:color="E0E0E0"/>
              <w:bottom w:val="single" w:sz="8" w:space="0" w:color="AEAEAE"/>
              <w:right w:val="single" w:sz="8" w:space="0" w:color="E0E0E0"/>
            </w:tcBorders>
            <w:shd w:val="clear" w:color="auto" w:fill="FFFFFF"/>
          </w:tcPr>
          <w:p w14:paraId="60231121"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0.01</w:t>
            </w:r>
          </w:p>
          <w:p w14:paraId="439B6FAC"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1,83</w:t>
            </w:r>
          </w:p>
          <w:p w14:paraId="27B2D892" w14:textId="1E7E0A8C"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0.97</w:t>
            </w:r>
          </w:p>
        </w:tc>
        <w:tc>
          <w:tcPr>
            <w:tcW w:w="1242" w:type="dxa"/>
            <w:tcBorders>
              <w:top w:val="single" w:sz="8" w:space="0" w:color="AEAEAE"/>
              <w:left w:val="single" w:sz="8" w:space="0" w:color="E0E0E0"/>
              <w:bottom w:val="single" w:sz="8" w:space="0" w:color="AEAEAE"/>
              <w:right w:val="nil"/>
            </w:tcBorders>
            <w:shd w:val="clear" w:color="auto" w:fill="FFFFFF"/>
          </w:tcPr>
          <w:p w14:paraId="7EED35D5"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0.84</w:t>
            </w:r>
          </w:p>
          <w:p w14:paraId="13F52659" w14:textId="77777777" w:rsidR="009A2282"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1,80</w:t>
            </w:r>
          </w:p>
          <w:p w14:paraId="132B1F5C" w14:textId="68290EC8" w:rsidR="009A2282" w:rsidRPr="00703996" w:rsidRDefault="009A2282" w:rsidP="009A2282">
            <w:pPr>
              <w:autoSpaceDE w:val="0"/>
              <w:autoSpaceDN w:val="0"/>
              <w:adjustRightInd w:val="0"/>
              <w:spacing w:line="320" w:lineRule="atLeast"/>
              <w:ind w:left="60" w:right="60"/>
              <w:jc w:val="right"/>
              <w:rPr>
                <w:rFonts w:eastAsiaTheme="minorEastAsia"/>
                <w:color w:val="000000" w:themeColor="text1"/>
                <w:lang w:val="en-GB" w:eastAsia="en-US"/>
              </w:rPr>
            </w:pPr>
            <w:r>
              <w:rPr>
                <w:rFonts w:eastAsiaTheme="minorEastAsia"/>
                <w:color w:val="000000" w:themeColor="text1"/>
                <w:lang w:val="en-GB" w:eastAsia="en-US"/>
              </w:rPr>
              <w:t>0.36</w:t>
            </w:r>
          </w:p>
        </w:tc>
      </w:tr>
    </w:tbl>
    <w:p w14:paraId="2D1B1682" w14:textId="4F1E5B89" w:rsidR="009A2282" w:rsidRPr="00A64C75" w:rsidRDefault="009A2282" w:rsidP="009A2282">
      <w:pPr>
        <w:ind w:left="360"/>
        <w:jc w:val="center"/>
        <w:rPr>
          <w:bCs/>
          <w:sz w:val="22"/>
          <w:szCs w:val="22"/>
        </w:rPr>
      </w:pPr>
      <w:r>
        <w:rPr>
          <w:bCs/>
          <w:sz w:val="22"/>
          <w:szCs w:val="22"/>
        </w:rPr>
        <w:t>*</w:t>
      </w:r>
      <w:r w:rsidRPr="00A64C75">
        <w:rPr>
          <w:bCs/>
          <w:sz w:val="22"/>
          <w:szCs w:val="22"/>
        </w:rPr>
        <w:t>Significant p&lt; 0.05</w:t>
      </w:r>
    </w:p>
    <w:p w14:paraId="27134184" w14:textId="1C6C1F3D" w:rsidR="00703996" w:rsidRDefault="00703996" w:rsidP="00703996">
      <w:pPr>
        <w:autoSpaceDE w:val="0"/>
        <w:autoSpaceDN w:val="0"/>
        <w:adjustRightInd w:val="0"/>
        <w:spacing w:line="400" w:lineRule="atLeast"/>
        <w:rPr>
          <w:rFonts w:eastAsiaTheme="minorEastAsia"/>
          <w:color w:val="000000" w:themeColor="text1"/>
          <w:lang w:val="en-GB" w:eastAsia="en-US"/>
        </w:rPr>
      </w:pPr>
    </w:p>
    <w:p w14:paraId="6D79D48A" w14:textId="5208F873" w:rsidR="00703996" w:rsidRDefault="009A2282" w:rsidP="00E364A0">
      <w:pPr>
        <w:widowControl w:val="0"/>
        <w:autoSpaceDE w:val="0"/>
        <w:autoSpaceDN w:val="0"/>
        <w:adjustRightInd w:val="0"/>
        <w:spacing w:before="240" w:line="360" w:lineRule="auto"/>
        <w:jc w:val="both"/>
        <w:rPr>
          <w:bCs/>
          <w:color w:val="000000"/>
          <w:lang w:val="en-US"/>
        </w:rPr>
      </w:pPr>
      <w:r>
        <w:rPr>
          <w:bCs/>
          <w:color w:val="000000"/>
          <w:lang w:val="en-US"/>
        </w:rPr>
        <w:t>Results for the total sample revealed that h</w:t>
      </w:r>
      <w:r>
        <w:rPr>
          <w:bCs/>
          <w:color w:val="000000"/>
          <w:lang w:val="en-US"/>
        </w:rPr>
        <w:t xml:space="preserve">ighest mean scores were obtained on the </w:t>
      </w:r>
      <w:r>
        <w:rPr>
          <w:bCs/>
          <w:color w:val="000000"/>
          <w:lang w:val="en-US"/>
        </w:rPr>
        <w:t>Mama</w:t>
      </w:r>
      <w:r>
        <w:rPr>
          <w:bCs/>
          <w:color w:val="000000"/>
          <w:lang w:val="en-US"/>
        </w:rPr>
        <w:t xml:space="preserve"> Overcontrol </w:t>
      </w:r>
      <w:r>
        <w:rPr>
          <w:bCs/>
          <w:color w:val="000000"/>
          <w:lang w:val="en-US"/>
        </w:rPr>
        <w:t>Scale</w:t>
      </w:r>
      <w:r>
        <w:rPr>
          <w:bCs/>
          <w:color w:val="000000"/>
          <w:lang w:val="en-US"/>
        </w:rPr>
        <w:t xml:space="preserve"> (M=4.13, SD 2.05) and </w:t>
      </w:r>
      <w:r>
        <w:rPr>
          <w:bCs/>
          <w:color w:val="000000"/>
          <w:lang w:val="en-US"/>
        </w:rPr>
        <w:t xml:space="preserve">the Papa </w:t>
      </w:r>
      <w:r>
        <w:rPr>
          <w:bCs/>
          <w:color w:val="000000"/>
          <w:lang w:val="en-US"/>
        </w:rPr>
        <w:t xml:space="preserve">Overcontrol </w:t>
      </w:r>
      <w:r>
        <w:rPr>
          <w:bCs/>
          <w:color w:val="000000"/>
          <w:lang w:val="en-US"/>
        </w:rPr>
        <w:t>Scale</w:t>
      </w:r>
      <w:r>
        <w:rPr>
          <w:bCs/>
          <w:color w:val="000000"/>
          <w:lang w:val="en-US"/>
        </w:rPr>
        <w:t xml:space="preserve"> (M=3.66, SD=2.26). </w:t>
      </w:r>
      <w:r>
        <w:rPr>
          <w:bCs/>
          <w:color w:val="000000"/>
          <w:lang w:val="en-US"/>
        </w:rPr>
        <w:t xml:space="preserve">Not only were these means at a moderate level, 50% of the sample gained scores from 4 through 10, indicating significant levels of overcontrol had been experienced from both mothers and fathers (See Table 2 and Figures 8, 9, 14 and 15 for graphs of score distributions). The Mama and Papa </w:t>
      </w:r>
      <w:r>
        <w:rPr>
          <w:bCs/>
          <w:color w:val="000000"/>
          <w:lang w:val="en-US"/>
        </w:rPr>
        <w:t xml:space="preserve">Abuse </w:t>
      </w:r>
      <w:r>
        <w:rPr>
          <w:bCs/>
          <w:color w:val="000000"/>
          <w:lang w:val="en-US"/>
        </w:rPr>
        <w:t>scale means were slightly lower</w:t>
      </w:r>
      <w:r>
        <w:rPr>
          <w:bCs/>
          <w:color w:val="000000"/>
          <w:lang w:val="en-US"/>
        </w:rPr>
        <w:t xml:space="preserve"> (M=2.34, SD= 2.81) </w:t>
      </w:r>
      <w:r>
        <w:rPr>
          <w:bCs/>
          <w:color w:val="000000"/>
          <w:lang w:val="en-US"/>
        </w:rPr>
        <w:t xml:space="preserve">but 50% of the sample gained scores of 2 or more and 25% gained scores from 4 through 15, again indicating high levels of abuse for some participants. </w:t>
      </w:r>
      <w:r>
        <w:rPr>
          <w:bCs/>
          <w:color w:val="000000"/>
          <w:lang w:val="en-US"/>
        </w:rPr>
        <w:t xml:space="preserve"> </w:t>
      </w:r>
      <w:r>
        <w:rPr>
          <w:bCs/>
          <w:color w:val="000000"/>
          <w:lang w:val="en-US"/>
        </w:rPr>
        <w:t>L</w:t>
      </w:r>
      <w:r>
        <w:rPr>
          <w:bCs/>
          <w:color w:val="000000"/>
          <w:lang w:val="en-US"/>
        </w:rPr>
        <w:t>owest mean</w:t>
      </w:r>
      <w:r>
        <w:rPr>
          <w:bCs/>
          <w:color w:val="000000"/>
          <w:lang w:val="en-US"/>
        </w:rPr>
        <w:t xml:space="preserve"> scores</w:t>
      </w:r>
      <w:r>
        <w:rPr>
          <w:bCs/>
          <w:color w:val="000000"/>
          <w:lang w:val="en-US"/>
        </w:rPr>
        <w:t xml:space="preserve"> were </w:t>
      </w:r>
      <w:r>
        <w:rPr>
          <w:bCs/>
          <w:color w:val="000000"/>
          <w:lang w:val="en-US"/>
        </w:rPr>
        <w:t>gained</w:t>
      </w:r>
      <w:r>
        <w:rPr>
          <w:bCs/>
          <w:color w:val="000000"/>
          <w:lang w:val="en-US"/>
        </w:rPr>
        <w:t xml:space="preserve"> on the Indifference subscales for both Mothers (M= 1.89, SD= 2.69) and Fathers (M=1.64, SD= 2.60). The greatest range of scores was evident on the indifference </w:t>
      </w:r>
      <w:r>
        <w:rPr>
          <w:bCs/>
          <w:color w:val="000000"/>
          <w:lang w:val="en-US"/>
        </w:rPr>
        <w:t>scales</w:t>
      </w:r>
      <w:r>
        <w:rPr>
          <w:bCs/>
          <w:color w:val="000000"/>
          <w:lang w:val="en-US"/>
        </w:rPr>
        <w:t>,</w:t>
      </w:r>
      <w:r>
        <w:rPr>
          <w:bCs/>
          <w:color w:val="000000"/>
          <w:lang w:val="en-US"/>
        </w:rPr>
        <w:t xml:space="preserve"> as a</w:t>
      </w:r>
      <w:r>
        <w:rPr>
          <w:bCs/>
          <w:color w:val="000000"/>
          <w:lang w:val="en-US"/>
        </w:rPr>
        <w:t xml:space="preserve"> small number of participants record</w:t>
      </w:r>
      <w:r>
        <w:rPr>
          <w:bCs/>
          <w:color w:val="000000"/>
          <w:lang w:val="en-US"/>
        </w:rPr>
        <w:t>ed</w:t>
      </w:r>
      <w:r>
        <w:rPr>
          <w:bCs/>
          <w:color w:val="000000"/>
          <w:lang w:val="en-US"/>
        </w:rPr>
        <w:t xml:space="preserve"> scores as high as 18 for both mothers and fathers. </w:t>
      </w:r>
    </w:p>
    <w:p w14:paraId="3D3042AC" w14:textId="4BBF98D0" w:rsidR="0045729A" w:rsidRDefault="0045729A" w:rsidP="00E364A0">
      <w:pPr>
        <w:widowControl w:val="0"/>
        <w:autoSpaceDE w:val="0"/>
        <w:autoSpaceDN w:val="0"/>
        <w:adjustRightInd w:val="0"/>
        <w:spacing w:before="240" w:line="360" w:lineRule="auto"/>
        <w:jc w:val="both"/>
        <w:rPr>
          <w:bCs/>
          <w:color w:val="000000"/>
          <w:lang w:val="en-US"/>
        </w:rPr>
      </w:pPr>
      <w:r>
        <w:rPr>
          <w:bCs/>
          <w:color w:val="000000"/>
          <w:lang w:val="en-US"/>
        </w:rPr>
        <w:t xml:space="preserve">The six parenting style scales were examined for differences among and between participant trainers from across the South, Central and North Bougainville areas as well as between the trainer participants and the Haku client group. Results are </w:t>
      </w:r>
      <w:r w:rsidRPr="009C70B5">
        <w:rPr>
          <w:bCs/>
          <w:color w:val="000000"/>
          <w:lang w:val="en-US"/>
        </w:rPr>
        <w:t xml:space="preserve">presented in Table </w:t>
      </w:r>
      <w:r>
        <w:rPr>
          <w:bCs/>
          <w:color w:val="000000"/>
          <w:lang w:val="en-US"/>
        </w:rPr>
        <w:t>2.</w:t>
      </w:r>
    </w:p>
    <w:p w14:paraId="21B56FEF" w14:textId="77810DB5" w:rsidR="002E6574" w:rsidRPr="00942C5A" w:rsidRDefault="002E6574" w:rsidP="001C561C">
      <w:pPr>
        <w:pStyle w:val="Heading6"/>
      </w:pPr>
      <w:r w:rsidRPr="00942C5A">
        <w:lastRenderedPageBreak/>
        <w:t xml:space="preserve">Table </w:t>
      </w:r>
      <w:r w:rsidR="00703996" w:rsidRPr="00942C5A">
        <w:t>2</w:t>
      </w:r>
      <w:r w:rsidR="009C70B5" w:rsidRPr="00942C5A">
        <w:t>:</w:t>
      </w:r>
      <w:r w:rsidRPr="00942C5A">
        <w:t xml:space="preserve"> MOPS </w:t>
      </w:r>
      <w:r w:rsidR="0045729A" w:rsidRPr="001C561C">
        <w:t>scale</w:t>
      </w:r>
      <w:r w:rsidR="0045729A" w:rsidRPr="00942C5A">
        <w:t xml:space="preserve"> </w:t>
      </w:r>
      <w:r w:rsidRPr="00942C5A">
        <w:t xml:space="preserve">results by </w:t>
      </w:r>
      <w:r w:rsidR="0045729A" w:rsidRPr="00942C5A">
        <w:t>areas</w:t>
      </w:r>
      <w:r w:rsidRPr="00942C5A">
        <w:t xml:space="preserve"> and groups </w:t>
      </w:r>
    </w:p>
    <w:p w14:paraId="4893F592" w14:textId="77777777" w:rsidR="002E6574" w:rsidRPr="00E65C18" w:rsidRDefault="002E6574" w:rsidP="002E6574">
      <w:pPr>
        <w:rPr>
          <w:bCs/>
        </w:rPr>
      </w:pPr>
    </w:p>
    <w:tbl>
      <w:tblPr>
        <w:tblStyle w:val="TableGrid"/>
        <w:tblW w:w="0" w:type="auto"/>
        <w:tblLook w:val="04A0" w:firstRow="1" w:lastRow="0" w:firstColumn="1" w:lastColumn="0" w:noHBand="0" w:noVBand="1"/>
      </w:tblPr>
      <w:tblGrid>
        <w:gridCol w:w="1216"/>
        <w:gridCol w:w="1034"/>
        <w:gridCol w:w="1183"/>
        <w:gridCol w:w="920"/>
        <w:gridCol w:w="1138"/>
        <w:gridCol w:w="1183"/>
        <w:gridCol w:w="920"/>
        <w:gridCol w:w="922"/>
      </w:tblGrid>
      <w:tr w:rsidR="002E6574" w:rsidRPr="00E65C18" w14:paraId="57269D7E" w14:textId="77777777" w:rsidTr="009A2282">
        <w:tc>
          <w:tcPr>
            <w:tcW w:w="1216" w:type="dxa"/>
          </w:tcPr>
          <w:p w14:paraId="6F40C265" w14:textId="7C710060" w:rsidR="002E6574" w:rsidRPr="00E65C18" w:rsidRDefault="0045729A" w:rsidP="00080C24">
            <w:pPr>
              <w:rPr>
                <w:bCs/>
              </w:rPr>
            </w:pPr>
            <w:r>
              <w:rPr>
                <w:bCs/>
              </w:rPr>
              <w:t>Area/group</w:t>
            </w:r>
          </w:p>
        </w:tc>
        <w:tc>
          <w:tcPr>
            <w:tcW w:w="1034" w:type="dxa"/>
          </w:tcPr>
          <w:p w14:paraId="226E8D29" w14:textId="77777777" w:rsidR="002E6574" w:rsidRPr="00E65C18" w:rsidRDefault="002E6574" w:rsidP="00080C24">
            <w:pPr>
              <w:rPr>
                <w:bCs/>
              </w:rPr>
            </w:pPr>
          </w:p>
        </w:tc>
        <w:tc>
          <w:tcPr>
            <w:tcW w:w="1183" w:type="dxa"/>
          </w:tcPr>
          <w:p w14:paraId="062A2A1A" w14:textId="77777777" w:rsidR="002E6574" w:rsidRPr="00E65C18" w:rsidRDefault="002E6574" w:rsidP="00080C24">
            <w:pPr>
              <w:rPr>
                <w:bCs/>
              </w:rPr>
            </w:pPr>
            <w:r w:rsidRPr="00E65C18">
              <w:rPr>
                <w:bCs/>
              </w:rPr>
              <w:t>mama indifference tot</w:t>
            </w:r>
            <w:r>
              <w:rPr>
                <w:bCs/>
              </w:rPr>
              <w:t>al</w:t>
            </w:r>
          </w:p>
        </w:tc>
        <w:tc>
          <w:tcPr>
            <w:tcW w:w="920" w:type="dxa"/>
          </w:tcPr>
          <w:p w14:paraId="1A9DD082" w14:textId="77777777" w:rsidR="002E6574" w:rsidRPr="00E65C18" w:rsidRDefault="002E6574" w:rsidP="00080C24">
            <w:pPr>
              <w:rPr>
                <w:bCs/>
              </w:rPr>
            </w:pPr>
            <w:r w:rsidRPr="00E65C18">
              <w:rPr>
                <w:bCs/>
              </w:rPr>
              <w:t>mama abuse tot</w:t>
            </w:r>
            <w:r>
              <w:rPr>
                <w:bCs/>
              </w:rPr>
              <w:t>al</w:t>
            </w:r>
          </w:p>
        </w:tc>
        <w:tc>
          <w:tcPr>
            <w:tcW w:w="1138" w:type="dxa"/>
          </w:tcPr>
          <w:p w14:paraId="3354D362" w14:textId="77777777" w:rsidR="002E6574" w:rsidRPr="00E65C18" w:rsidRDefault="002E6574" w:rsidP="00080C24">
            <w:pPr>
              <w:rPr>
                <w:bCs/>
              </w:rPr>
            </w:pPr>
            <w:r w:rsidRPr="00E65C18">
              <w:rPr>
                <w:bCs/>
              </w:rPr>
              <w:t>mama overcontrol tot</w:t>
            </w:r>
            <w:r>
              <w:rPr>
                <w:bCs/>
              </w:rPr>
              <w:t>al</w:t>
            </w:r>
          </w:p>
        </w:tc>
        <w:tc>
          <w:tcPr>
            <w:tcW w:w="1183" w:type="dxa"/>
          </w:tcPr>
          <w:p w14:paraId="583E2D5E" w14:textId="77777777" w:rsidR="002E6574" w:rsidRPr="00E65C18" w:rsidRDefault="002E6574" w:rsidP="00080C24">
            <w:pPr>
              <w:rPr>
                <w:bCs/>
              </w:rPr>
            </w:pPr>
            <w:r w:rsidRPr="00E65C18">
              <w:rPr>
                <w:bCs/>
              </w:rPr>
              <w:t>papa indifference tot</w:t>
            </w:r>
            <w:r>
              <w:rPr>
                <w:bCs/>
              </w:rPr>
              <w:t>al</w:t>
            </w:r>
          </w:p>
        </w:tc>
        <w:tc>
          <w:tcPr>
            <w:tcW w:w="920" w:type="dxa"/>
          </w:tcPr>
          <w:p w14:paraId="645F5606" w14:textId="77777777" w:rsidR="002E6574" w:rsidRPr="00E65C18" w:rsidRDefault="002E6574" w:rsidP="00080C24">
            <w:pPr>
              <w:rPr>
                <w:bCs/>
              </w:rPr>
            </w:pPr>
            <w:r w:rsidRPr="00E65C18">
              <w:rPr>
                <w:bCs/>
              </w:rPr>
              <w:t>papa abuse total</w:t>
            </w:r>
          </w:p>
        </w:tc>
        <w:tc>
          <w:tcPr>
            <w:tcW w:w="922" w:type="dxa"/>
          </w:tcPr>
          <w:p w14:paraId="38740D15" w14:textId="77777777" w:rsidR="002E6574" w:rsidRPr="00E65C18" w:rsidRDefault="002E6574" w:rsidP="00080C24">
            <w:pPr>
              <w:rPr>
                <w:bCs/>
              </w:rPr>
            </w:pPr>
            <w:r w:rsidRPr="00E65C18">
              <w:rPr>
                <w:bCs/>
              </w:rPr>
              <w:t>papa control total</w:t>
            </w:r>
          </w:p>
        </w:tc>
      </w:tr>
      <w:tr w:rsidR="002E6574" w:rsidRPr="00E65C18" w14:paraId="233FB00F" w14:textId="77777777" w:rsidTr="009A2282">
        <w:tc>
          <w:tcPr>
            <w:tcW w:w="1216" w:type="dxa"/>
          </w:tcPr>
          <w:p w14:paraId="7F74D3D2" w14:textId="77777777" w:rsidR="002E6574" w:rsidRPr="00E65C18" w:rsidRDefault="002E6574" w:rsidP="00080C24">
            <w:pPr>
              <w:rPr>
                <w:bCs/>
              </w:rPr>
            </w:pPr>
            <w:r>
              <w:rPr>
                <w:bCs/>
              </w:rPr>
              <w:t>S</w:t>
            </w:r>
            <w:r w:rsidRPr="00E65C18">
              <w:rPr>
                <w:bCs/>
              </w:rPr>
              <w:t>outh</w:t>
            </w:r>
          </w:p>
        </w:tc>
        <w:tc>
          <w:tcPr>
            <w:tcW w:w="1034" w:type="dxa"/>
          </w:tcPr>
          <w:p w14:paraId="3FEF1274" w14:textId="77777777" w:rsidR="002E6574" w:rsidRPr="00E65C18" w:rsidRDefault="002E6574" w:rsidP="00080C24">
            <w:pPr>
              <w:rPr>
                <w:bCs/>
              </w:rPr>
            </w:pPr>
            <w:r w:rsidRPr="00E65C18">
              <w:rPr>
                <w:bCs/>
              </w:rPr>
              <w:t>Mean</w:t>
            </w:r>
          </w:p>
        </w:tc>
        <w:tc>
          <w:tcPr>
            <w:tcW w:w="1183" w:type="dxa"/>
          </w:tcPr>
          <w:p w14:paraId="51A3CD06" w14:textId="77777777" w:rsidR="002E6574" w:rsidRPr="00E65C18" w:rsidRDefault="002E6574" w:rsidP="00080C24">
            <w:pPr>
              <w:jc w:val="right"/>
              <w:rPr>
                <w:bCs/>
              </w:rPr>
            </w:pPr>
            <w:r w:rsidRPr="00E65C18">
              <w:rPr>
                <w:bCs/>
              </w:rPr>
              <w:t>2.60</w:t>
            </w:r>
          </w:p>
        </w:tc>
        <w:tc>
          <w:tcPr>
            <w:tcW w:w="920" w:type="dxa"/>
          </w:tcPr>
          <w:p w14:paraId="13FD33B4" w14:textId="77777777" w:rsidR="002E6574" w:rsidRPr="00E65C18" w:rsidRDefault="002E6574" w:rsidP="00080C24">
            <w:pPr>
              <w:jc w:val="right"/>
              <w:rPr>
                <w:bCs/>
              </w:rPr>
            </w:pPr>
            <w:r w:rsidRPr="00E65C18">
              <w:rPr>
                <w:bCs/>
              </w:rPr>
              <w:t>2.95</w:t>
            </w:r>
          </w:p>
        </w:tc>
        <w:tc>
          <w:tcPr>
            <w:tcW w:w="1138" w:type="dxa"/>
          </w:tcPr>
          <w:p w14:paraId="73B52FAB" w14:textId="77777777" w:rsidR="002E6574" w:rsidRPr="00E65C18" w:rsidRDefault="002E6574" w:rsidP="00080C24">
            <w:pPr>
              <w:jc w:val="right"/>
              <w:rPr>
                <w:bCs/>
              </w:rPr>
            </w:pPr>
            <w:r w:rsidRPr="00E65C18">
              <w:rPr>
                <w:bCs/>
              </w:rPr>
              <w:t>4.50</w:t>
            </w:r>
          </w:p>
        </w:tc>
        <w:tc>
          <w:tcPr>
            <w:tcW w:w="1183" w:type="dxa"/>
          </w:tcPr>
          <w:p w14:paraId="08F2A491" w14:textId="77777777" w:rsidR="002E6574" w:rsidRPr="00E65C18" w:rsidRDefault="002E6574" w:rsidP="00080C24">
            <w:pPr>
              <w:jc w:val="right"/>
              <w:rPr>
                <w:bCs/>
              </w:rPr>
            </w:pPr>
            <w:r w:rsidRPr="00E65C18">
              <w:rPr>
                <w:bCs/>
              </w:rPr>
              <w:t>3.00</w:t>
            </w:r>
          </w:p>
        </w:tc>
        <w:tc>
          <w:tcPr>
            <w:tcW w:w="920" w:type="dxa"/>
          </w:tcPr>
          <w:p w14:paraId="5FA00273" w14:textId="77777777" w:rsidR="002E6574" w:rsidRPr="00E65C18" w:rsidRDefault="002E6574" w:rsidP="00080C24">
            <w:pPr>
              <w:jc w:val="right"/>
              <w:rPr>
                <w:bCs/>
              </w:rPr>
            </w:pPr>
            <w:r w:rsidRPr="00E65C18">
              <w:rPr>
                <w:bCs/>
              </w:rPr>
              <w:t>2.95</w:t>
            </w:r>
          </w:p>
        </w:tc>
        <w:tc>
          <w:tcPr>
            <w:tcW w:w="922" w:type="dxa"/>
          </w:tcPr>
          <w:p w14:paraId="188AE353" w14:textId="77777777" w:rsidR="002E6574" w:rsidRPr="00E65C18" w:rsidRDefault="002E6574" w:rsidP="00080C24">
            <w:pPr>
              <w:jc w:val="right"/>
              <w:rPr>
                <w:bCs/>
              </w:rPr>
            </w:pPr>
            <w:r w:rsidRPr="00E65C18">
              <w:rPr>
                <w:bCs/>
              </w:rPr>
              <w:t>4.5</w:t>
            </w:r>
            <w:r>
              <w:rPr>
                <w:bCs/>
              </w:rPr>
              <w:t>3</w:t>
            </w:r>
          </w:p>
        </w:tc>
      </w:tr>
      <w:tr w:rsidR="002E6574" w:rsidRPr="00E65C18" w14:paraId="2E3B9D00" w14:textId="77777777" w:rsidTr="009A2282">
        <w:tc>
          <w:tcPr>
            <w:tcW w:w="1216" w:type="dxa"/>
          </w:tcPr>
          <w:p w14:paraId="5D51FF2C" w14:textId="77777777" w:rsidR="002E6574" w:rsidRPr="00E65C18" w:rsidRDefault="002E6574" w:rsidP="00080C24">
            <w:pPr>
              <w:rPr>
                <w:bCs/>
              </w:rPr>
            </w:pPr>
          </w:p>
        </w:tc>
        <w:tc>
          <w:tcPr>
            <w:tcW w:w="1034" w:type="dxa"/>
          </w:tcPr>
          <w:p w14:paraId="2DB71F04" w14:textId="77777777" w:rsidR="002E6574" w:rsidRPr="00E65C18" w:rsidRDefault="002E6574" w:rsidP="00080C24">
            <w:pPr>
              <w:rPr>
                <w:bCs/>
              </w:rPr>
            </w:pPr>
            <w:r w:rsidRPr="00E65C18">
              <w:rPr>
                <w:bCs/>
              </w:rPr>
              <w:t>N</w:t>
            </w:r>
          </w:p>
        </w:tc>
        <w:tc>
          <w:tcPr>
            <w:tcW w:w="1183" w:type="dxa"/>
          </w:tcPr>
          <w:p w14:paraId="652DA2BC" w14:textId="77777777" w:rsidR="002E6574" w:rsidRPr="00E65C18" w:rsidRDefault="002E6574" w:rsidP="00080C24">
            <w:pPr>
              <w:jc w:val="right"/>
              <w:rPr>
                <w:bCs/>
              </w:rPr>
            </w:pPr>
            <w:r w:rsidRPr="00E65C18">
              <w:rPr>
                <w:bCs/>
              </w:rPr>
              <w:t>20</w:t>
            </w:r>
          </w:p>
        </w:tc>
        <w:tc>
          <w:tcPr>
            <w:tcW w:w="920" w:type="dxa"/>
          </w:tcPr>
          <w:p w14:paraId="22C8EEAD" w14:textId="77777777" w:rsidR="002E6574" w:rsidRPr="00E65C18" w:rsidRDefault="002E6574" w:rsidP="00080C24">
            <w:pPr>
              <w:jc w:val="right"/>
              <w:rPr>
                <w:bCs/>
              </w:rPr>
            </w:pPr>
            <w:r w:rsidRPr="00E65C18">
              <w:rPr>
                <w:bCs/>
              </w:rPr>
              <w:t>20</w:t>
            </w:r>
          </w:p>
        </w:tc>
        <w:tc>
          <w:tcPr>
            <w:tcW w:w="1138" w:type="dxa"/>
          </w:tcPr>
          <w:p w14:paraId="1179174D" w14:textId="77777777" w:rsidR="002E6574" w:rsidRPr="00E65C18" w:rsidRDefault="002E6574" w:rsidP="00080C24">
            <w:pPr>
              <w:jc w:val="right"/>
              <w:rPr>
                <w:bCs/>
              </w:rPr>
            </w:pPr>
            <w:r w:rsidRPr="00E65C18">
              <w:rPr>
                <w:bCs/>
              </w:rPr>
              <w:t>20</w:t>
            </w:r>
          </w:p>
        </w:tc>
        <w:tc>
          <w:tcPr>
            <w:tcW w:w="1183" w:type="dxa"/>
          </w:tcPr>
          <w:p w14:paraId="6D7F9E24" w14:textId="77777777" w:rsidR="002E6574" w:rsidRPr="00E65C18" w:rsidRDefault="002E6574" w:rsidP="00080C24">
            <w:pPr>
              <w:jc w:val="right"/>
              <w:rPr>
                <w:bCs/>
              </w:rPr>
            </w:pPr>
            <w:r w:rsidRPr="00E65C18">
              <w:rPr>
                <w:bCs/>
              </w:rPr>
              <w:t>19</w:t>
            </w:r>
          </w:p>
        </w:tc>
        <w:tc>
          <w:tcPr>
            <w:tcW w:w="920" w:type="dxa"/>
          </w:tcPr>
          <w:p w14:paraId="53E2BB9F" w14:textId="77777777" w:rsidR="002E6574" w:rsidRPr="00E65C18" w:rsidRDefault="002E6574" w:rsidP="00080C24">
            <w:pPr>
              <w:jc w:val="right"/>
              <w:rPr>
                <w:bCs/>
              </w:rPr>
            </w:pPr>
            <w:r w:rsidRPr="00E65C18">
              <w:rPr>
                <w:bCs/>
              </w:rPr>
              <w:t>20</w:t>
            </w:r>
          </w:p>
        </w:tc>
        <w:tc>
          <w:tcPr>
            <w:tcW w:w="922" w:type="dxa"/>
          </w:tcPr>
          <w:p w14:paraId="3C449602" w14:textId="77777777" w:rsidR="002E6574" w:rsidRPr="00E65C18" w:rsidRDefault="002E6574" w:rsidP="00080C24">
            <w:pPr>
              <w:jc w:val="right"/>
              <w:rPr>
                <w:bCs/>
              </w:rPr>
            </w:pPr>
            <w:r w:rsidRPr="00E65C18">
              <w:rPr>
                <w:bCs/>
              </w:rPr>
              <w:t>19</w:t>
            </w:r>
          </w:p>
        </w:tc>
      </w:tr>
      <w:tr w:rsidR="002E6574" w:rsidRPr="00E65C18" w14:paraId="5A78CA32" w14:textId="77777777" w:rsidTr="009A2282">
        <w:tc>
          <w:tcPr>
            <w:tcW w:w="1216" w:type="dxa"/>
          </w:tcPr>
          <w:p w14:paraId="4002CD69" w14:textId="77777777" w:rsidR="002E6574" w:rsidRPr="00E65C18" w:rsidRDefault="002E6574" w:rsidP="00080C24">
            <w:pPr>
              <w:rPr>
                <w:bCs/>
              </w:rPr>
            </w:pPr>
          </w:p>
        </w:tc>
        <w:tc>
          <w:tcPr>
            <w:tcW w:w="1034" w:type="dxa"/>
          </w:tcPr>
          <w:p w14:paraId="468F08C4" w14:textId="77777777" w:rsidR="002E6574" w:rsidRPr="00E65C18" w:rsidRDefault="002E6574" w:rsidP="00080C24">
            <w:pPr>
              <w:rPr>
                <w:bCs/>
              </w:rPr>
            </w:pPr>
            <w:r w:rsidRPr="00E65C18">
              <w:rPr>
                <w:bCs/>
              </w:rPr>
              <w:t>Std. Deviation</w:t>
            </w:r>
          </w:p>
        </w:tc>
        <w:tc>
          <w:tcPr>
            <w:tcW w:w="1183" w:type="dxa"/>
          </w:tcPr>
          <w:p w14:paraId="785015F3" w14:textId="77777777" w:rsidR="002E6574" w:rsidRPr="00E65C18" w:rsidRDefault="002E6574" w:rsidP="00080C24">
            <w:pPr>
              <w:jc w:val="right"/>
              <w:rPr>
                <w:bCs/>
              </w:rPr>
            </w:pPr>
            <w:r w:rsidRPr="00E65C18">
              <w:rPr>
                <w:bCs/>
              </w:rPr>
              <w:t>2.64</w:t>
            </w:r>
          </w:p>
        </w:tc>
        <w:tc>
          <w:tcPr>
            <w:tcW w:w="920" w:type="dxa"/>
          </w:tcPr>
          <w:p w14:paraId="336707CF" w14:textId="77777777" w:rsidR="002E6574" w:rsidRPr="00E65C18" w:rsidRDefault="002E6574" w:rsidP="00080C24">
            <w:pPr>
              <w:jc w:val="right"/>
              <w:rPr>
                <w:bCs/>
              </w:rPr>
            </w:pPr>
            <w:r w:rsidRPr="00E65C18">
              <w:rPr>
                <w:bCs/>
              </w:rPr>
              <w:t>2.99</w:t>
            </w:r>
          </w:p>
        </w:tc>
        <w:tc>
          <w:tcPr>
            <w:tcW w:w="1138" w:type="dxa"/>
          </w:tcPr>
          <w:p w14:paraId="12A365D8" w14:textId="77777777" w:rsidR="002E6574" w:rsidRPr="00E65C18" w:rsidRDefault="002E6574" w:rsidP="00080C24">
            <w:pPr>
              <w:jc w:val="right"/>
              <w:rPr>
                <w:bCs/>
              </w:rPr>
            </w:pPr>
            <w:r w:rsidRPr="00E65C18">
              <w:rPr>
                <w:bCs/>
              </w:rPr>
              <w:t>1.2</w:t>
            </w:r>
            <w:r>
              <w:rPr>
                <w:bCs/>
              </w:rPr>
              <w:t>8</w:t>
            </w:r>
          </w:p>
        </w:tc>
        <w:tc>
          <w:tcPr>
            <w:tcW w:w="1183" w:type="dxa"/>
          </w:tcPr>
          <w:p w14:paraId="2186DA8D" w14:textId="77777777" w:rsidR="002E6574" w:rsidRPr="00E65C18" w:rsidRDefault="002E6574" w:rsidP="00080C24">
            <w:pPr>
              <w:jc w:val="right"/>
              <w:rPr>
                <w:bCs/>
              </w:rPr>
            </w:pPr>
            <w:r w:rsidRPr="00E65C18">
              <w:rPr>
                <w:bCs/>
              </w:rPr>
              <w:t>4.6</w:t>
            </w:r>
            <w:r>
              <w:rPr>
                <w:bCs/>
              </w:rPr>
              <w:t>8</w:t>
            </w:r>
          </w:p>
        </w:tc>
        <w:tc>
          <w:tcPr>
            <w:tcW w:w="920" w:type="dxa"/>
          </w:tcPr>
          <w:p w14:paraId="4D7B06D9" w14:textId="77777777" w:rsidR="002E6574" w:rsidRPr="00E65C18" w:rsidRDefault="002E6574" w:rsidP="00080C24">
            <w:pPr>
              <w:jc w:val="right"/>
              <w:rPr>
                <w:bCs/>
              </w:rPr>
            </w:pPr>
            <w:r w:rsidRPr="00E65C18">
              <w:rPr>
                <w:bCs/>
              </w:rPr>
              <w:t>2.99</w:t>
            </w:r>
          </w:p>
        </w:tc>
        <w:tc>
          <w:tcPr>
            <w:tcW w:w="922" w:type="dxa"/>
          </w:tcPr>
          <w:p w14:paraId="03C29272" w14:textId="77777777" w:rsidR="002E6574" w:rsidRPr="00E65C18" w:rsidRDefault="002E6574" w:rsidP="00080C24">
            <w:pPr>
              <w:jc w:val="right"/>
              <w:rPr>
                <w:bCs/>
              </w:rPr>
            </w:pPr>
            <w:r w:rsidRPr="00E65C18">
              <w:rPr>
                <w:bCs/>
              </w:rPr>
              <w:t>2.3</w:t>
            </w:r>
            <w:r>
              <w:rPr>
                <w:bCs/>
              </w:rPr>
              <w:t>7</w:t>
            </w:r>
          </w:p>
        </w:tc>
      </w:tr>
      <w:tr w:rsidR="002E6574" w:rsidRPr="00E65C18" w14:paraId="4C0C351B" w14:textId="77777777" w:rsidTr="009A2282">
        <w:tc>
          <w:tcPr>
            <w:tcW w:w="1216" w:type="dxa"/>
          </w:tcPr>
          <w:p w14:paraId="66F1D580" w14:textId="77777777" w:rsidR="002E6574" w:rsidRPr="00E65C18" w:rsidRDefault="002E6574" w:rsidP="00080C24">
            <w:pPr>
              <w:rPr>
                <w:bCs/>
              </w:rPr>
            </w:pPr>
            <w:r>
              <w:rPr>
                <w:bCs/>
              </w:rPr>
              <w:t>C</w:t>
            </w:r>
            <w:r w:rsidRPr="00E65C18">
              <w:rPr>
                <w:bCs/>
              </w:rPr>
              <w:t>entral</w:t>
            </w:r>
          </w:p>
        </w:tc>
        <w:tc>
          <w:tcPr>
            <w:tcW w:w="1034" w:type="dxa"/>
          </w:tcPr>
          <w:p w14:paraId="66987A92" w14:textId="77777777" w:rsidR="002E6574" w:rsidRPr="00E65C18" w:rsidRDefault="002E6574" w:rsidP="00080C24">
            <w:pPr>
              <w:rPr>
                <w:bCs/>
              </w:rPr>
            </w:pPr>
            <w:r w:rsidRPr="00E65C18">
              <w:rPr>
                <w:bCs/>
              </w:rPr>
              <w:t>Mean</w:t>
            </w:r>
          </w:p>
        </w:tc>
        <w:tc>
          <w:tcPr>
            <w:tcW w:w="1183" w:type="dxa"/>
          </w:tcPr>
          <w:p w14:paraId="02A32289" w14:textId="77777777" w:rsidR="002E6574" w:rsidRPr="00E65C18" w:rsidRDefault="002E6574" w:rsidP="00080C24">
            <w:pPr>
              <w:jc w:val="right"/>
              <w:rPr>
                <w:bCs/>
              </w:rPr>
            </w:pPr>
            <w:r>
              <w:rPr>
                <w:bCs/>
              </w:rPr>
              <w:t>0</w:t>
            </w:r>
            <w:r w:rsidRPr="00E65C18">
              <w:rPr>
                <w:bCs/>
              </w:rPr>
              <w:t>.50</w:t>
            </w:r>
          </w:p>
        </w:tc>
        <w:tc>
          <w:tcPr>
            <w:tcW w:w="920" w:type="dxa"/>
          </w:tcPr>
          <w:p w14:paraId="4770A009" w14:textId="77777777" w:rsidR="002E6574" w:rsidRPr="00E65C18" w:rsidRDefault="002E6574" w:rsidP="00080C24">
            <w:pPr>
              <w:jc w:val="right"/>
              <w:rPr>
                <w:bCs/>
              </w:rPr>
            </w:pPr>
            <w:r w:rsidRPr="00E65C18">
              <w:rPr>
                <w:bCs/>
              </w:rPr>
              <w:t>1.3</w:t>
            </w:r>
            <w:r>
              <w:rPr>
                <w:bCs/>
              </w:rPr>
              <w:t>9</w:t>
            </w:r>
          </w:p>
        </w:tc>
        <w:tc>
          <w:tcPr>
            <w:tcW w:w="1138" w:type="dxa"/>
          </w:tcPr>
          <w:p w14:paraId="46B850F0" w14:textId="77777777" w:rsidR="002E6574" w:rsidRPr="00E65C18" w:rsidRDefault="002E6574" w:rsidP="00080C24">
            <w:pPr>
              <w:jc w:val="right"/>
              <w:rPr>
                <w:bCs/>
              </w:rPr>
            </w:pPr>
            <w:r w:rsidRPr="00E65C18">
              <w:rPr>
                <w:bCs/>
              </w:rPr>
              <w:t>3.33</w:t>
            </w:r>
          </w:p>
        </w:tc>
        <w:tc>
          <w:tcPr>
            <w:tcW w:w="1183" w:type="dxa"/>
          </w:tcPr>
          <w:p w14:paraId="2805E599" w14:textId="77777777" w:rsidR="002E6574" w:rsidRPr="00E65C18" w:rsidRDefault="002E6574" w:rsidP="00080C24">
            <w:pPr>
              <w:jc w:val="right"/>
              <w:rPr>
                <w:bCs/>
              </w:rPr>
            </w:pPr>
            <w:r>
              <w:rPr>
                <w:bCs/>
              </w:rPr>
              <w:t>0</w:t>
            </w:r>
            <w:r w:rsidRPr="00E65C18">
              <w:rPr>
                <w:bCs/>
              </w:rPr>
              <w:t>.5</w:t>
            </w:r>
            <w:r>
              <w:rPr>
                <w:bCs/>
              </w:rPr>
              <w:t>9</w:t>
            </w:r>
          </w:p>
        </w:tc>
        <w:tc>
          <w:tcPr>
            <w:tcW w:w="920" w:type="dxa"/>
          </w:tcPr>
          <w:p w14:paraId="0545F354" w14:textId="77777777" w:rsidR="002E6574" w:rsidRPr="00E65C18" w:rsidRDefault="002E6574" w:rsidP="00080C24">
            <w:pPr>
              <w:jc w:val="right"/>
              <w:rPr>
                <w:bCs/>
              </w:rPr>
            </w:pPr>
            <w:r w:rsidRPr="00E65C18">
              <w:rPr>
                <w:bCs/>
              </w:rPr>
              <w:t>1.3</w:t>
            </w:r>
            <w:r>
              <w:rPr>
                <w:bCs/>
              </w:rPr>
              <w:t>9</w:t>
            </w:r>
          </w:p>
        </w:tc>
        <w:tc>
          <w:tcPr>
            <w:tcW w:w="922" w:type="dxa"/>
          </w:tcPr>
          <w:p w14:paraId="6794A1B3" w14:textId="77777777" w:rsidR="002E6574" w:rsidRPr="00E65C18" w:rsidRDefault="002E6574" w:rsidP="00080C24">
            <w:pPr>
              <w:jc w:val="right"/>
              <w:rPr>
                <w:bCs/>
              </w:rPr>
            </w:pPr>
            <w:r w:rsidRPr="00E65C18">
              <w:rPr>
                <w:bCs/>
              </w:rPr>
              <w:t>3.00</w:t>
            </w:r>
          </w:p>
        </w:tc>
      </w:tr>
      <w:tr w:rsidR="002E6574" w:rsidRPr="00E65C18" w14:paraId="1B04CF47" w14:textId="77777777" w:rsidTr="009A2282">
        <w:tc>
          <w:tcPr>
            <w:tcW w:w="1216" w:type="dxa"/>
          </w:tcPr>
          <w:p w14:paraId="0B5E27ED" w14:textId="77777777" w:rsidR="002E6574" w:rsidRPr="00E65C18" w:rsidRDefault="002E6574" w:rsidP="00080C24">
            <w:pPr>
              <w:rPr>
                <w:bCs/>
              </w:rPr>
            </w:pPr>
          </w:p>
        </w:tc>
        <w:tc>
          <w:tcPr>
            <w:tcW w:w="1034" w:type="dxa"/>
          </w:tcPr>
          <w:p w14:paraId="362E5DC7" w14:textId="77777777" w:rsidR="002E6574" w:rsidRPr="00E65C18" w:rsidRDefault="002E6574" w:rsidP="00080C24">
            <w:pPr>
              <w:rPr>
                <w:bCs/>
              </w:rPr>
            </w:pPr>
            <w:r w:rsidRPr="00E65C18">
              <w:rPr>
                <w:bCs/>
              </w:rPr>
              <w:t>N</w:t>
            </w:r>
          </w:p>
        </w:tc>
        <w:tc>
          <w:tcPr>
            <w:tcW w:w="1183" w:type="dxa"/>
          </w:tcPr>
          <w:p w14:paraId="2BD07B5A" w14:textId="77777777" w:rsidR="002E6574" w:rsidRPr="00E65C18" w:rsidRDefault="002E6574" w:rsidP="00080C24">
            <w:pPr>
              <w:jc w:val="right"/>
              <w:rPr>
                <w:bCs/>
              </w:rPr>
            </w:pPr>
            <w:r w:rsidRPr="00E65C18">
              <w:rPr>
                <w:bCs/>
              </w:rPr>
              <w:t>18</w:t>
            </w:r>
          </w:p>
        </w:tc>
        <w:tc>
          <w:tcPr>
            <w:tcW w:w="920" w:type="dxa"/>
          </w:tcPr>
          <w:p w14:paraId="78190049" w14:textId="77777777" w:rsidR="002E6574" w:rsidRPr="00E65C18" w:rsidRDefault="002E6574" w:rsidP="00080C24">
            <w:pPr>
              <w:jc w:val="right"/>
              <w:rPr>
                <w:bCs/>
              </w:rPr>
            </w:pPr>
            <w:r w:rsidRPr="00E65C18">
              <w:rPr>
                <w:bCs/>
              </w:rPr>
              <w:t>18</w:t>
            </w:r>
          </w:p>
        </w:tc>
        <w:tc>
          <w:tcPr>
            <w:tcW w:w="1138" w:type="dxa"/>
          </w:tcPr>
          <w:p w14:paraId="722CF37E" w14:textId="77777777" w:rsidR="002E6574" w:rsidRPr="00E65C18" w:rsidRDefault="002E6574" w:rsidP="00080C24">
            <w:pPr>
              <w:jc w:val="right"/>
              <w:rPr>
                <w:bCs/>
              </w:rPr>
            </w:pPr>
            <w:r w:rsidRPr="00E65C18">
              <w:rPr>
                <w:bCs/>
              </w:rPr>
              <w:t>18</w:t>
            </w:r>
          </w:p>
        </w:tc>
        <w:tc>
          <w:tcPr>
            <w:tcW w:w="1183" w:type="dxa"/>
          </w:tcPr>
          <w:p w14:paraId="41861618" w14:textId="77777777" w:rsidR="002E6574" w:rsidRPr="00E65C18" w:rsidRDefault="002E6574" w:rsidP="00080C24">
            <w:pPr>
              <w:jc w:val="right"/>
              <w:rPr>
                <w:bCs/>
              </w:rPr>
            </w:pPr>
            <w:r w:rsidRPr="00E65C18">
              <w:rPr>
                <w:bCs/>
              </w:rPr>
              <w:t>17</w:t>
            </w:r>
          </w:p>
        </w:tc>
        <w:tc>
          <w:tcPr>
            <w:tcW w:w="920" w:type="dxa"/>
          </w:tcPr>
          <w:p w14:paraId="500A7128" w14:textId="77777777" w:rsidR="002E6574" w:rsidRPr="00E65C18" w:rsidRDefault="002E6574" w:rsidP="00080C24">
            <w:pPr>
              <w:jc w:val="right"/>
              <w:rPr>
                <w:bCs/>
              </w:rPr>
            </w:pPr>
            <w:r w:rsidRPr="00E65C18">
              <w:rPr>
                <w:bCs/>
              </w:rPr>
              <w:t>18</w:t>
            </w:r>
          </w:p>
        </w:tc>
        <w:tc>
          <w:tcPr>
            <w:tcW w:w="922" w:type="dxa"/>
          </w:tcPr>
          <w:p w14:paraId="3BA3EE96" w14:textId="77777777" w:rsidR="002E6574" w:rsidRPr="00E65C18" w:rsidRDefault="002E6574" w:rsidP="00080C24">
            <w:pPr>
              <w:jc w:val="right"/>
              <w:rPr>
                <w:bCs/>
              </w:rPr>
            </w:pPr>
            <w:r w:rsidRPr="00E65C18">
              <w:rPr>
                <w:bCs/>
              </w:rPr>
              <w:t>17</w:t>
            </w:r>
          </w:p>
        </w:tc>
      </w:tr>
      <w:tr w:rsidR="002E6574" w:rsidRPr="00E65C18" w14:paraId="54A94F8E" w14:textId="77777777" w:rsidTr="009A2282">
        <w:tc>
          <w:tcPr>
            <w:tcW w:w="1216" w:type="dxa"/>
          </w:tcPr>
          <w:p w14:paraId="2290A804" w14:textId="77777777" w:rsidR="002E6574" w:rsidRPr="00E65C18" w:rsidRDefault="002E6574" w:rsidP="00080C24">
            <w:pPr>
              <w:rPr>
                <w:bCs/>
              </w:rPr>
            </w:pPr>
          </w:p>
        </w:tc>
        <w:tc>
          <w:tcPr>
            <w:tcW w:w="1034" w:type="dxa"/>
          </w:tcPr>
          <w:p w14:paraId="228A7766" w14:textId="77777777" w:rsidR="002E6574" w:rsidRPr="00E65C18" w:rsidRDefault="002E6574" w:rsidP="00080C24">
            <w:pPr>
              <w:rPr>
                <w:bCs/>
              </w:rPr>
            </w:pPr>
            <w:r w:rsidRPr="00E65C18">
              <w:rPr>
                <w:bCs/>
              </w:rPr>
              <w:t>Std. Deviation</w:t>
            </w:r>
          </w:p>
        </w:tc>
        <w:tc>
          <w:tcPr>
            <w:tcW w:w="1183" w:type="dxa"/>
          </w:tcPr>
          <w:p w14:paraId="351344A5" w14:textId="77777777" w:rsidR="002E6574" w:rsidRPr="00E65C18" w:rsidRDefault="002E6574" w:rsidP="00080C24">
            <w:pPr>
              <w:jc w:val="right"/>
              <w:rPr>
                <w:bCs/>
              </w:rPr>
            </w:pPr>
            <w:r>
              <w:rPr>
                <w:bCs/>
              </w:rPr>
              <w:t>0</w:t>
            </w:r>
            <w:r w:rsidRPr="00E65C18">
              <w:rPr>
                <w:bCs/>
              </w:rPr>
              <w:t>.8</w:t>
            </w:r>
            <w:r>
              <w:rPr>
                <w:bCs/>
              </w:rPr>
              <w:t>6</w:t>
            </w:r>
          </w:p>
        </w:tc>
        <w:tc>
          <w:tcPr>
            <w:tcW w:w="920" w:type="dxa"/>
          </w:tcPr>
          <w:p w14:paraId="3F3D3772" w14:textId="77777777" w:rsidR="002E6574" w:rsidRPr="00E65C18" w:rsidRDefault="002E6574" w:rsidP="00080C24">
            <w:pPr>
              <w:jc w:val="right"/>
              <w:rPr>
                <w:bCs/>
              </w:rPr>
            </w:pPr>
            <w:r w:rsidRPr="00E65C18">
              <w:rPr>
                <w:bCs/>
              </w:rPr>
              <w:t>2.1</w:t>
            </w:r>
            <w:r>
              <w:rPr>
                <w:bCs/>
              </w:rPr>
              <w:t>2</w:t>
            </w:r>
          </w:p>
        </w:tc>
        <w:tc>
          <w:tcPr>
            <w:tcW w:w="1138" w:type="dxa"/>
          </w:tcPr>
          <w:p w14:paraId="2A84F186" w14:textId="77777777" w:rsidR="002E6574" w:rsidRPr="00E65C18" w:rsidRDefault="002E6574" w:rsidP="00080C24">
            <w:pPr>
              <w:jc w:val="right"/>
              <w:rPr>
                <w:bCs/>
              </w:rPr>
            </w:pPr>
            <w:r w:rsidRPr="00E65C18">
              <w:rPr>
                <w:bCs/>
              </w:rPr>
              <w:t>1.60</w:t>
            </w:r>
          </w:p>
        </w:tc>
        <w:tc>
          <w:tcPr>
            <w:tcW w:w="1183" w:type="dxa"/>
          </w:tcPr>
          <w:p w14:paraId="493264BE" w14:textId="77777777" w:rsidR="002E6574" w:rsidRPr="00E65C18" w:rsidRDefault="002E6574" w:rsidP="00080C24">
            <w:pPr>
              <w:jc w:val="right"/>
              <w:rPr>
                <w:bCs/>
              </w:rPr>
            </w:pPr>
            <w:r>
              <w:rPr>
                <w:bCs/>
              </w:rPr>
              <w:t>0</w:t>
            </w:r>
            <w:r w:rsidRPr="00E65C18">
              <w:rPr>
                <w:bCs/>
              </w:rPr>
              <w:t>.9</w:t>
            </w:r>
            <w:r>
              <w:rPr>
                <w:bCs/>
              </w:rPr>
              <w:t>4</w:t>
            </w:r>
          </w:p>
        </w:tc>
        <w:tc>
          <w:tcPr>
            <w:tcW w:w="920" w:type="dxa"/>
          </w:tcPr>
          <w:p w14:paraId="2D4F964E" w14:textId="77777777" w:rsidR="002E6574" w:rsidRPr="00E65C18" w:rsidRDefault="002E6574" w:rsidP="00080C24">
            <w:pPr>
              <w:jc w:val="right"/>
              <w:rPr>
                <w:bCs/>
              </w:rPr>
            </w:pPr>
            <w:r w:rsidRPr="00E65C18">
              <w:rPr>
                <w:bCs/>
              </w:rPr>
              <w:t>2.1</w:t>
            </w:r>
            <w:r>
              <w:rPr>
                <w:bCs/>
              </w:rPr>
              <w:t>2</w:t>
            </w:r>
          </w:p>
        </w:tc>
        <w:tc>
          <w:tcPr>
            <w:tcW w:w="922" w:type="dxa"/>
          </w:tcPr>
          <w:p w14:paraId="6145FA89" w14:textId="77777777" w:rsidR="002E6574" w:rsidRPr="00E65C18" w:rsidRDefault="002E6574" w:rsidP="00080C24">
            <w:pPr>
              <w:jc w:val="right"/>
              <w:rPr>
                <w:bCs/>
              </w:rPr>
            </w:pPr>
            <w:r w:rsidRPr="00E65C18">
              <w:rPr>
                <w:bCs/>
              </w:rPr>
              <w:t>2.3</w:t>
            </w:r>
            <w:r>
              <w:rPr>
                <w:bCs/>
              </w:rPr>
              <w:t>2</w:t>
            </w:r>
          </w:p>
        </w:tc>
      </w:tr>
      <w:tr w:rsidR="002E6574" w:rsidRPr="00E65C18" w14:paraId="21E5D865" w14:textId="77777777" w:rsidTr="009A2282">
        <w:tc>
          <w:tcPr>
            <w:tcW w:w="1216" w:type="dxa"/>
          </w:tcPr>
          <w:p w14:paraId="7E5DE91A" w14:textId="77777777" w:rsidR="002E6574" w:rsidRPr="00E65C18" w:rsidRDefault="002E6574" w:rsidP="00080C24">
            <w:pPr>
              <w:rPr>
                <w:bCs/>
              </w:rPr>
            </w:pPr>
            <w:r>
              <w:rPr>
                <w:bCs/>
              </w:rPr>
              <w:t>N</w:t>
            </w:r>
            <w:r w:rsidRPr="00E65C18">
              <w:rPr>
                <w:bCs/>
              </w:rPr>
              <w:t>orth</w:t>
            </w:r>
          </w:p>
        </w:tc>
        <w:tc>
          <w:tcPr>
            <w:tcW w:w="1034" w:type="dxa"/>
          </w:tcPr>
          <w:p w14:paraId="73C48793" w14:textId="77777777" w:rsidR="002E6574" w:rsidRPr="00E65C18" w:rsidRDefault="002E6574" w:rsidP="00080C24">
            <w:pPr>
              <w:rPr>
                <w:bCs/>
              </w:rPr>
            </w:pPr>
            <w:r w:rsidRPr="00E65C18">
              <w:rPr>
                <w:bCs/>
              </w:rPr>
              <w:t>Mean</w:t>
            </w:r>
          </w:p>
        </w:tc>
        <w:tc>
          <w:tcPr>
            <w:tcW w:w="1183" w:type="dxa"/>
          </w:tcPr>
          <w:p w14:paraId="5591F96E" w14:textId="77777777" w:rsidR="002E6574" w:rsidRPr="00E65C18" w:rsidRDefault="002E6574" w:rsidP="00080C24">
            <w:pPr>
              <w:jc w:val="right"/>
              <w:rPr>
                <w:bCs/>
              </w:rPr>
            </w:pPr>
            <w:r w:rsidRPr="00E65C18">
              <w:rPr>
                <w:bCs/>
              </w:rPr>
              <w:t>2.85</w:t>
            </w:r>
          </w:p>
        </w:tc>
        <w:tc>
          <w:tcPr>
            <w:tcW w:w="920" w:type="dxa"/>
          </w:tcPr>
          <w:p w14:paraId="5C1AC182" w14:textId="77777777" w:rsidR="002E6574" w:rsidRPr="00E65C18" w:rsidRDefault="002E6574" w:rsidP="00080C24">
            <w:pPr>
              <w:jc w:val="right"/>
              <w:rPr>
                <w:bCs/>
              </w:rPr>
            </w:pPr>
            <w:r w:rsidRPr="00E65C18">
              <w:rPr>
                <w:bCs/>
              </w:rPr>
              <w:t>3.00</w:t>
            </w:r>
          </w:p>
        </w:tc>
        <w:tc>
          <w:tcPr>
            <w:tcW w:w="1138" w:type="dxa"/>
          </w:tcPr>
          <w:p w14:paraId="097E7C2F" w14:textId="77777777" w:rsidR="002E6574" w:rsidRPr="00E65C18" w:rsidRDefault="002E6574" w:rsidP="00080C24">
            <w:pPr>
              <w:jc w:val="right"/>
              <w:rPr>
                <w:bCs/>
              </w:rPr>
            </w:pPr>
            <w:r w:rsidRPr="00E65C18">
              <w:rPr>
                <w:bCs/>
              </w:rPr>
              <w:t>3.85</w:t>
            </w:r>
          </w:p>
        </w:tc>
        <w:tc>
          <w:tcPr>
            <w:tcW w:w="1183" w:type="dxa"/>
          </w:tcPr>
          <w:p w14:paraId="546ED663" w14:textId="77777777" w:rsidR="002E6574" w:rsidRPr="00E65C18" w:rsidRDefault="002E6574" w:rsidP="00080C24">
            <w:pPr>
              <w:jc w:val="right"/>
              <w:rPr>
                <w:bCs/>
              </w:rPr>
            </w:pPr>
            <w:r w:rsidRPr="00E65C18">
              <w:rPr>
                <w:bCs/>
              </w:rPr>
              <w:t>1.7</w:t>
            </w:r>
            <w:r>
              <w:rPr>
                <w:bCs/>
              </w:rPr>
              <w:t>4</w:t>
            </w:r>
          </w:p>
        </w:tc>
        <w:tc>
          <w:tcPr>
            <w:tcW w:w="920" w:type="dxa"/>
          </w:tcPr>
          <w:p w14:paraId="3B238076" w14:textId="77777777" w:rsidR="002E6574" w:rsidRPr="00E65C18" w:rsidRDefault="002E6574" w:rsidP="00080C24">
            <w:pPr>
              <w:jc w:val="right"/>
              <w:rPr>
                <w:bCs/>
              </w:rPr>
            </w:pPr>
            <w:r w:rsidRPr="00E65C18">
              <w:rPr>
                <w:bCs/>
              </w:rPr>
              <w:t>3.00</w:t>
            </w:r>
          </w:p>
        </w:tc>
        <w:tc>
          <w:tcPr>
            <w:tcW w:w="922" w:type="dxa"/>
          </w:tcPr>
          <w:p w14:paraId="5C04094E" w14:textId="77777777" w:rsidR="002E6574" w:rsidRPr="00E65C18" w:rsidRDefault="002E6574" w:rsidP="00080C24">
            <w:pPr>
              <w:jc w:val="right"/>
              <w:rPr>
                <w:bCs/>
              </w:rPr>
            </w:pPr>
            <w:r w:rsidRPr="00E65C18">
              <w:rPr>
                <w:bCs/>
              </w:rPr>
              <w:t>3.1</w:t>
            </w:r>
            <w:r>
              <w:rPr>
                <w:bCs/>
              </w:rPr>
              <w:t>1</w:t>
            </w:r>
          </w:p>
        </w:tc>
      </w:tr>
      <w:tr w:rsidR="002E6574" w:rsidRPr="00E65C18" w14:paraId="43E322DD" w14:textId="77777777" w:rsidTr="009A2282">
        <w:tc>
          <w:tcPr>
            <w:tcW w:w="1216" w:type="dxa"/>
          </w:tcPr>
          <w:p w14:paraId="09AB531E" w14:textId="77777777" w:rsidR="002E6574" w:rsidRPr="00E65C18" w:rsidRDefault="002E6574" w:rsidP="00080C24">
            <w:pPr>
              <w:rPr>
                <w:bCs/>
              </w:rPr>
            </w:pPr>
          </w:p>
        </w:tc>
        <w:tc>
          <w:tcPr>
            <w:tcW w:w="1034" w:type="dxa"/>
          </w:tcPr>
          <w:p w14:paraId="0CA050C3" w14:textId="77777777" w:rsidR="002E6574" w:rsidRPr="00E65C18" w:rsidRDefault="002E6574" w:rsidP="00080C24">
            <w:pPr>
              <w:rPr>
                <w:bCs/>
              </w:rPr>
            </w:pPr>
            <w:r w:rsidRPr="00E65C18">
              <w:rPr>
                <w:bCs/>
              </w:rPr>
              <w:t>N</w:t>
            </w:r>
          </w:p>
        </w:tc>
        <w:tc>
          <w:tcPr>
            <w:tcW w:w="1183" w:type="dxa"/>
          </w:tcPr>
          <w:p w14:paraId="7D46F86A" w14:textId="77777777" w:rsidR="002E6574" w:rsidRPr="00E65C18" w:rsidRDefault="002E6574" w:rsidP="00080C24">
            <w:pPr>
              <w:jc w:val="right"/>
              <w:rPr>
                <w:bCs/>
              </w:rPr>
            </w:pPr>
            <w:r w:rsidRPr="00E65C18">
              <w:rPr>
                <w:bCs/>
              </w:rPr>
              <w:t>20</w:t>
            </w:r>
          </w:p>
        </w:tc>
        <w:tc>
          <w:tcPr>
            <w:tcW w:w="920" w:type="dxa"/>
          </w:tcPr>
          <w:p w14:paraId="26B507D3" w14:textId="77777777" w:rsidR="002E6574" w:rsidRPr="00E65C18" w:rsidRDefault="002E6574" w:rsidP="00080C24">
            <w:pPr>
              <w:jc w:val="right"/>
              <w:rPr>
                <w:bCs/>
              </w:rPr>
            </w:pPr>
            <w:r w:rsidRPr="00E65C18">
              <w:rPr>
                <w:bCs/>
              </w:rPr>
              <w:t>20</w:t>
            </w:r>
          </w:p>
        </w:tc>
        <w:tc>
          <w:tcPr>
            <w:tcW w:w="1138" w:type="dxa"/>
          </w:tcPr>
          <w:p w14:paraId="09F9F34F" w14:textId="77777777" w:rsidR="002E6574" w:rsidRPr="00E65C18" w:rsidRDefault="002E6574" w:rsidP="00080C24">
            <w:pPr>
              <w:jc w:val="right"/>
              <w:rPr>
                <w:bCs/>
              </w:rPr>
            </w:pPr>
            <w:r w:rsidRPr="00E65C18">
              <w:rPr>
                <w:bCs/>
              </w:rPr>
              <w:t>20</w:t>
            </w:r>
          </w:p>
        </w:tc>
        <w:tc>
          <w:tcPr>
            <w:tcW w:w="1183" w:type="dxa"/>
          </w:tcPr>
          <w:p w14:paraId="54F7E661" w14:textId="77777777" w:rsidR="002E6574" w:rsidRPr="00E65C18" w:rsidRDefault="002E6574" w:rsidP="00080C24">
            <w:pPr>
              <w:jc w:val="right"/>
              <w:rPr>
                <w:bCs/>
              </w:rPr>
            </w:pPr>
            <w:r w:rsidRPr="00E65C18">
              <w:rPr>
                <w:bCs/>
              </w:rPr>
              <w:t>19</w:t>
            </w:r>
          </w:p>
        </w:tc>
        <w:tc>
          <w:tcPr>
            <w:tcW w:w="920" w:type="dxa"/>
          </w:tcPr>
          <w:p w14:paraId="454DF86C" w14:textId="77777777" w:rsidR="002E6574" w:rsidRPr="00E65C18" w:rsidRDefault="002E6574" w:rsidP="00080C24">
            <w:pPr>
              <w:jc w:val="right"/>
              <w:rPr>
                <w:bCs/>
              </w:rPr>
            </w:pPr>
            <w:r w:rsidRPr="00E65C18">
              <w:rPr>
                <w:bCs/>
              </w:rPr>
              <w:t>20</w:t>
            </w:r>
          </w:p>
        </w:tc>
        <w:tc>
          <w:tcPr>
            <w:tcW w:w="922" w:type="dxa"/>
          </w:tcPr>
          <w:p w14:paraId="5B401143" w14:textId="77777777" w:rsidR="002E6574" w:rsidRPr="00E65C18" w:rsidRDefault="002E6574" w:rsidP="00080C24">
            <w:pPr>
              <w:jc w:val="right"/>
              <w:rPr>
                <w:bCs/>
              </w:rPr>
            </w:pPr>
            <w:r w:rsidRPr="00E65C18">
              <w:rPr>
                <w:bCs/>
              </w:rPr>
              <w:t>19</w:t>
            </w:r>
          </w:p>
        </w:tc>
      </w:tr>
      <w:tr w:rsidR="002E6574" w:rsidRPr="00E65C18" w14:paraId="69ED1C44" w14:textId="77777777" w:rsidTr="009A2282">
        <w:tc>
          <w:tcPr>
            <w:tcW w:w="1216" w:type="dxa"/>
          </w:tcPr>
          <w:p w14:paraId="7BBD44DC" w14:textId="77777777" w:rsidR="002E6574" w:rsidRPr="00E65C18" w:rsidRDefault="002E6574" w:rsidP="00080C24">
            <w:pPr>
              <w:rPr>
                <w:bCs/>
              </w:rPr>
            </w:pPr>
          </w:p>
        </w:tc>
        <w:tc>
          <w:tcPr>
            <w:tcW w:w="1034" w:type="dxa"/>
          </w:tcPr>
          <w:p w14:paraId="27079E30" w14:textId="77777777" w:rsidR="002E6574" w:rsidRPr="00E65C18" w:rsidRDefault="002E6574" w:rsidP="00080C24">
            <w:pPr>
              <w:rPr>
                <w:bCs/>
              </w:rPr>
            </w:pPr>
            <w:r w:rsidRPr="00E65C18">
              <w:rPr>
                <w:bCs/>
              </w:rPr>
              <w:t>Std. Deviation</w:t>
            </w:r>
          </w:p>
        </w:tc>
        <w:tc>
          <w:tcPr>
            <w:tcW w:w="1183" w:type="dxa"/>
          </w:tcPr>
          <w:p w14:paraId="6A4C716D" w14:textId="77777777" w:rsidR="002E6574" w:rsidRPr="00E65C18" w:rsidRDefault="002E6574" w:rsidP="00080C24">
            <w:pPr>
              <w:jc w:val="right"/>
              <w:rPr>
                <w:bCs/>
              </w:rPr>
            </w:pPr>
            <w:r w:rsidRPr="00E65C18">
              <w:rPr>
                <w:bCs/>
              </w:rPr>
              <w:t>4.2</w:t>
            </w:r>
            <w:r>
              <w:rPr>
                <w:bCs/>
              </w:rPr>
              <w:t>1</w:t>
            </w:r>
          </w:p>
        </w:tc>
        <w:tc>
          <w:tcPr>
            <w:tcW w:w="920" w:type="dxa"/>
          </w:tcPr>
          <w:p w14:paraId="11A84236" w14:textId="77777777" w:rsidR="002E6574" w:rsidRPr="00E65C18" w:rsidRDefault="002E6574" w:rsidP="00080C24">
            <w:pPr>
              <w:jc w:val="right"/>
              <w:rPr>
                <w:bCs/>
              </w:rPr>
            </w:pPr>
            <w:r w:rsidRPr="00E65C18">
              <w:rPr>
                <w:bCs/>
              </w:rPr>
              <w:t>3.8</w:t>
            </w:r>
            <w:r>
              <w:rPr>
                <w:bCs/>
              </w:rPr>
              <w:t>3</w:t>
            </w:r>
          </w:p>
        </w:tc>
        <w:tc>
          <w:tcPr>
            <w:tcW w:w="1138" w:type="dxa"/>
          </w:tcPr>
          <w:p w14:paraId="7F00BC66" w14:textId="77777777" w:rsidR="002E6574" w:rsidRPr="00E65C18" w:rsidRDefault="002E6574" w:rsidP="00080C24">
            <w:pPr>
              <w:jc w:val="right"/>
              <w:rPr>
                <w:bCs/>
              </w:rPr>
            </w:pPr>
            <w:r w:rsidRPr="00E65C18">
              <w:rPr>
                <w:bCs/>
              </w:rPr>
              <w:t>2.5</w:t>
            </w:r>
            <w:r>
              <w:rPr>
                <w:bCs/>
              </w:rPr>
              <w:t>2</w:t>
            </w:r>
          </w:p>
        </w:tc>
        <w:tc>
          <w:tcPr>
            <w:tcW w:w="1183" w:type="dxa"/>
          </w:tcPr>
          <w:p w14:paraId="5A488A64" w14:textId="77777777" w:rsidR="002E6574" w:rsidRPr="00E65C18" w:rsidRDefault="002E6574" w:rsidP="00080C24">
            <w:pPr>
              <w:jc w:val="right"/>
              <w:rPr>
                <w:bCs/>
              </w:rPr>
            </w:pPr>
            <w:r w:rsidRPr="00E65C18">
              <w:rPr>
                <w:bCs/>
              </w:rPr>
              <w:t>1.8</w:t>
            </w:r>
            <w:r>
              <w:rPr>
                <w:bCs/>
              </w:rPr>
              <w:t>9</w:t>
            </w:r>
          </w:p>
        </w:tc>
        <w:tc>
          <w:tcPr>
            <w:tcW w:w="920" w:type="dxa"/>
          </w:tcPr>
          <w:p w14:paraId="2BF2098D" w14:textId="77777777" w:rsidR="002E6574" w:rsidRPr="00E65C18" w:rsidRDefault="002E6574" w:rsidP="00080C24">
            <w:pPr>
              <w:jc w:val="right"/>
              <w:rPr>
                <w:bCs/>
              </w:rPr>
            </w:pPr>
            <w:r w:rsidRPr="00E65C18">
              <w:rPr>
                <w:bCs/>
              </w:rPr>
              <w:t>3.8</w:t>
            </w:r>
            <w:r>
              <w:rPr>
                <w:bCs/>
              </w:rPr>
              <w:t>3</w:t>
            </w:r>
          </w:p>
        </w:tc>
        <w:tc>
          <w:tcPr>
            <w:tcW w:w="922" w:type="dxa"/>
          </w:tcPr>
          <w:p w14:paraId="7F653D49" w14:textId="77777777" w:rsidR="002E6574" w:rsidRPr="00E65C18" w:rsidRDefault="002E6574" w:rsidP="00080C24">
            <w:pPr>
              <w:jc w:val="right"/>
              <w:rPr>
                <w:bCs/>
              </w:rPr>
            </w:pPr>
            <w:r w:rsidRPr="00E65C18">
              <w:rPr>
                <w:bCs/>
              </w:rPr>
              <w:t>1.52</w:t>
            </w:r>
          </w:p>
        </w:tc>
      </w:tr>
      <w:tr w:rsidR="002E6574" w:rsidRPr="00E65C18" w14:paraId="190C50D2" w14:textId="77777777" w:rsidTr="009A2282">
        <w:tc>
          <w:tcPr>
            <w:tcW w:w="1216" w:type="dxa"/>
          </w:tcPr>
          <w:p w14:paraId="48625B8E" w14:textId="77777777" w:rsidR="002E6574" w:rsidRPr="00E65C18" w:rsidRDefault="002E6574" w:rsidP="00080C24">
            <w:pPr>
              <w:rPr>
                <w:bCs/>
              </w:rPr>
            </w:pPr>
            <w:r w:rsidRPr="00E65C18">
              <w:rPr>
                <w:bCs/>
              </w:rPr>
              <w:t>Haku clients</w:t>
            </w:r>
          </w:p>
        </w:tc>
        <w:tc>
          <w:tcPr>
            <w:tcW w:w="1034" w:type="dxa"/>
          </w:tcPr>
          <w:p w14:paraId="005F4449" w14:textId="77777777" w:rsidR="002E6574" w:rsidRPr="00E65C18" w:rsidRDefault="002E6574" w:rsidP="00080C24">
            <w:pPr>
              <w:rPr>
                <w:bCs/>
              </w:rPr>
            </w:pPr>
            <w:r w:rsidRPr="00E65C18">
              <w:rPr>
                <w:bCs/>
              </w:rPr>
              <w:t>Mean</w:t>
            </w:r>
          </w:p>
        </w:tc>
        <w:tc>
          <w:tcPr>
            <w:tcW w:w="1183" w:type="dxa"/>
          </w:tcPr>
          <w:p w14:paraId="61CB54FF" w14:textId="77777777" w:rsidR="002E6574" w:rsidRPr="00E65C18" w:rsidRDefault="002E6574" w:rsidP="00080C24">
            <w:pPr>
              <w:jc w:val="right"/>
              <w:rPr>
                <w:bCs/>
              </w:rPr>
            </w:pPr>
            <w:r w:rsidRPr="00E65C18">
              <w:rPr>
                <w:bCs/>
              </w:rPr>
              <w:t>1.38</w:t>
            </w:r>
          </w:p>
        </w:tc>
        <w:tc>
          <w:tcPr>
            <w:tcW w:w="920" w:type="dxa"/>
          </w:tcPr>
          <w:p w14:paraId="5088A87B" w14:textId="77777777" w:rsidR="002E6574" w:rsidRPr="00E65C18" w:rsidRDefault="002E6574" w:rsidP="00080C24">
            <w:pPr>
              <w:jc w:val="right"/>
              <w:rPr>
                <w:bCs/>
              </w:rPr>
            </w:pPr>
            <w:r w:rsidRPr="00E65C18">
              <w:rPr>
                <w:bCs/>
              </w:rPr>
              <w:t>2.29</w:t>
            </w:r>
          </w:p>
        </w:tc>
        <w:tc>
          <w:tcPr>
            <w:tcW w:w="1138" w:type="dxa"/>
          </w:tcPr>
          <w:p w14:paraId="25B469DA" w14:textId="77777777" w:rsidR="002E6574" w:rsidRPr="00E65C18" w:rsidRDefault="002E6574" w:rsidP="00080C24">
            <w:pPr>
              <w:jc w:val="right"/>
              <w:rPr>
                <w:bCs/>
              </w:rPr>
            </w:pPr>
            <w:r w:rsidRPr="00E65C18">
              <w:rPr>
                <w:bCs/>
              </w:rPr>
              <w:t>4.1</w:t>
            </w:r>
            <w:r>
              <w:rPr>
                <w:bCs/>
              </w:rPr>
              <w:t>2</w:t>
            </w:r>
          </w:p>
        </w:tc>
        <w:tc>
          <w:tcPr>
            <w:tcW w:w="1183" w:type="dxa"/>
          </w:tcPr>
          <w:p w14:paraId="154D8AA4" w14:textId="77777777" w:rsidR="002E6574" w:rsidRPr="00E65C18" w:rsidRDefault="002E6574" w:rsidP="00080C24">
            <w:pPr>
              <w:jc w:val="right"/>
              <w:rPr>
                <w:bCs/>
              </w:rPr>
            </w:pPr>
            <w:r w:rsidRPr="00E65C18">
              <w:rPr>
                <w:bCs/>
              </w:rPr>
              <w:t>1.26</w:t>
            </w:r>
          </w:p>
        </w:tc>
        <w:tc>
          <w:tcPr>
            <w:tcW w:w="920" w:type="dxa"/>
          </w:tcPr>
          <w:p w14:paraId="5ACC8321" w14:textId="77777777" w:rsidR="002E6574" w:rsidRPr="00E65C18" w:rsidRDefault="002E6574" w:rsidP="00080C24">
            <w:pPr>
              <w:jc w:val="right"/>
              <w:rPr>
                <w:bCs/>
              </w:rPr>
            </w:pPr>
            <w:r w:rsidRPr="00E65C18">
              <w:rPr>
                <w:bCs/>
              </w:rPr>
              <w:t>2.29</w:t>
            </w:r>
          </w:p>
        </w:tc>
        <w:tc>
          <w:tcPr>
            <w:tcW w:w="922" w:type="dxa"/>
          </w:tcPr>
          <w:p w14:paraId="72CF62C0" w14:textId="77777777" w:rsidR="002E6574" w:rsidRPr="00E65C18" w:rsidRDefault="002E6574" w:rsidP="00080C24">
            <w:pPr>
              <w:jc w:val="right"/>
              <w:rPr>
                <w:bCs/>
              </w:rPr>
            </w:pPr>
            <w:r w:rsidRPr="00E65C18">
              <w:rPr>
                <w:bCs/>
              </w:rPr>
              <w:t>3.50</w:t>
            </w:r>
          </w:p>
        </w:tc>
      </w:tr>
      <w:tr w:rsidR="002E6574" w:rsidRPr="00E65C18" w14:paraId="41F1DF7D" w14:textId="77777777" w:rsidTr="009A2282">
        <w:trPr>
          <w:trHeight w:val="269"/>
        </w:trPr>
        <w:tc>
          <w:tcPr>
            <w:tcW w:w="1216" w:type="dxa"/>
          </w:tcPr>
          <w:p w14:paraId="08853F84" w14:textId="77777777" w:rsidR="002E6574" w:rsidRPr="00E65C18" w:rsidRDefault="002E6574" w:rsidP="00080C24">
            <w:pPr>
              <w:rPr>
                <w:bCs/>
              </w:rPr>
            </w:pPr>
          </w:p>
        </w:tc>
        <w:tc>
          <w:tcPr>
            <w:tcW w:w="1034" w:type="dxa"/>
          </w:tcPr>
          <w:p w14:paraId="7AE25968" w14:textId="77777777" w:rsidR="002E6574" w:rsidRPr="00E65C18" w:rsidRDefault="002E6574" w:rsidP="00080C24">
            <w:pPr>
              <w:rPr>
                <w:bCs/>
              </w:rPr>
            </w:pPr>
            <w:r w:rsidRPr="00E65C18">
              <w:rPr>
                <w:bCs/>
              </w:rPr>
              <w:t>N</w:t>
            </w:r>
          </w:p>
        </w:tc>
        <w:tc>
          <w:tcPr>
            <w:tcW w:w="1183" w:type="dxa"/>
          </w:tcPr>
          <w:p w14:paraId="588CDC4C" w14:textId="77777777" w:rsidR="002E6574" w:rsidRPr="00E65C18" w:rsidRDefault="002E6574" w:rsidP="00080C24">
            <w:pPr>
              <w:jc w:val="right"/>
              <w:rPr>
                <w:bCs/>
              </w:rPr>
            </w:pPr>
            <w:r w:rsidRPr="00E65C18">
              <w:rPr>
                <w:bCs/>
              </w:rPr>
              <w:t>34</w:t>
            </w:r>
          </w:p>
        </w:tc>
        <w:tc>
          <w:tcPr>
            <w:tcW w:w="920" w:type="dxa"/>
          </w:tcPr>
          <w:p w14:paraId="2EEC30A5" w14:textId="77777777" w:rsidR="002E6574" w:rsidRPr="00E65C18" w:rsidRDefault="002E6574" w:rsidP="00080C24">
            <w:pPr>
              <w:jc w:val="right"/>
              <w:rPr>
                <w:bCs/>
              </w:rPr>
            </w:pPr>
            <w:r w:rsidRPr="00E65C18">
              <w:rPr>
                <w:bCs/>
              </w:rPr>
              <w:t>34</w:t>
            </w:r>
          </w:p>
        </w:tc>
        <w:tc>
          <w:tcPr>
            <w:tcW w:w="1138" w:type="dxa"/>
          </w:tcPr>
          <w:p w14:paraId="3612E609" w14:textId="77777777" w:rsidR="002E6574" w:rsidRPr="00E65C18" w:rsidRDefault="002E6574" w:rsidP="00080C24">
            <w:pPr>
              <w:jc w:val="right"/>
              <w:rPr>
                <w:bCs/>
              </w:rPr>
            </w:pPr>
            <w:r w:rsidRPr="00E65C18">
              <w:rPr>
                <w:bCs/>
              </w:rPr>
              <w:t>34</w:t>
            </w:r>
          </w:p>
        </w:tc>
        <w:tc>
          <w:tcPr>
            <w:tcW w:w="1183" w:type="dxa"/>
          </w:tcPr>
          <w:p w14:paraId="0E0FB4AD" w14:textId="77777777" w:rsidR="002E6574" w:rsidRPr="00E65C18" w:rsidRDefault="002E6574" w:rsidP="00080C24">
            <w:pPr>
              <w:jc w:val="right"/>
              <w:rPr>
                <w:bCs/>
              </w:rPr>
            </w:pPr>
            <w:r w:rsidRPr="00E65C18">
              <w:rPr>
                <w:bCs/>
              </w:rPr>
              <w:t>34</w:t>
            </w:r>
          </w:p>
        </w:tc>
        <w:tc>
          <w:tcPr>
            <w:tcW w:w="920" w:type="dxa"/>
          </w:tcPr>
          <w:p w14:paraId="0B92F651" w14:textId="77777777" w:rsidR="002E6574" w:rsidRPr="00E65C18" w:rsidRDefault="002E6574" w:rsidP="00080C24">
            <w:pPr>
              <w:jc w:val="right"/>
              <w:rPr>
                <w:bCs/>
              </w:rPr>
            </w:pPr>
            <w:r w:rsidRPr="00E65C18">
              <w:rPr>
                <w:bCs/>
              </w:rPr>
              <w:t>34</w:t>
            </w:r>
          </w:p>
        </w:tc>
        <w:tc>
          <w:tcPr>
            <w:tcW w:w="922" w:type="dxa"/>
          </w:tcPr>
          <w:p w14:paraId="20002E03" w14:textId="77777777" w:rsidR="002E6574" w:rsidRPr="00E65C18" w:rsidRDefault="002E6574" w:rsidP="00080C24">
            <w:pPr>
              <w:jc w:val="right"/>
              <w:rPr>
                <w:bCs/>
              </w:rPr>
            </w:pPr>
            <w:r w:rsidRPr="00E65C18">
              <w:rPr>
                <w:bCs/>
              </w:rPr>
              <w:t>34</w:t>
            </w:r>
          </w:p>
        </w:tc>
      </w:tr>
      <w:tr w:rsidR="002E6574" w:rsidRPr="00E65C18" w14:paraId="22A45D06" w14:textId="77777777" w:rsidTr="009A2282">
        <w:tc>
          <w:tcPr>
            <w:tcW w:w="1216" w:type="dxa"/>
          </w:tcPr>
          <w:p w14:paraId="7717934D" w14:textId="77777777" w:rsidR="002E6574" w:rsidRPr="00E65C18" w:rsidRDefault="002E6574" w:rsidP="00080C24">
            <w:pPr>
              <w:rPr>
                <w:bCs/>
              </w:rPr>
            </w:pPr>
          </w:p>
        </w:tc>
        <w:tc>
          <w:tcPr>
            <w:tcW w:w="1034" w:type="dxa"/>
          </w:tcPr>
          <w:p w14:paraId="5E7AE975" w14:textId="77777777" w:rsidR="002E6574" w:rsidRPr="00E65C18" w:rsidRDefault="002E6574" w:rsidP="00080C24">
            <w:pPr>
              <w:rPr>
                <w:bCs/>
              </w:rPr>
            </w:pPr>
            <w:r w:rsidRPr="00E65C18">
              <w:rPr>
                <w:bCs/>
              </w:rPr>
              <w:t>Std. Deviation</w:t>
            </w:r>
          </w:p>
        </w:tc>
        <w:tc>
          <w:tcPr>
            <w:tcW w:w="1183" w:type="dxa"/>
          </w:tcPr>
          <w:p w14:paraId="2C5B0A57" w14:textId="77777777" w:rsidR="002E6574" w:rsidRPr="00E65C18" w:rsidRDefault="002E6574" w:rsidP="00080C24">
            <w:pPr>
              <w:jc w:val="right"/>
              <w:rPr>
                <w:bCs/>
              </w:rPr>
            </w:pPr>
            <w:r w:rsidRPr="00E65C18">
              <w:rPr>
                <w:bCs/>
              </w:rPr>
              <w:t>1.61</w:t>
            </w:r>
          </w:p>
        </w:tc>
        <w:tc>
          <w:tcPr>
            <w:tcW w:w="920" w:type="dxa"/>
          </w:tcPr>
          <w:p w14:paraId="3BA88778" w14:textId="77777777" w:rsidR="002E6574" w:rsidRPr="00E65C18" w:rsidRDefault="002E6574" w:rsidP="00080C24">
            <w:pPr>
              <w:jc w:val="right"/>
              <w:rPr>
                <w:bCs/>
              </w:rPr>
            </w:pPr>
            <w:r w:rsidRPr="00E65C18">
              <w:rPr>
                <w:bCs/>
              </w:rPr>
              <w:t>2.3</w:t>
            </w:r>
            <w:r>
              <w:rPr>
                <w:bCs/>
              </w:rPr>
              <w:t>6</w:t>
            </w:r>
          </w:p>
        </w:tc>
        <w:tc>
          <w:tcPr>
            <w:tcW w:w="1138" w:type="dxa"/>
          </w:tcPr>
          <w:p w14:paraId="4B61D498" w14:textId="77777777" w:rsidR="002E6574" w:rsidRPr="00E65C18" w:rsidRDefault="002E6574" w:rsidP="00080C24">
            <w:pPr>
              <w:jc w:val="right"/>
              <w:rPr>
                <w:bCs/>
              </w:rPr>
            </w:pPr>
            <w:r w:rsidRPr="00E65C18">
              <w:rPr>
                <w:bCs/>
              </w:rPr>
              <w:t>2.29</w:t>
            </w:r>
          </w:p>
        </w:tc>
        <w:tc>
          <w:tcPr>
            <w:tcW w:w="1183" w:type="dxa"/>
          </w:tcPr>
          <w:p w14:paraId="0325A86F" w14:textId="77777777" w:rsidR="002E6574" w:rsidRPr="00E65C18" w:rsidRDefault="002E6574" w:rsidP="00080C24">
            <w:pPr>
              <w:jc w:val="right"/>
              <w:rPr>
                <w:bCs/>
              </w:rPr>
            </w:pPr>
            <w:r w:rsidRPr="00E65C18">
              <w:rPr>
                <w:bCs/>
              </w:rPr>
              <w:t>1.54</w:t>
            </w:r>
          </w:p>
        </w:tc>
        <w:tc>
          <w:tcPr>
            <w:tcW w:w="920" w:type="dxa"/>
          </w:tcPr>
          <w:p w14:paraId="56BB5C4D" w14:textId="77777777" w:rsidR="002E6574" w:rsidRPr="00E65C18" w:rsidRDefault="002E6574" w:rsidP="00080C24">
            <w:pPr>
              <w:jc w:val="right"/>
              <w:rPr>
                <w:bCs/>
              </w:rPr>
            </w:pPr>
            <w:r w:rsidRPr="00E65C18">
              <w:rPr>
                <w:bCs/>
              </w:rPr>
              <w:t>2.3</w:t>
            </w:r>
            <w:r>
              <w:rPr>
                <w:bCs/>
              </w:rPr>
              <w:t>6</w:t>
            </w:r>
          </w:p>
        </w:tc>
        <w:tc>
          <w:tcPr>
            <w:tcW w:w="922" w:type="dxa"/>
          </w:tcPr>
          <w:p w14:paraId="6CD0D5BB" w14:textId="77777777" w:rsidR="002E6574" w:rsidRPr="00E65C18" w:rsidRDefault="002E6574" w:rsidP="00080C24">
            <w:pPr>
              <w:jc w:val="right"/>
              <w:rPr>
                <w:bCs/>
              </w:rPr>
            </w:pPr>
            <w:r w:rsidRPr="00E65C18">
              <w:rPr>
                <w:bCs/>
              </w:rPr>
              <w:t>2.46</w:t>
            </w:r>
          </w:p>
        </w:tc>
      </w:tr>
      <w:tr w:rsidR="002E6574" w:rsidRPr="00E65C18" w14:paraId="3D06785E" w14:textId="77777777" w:rsidTr="009A2282">
        <w:tc>
          <w:tcPr>
            <w:tcW w:w="1216" w:type="dxa"/>
          </w:tcPr>
          <w:p w14:paraId="16916CD9" w14:textId="77777777" w:rsidR="002E6574" w:rsidRPr="00E65C18" w:rsidRDefault="002E6574" w:rsidP="00080C24">
            <w:pPr>
              <w:rPr>
                <w:bCs/>
              </w:rPr>
            </w:pPr>
            <w:r>
              <w:rPr>
                <w:bCs/>
              </w:rPr>
              <w:t>HWC</w:t>
            </w:r>
            <w:r w:rsidRPr="00E65C18">
              <w:rPr>
                <w:bCs/>
              </w:rPr>
              <w:t xml:space="preserve"> </w:t>
            </w:r>
            <w:r>
              <w:rPr>
                <w:bCs/>
              </w:rPr>
              <w:t xml:space="preserve">pilot </w:t>
            </w:r>
            <w:r w:rsidRPr="00E65C18">
              <w:rPr>
                <w:bCs/>
              </w:rPr>
              <w:t>trainers</w:t>
            </w:r>
            <w:r>
              <w:rPr>
                <w:bCs/>
              </w:rPr>
              <w:t xml:space="preserve"> </w:t>
            </w:r>
          </w:p>
        </w:tc>
        <w:tc>
          <w:tcPr>
            <w:tcW w:w="1034" w:type="dxa"/>
          </w:tcPr>
          <w:p w14:paraId="6409871D" w14:textId="77777777" w:rsidR="002E6574" w:rsidRPr="00E65C18" w:rsidRDefault="002E6574" w:rsidP="00080C24">
            <w:pPr>
              <w:rPr>
                <w:bCs/>
              </w:rPr>
            </w:pPr>
            <w:r w:rsidRPr="00E65C18">
              <w:rPr>
                <w:bCs/>
              </w:rPr>
              <w:t>Mean</w:t>
            </w:r>
          </w:p>
        </w:tc>
        <w:tc>
          <w:tcPr>
            <w:tcW w:w="1183" w:type="dxa"/>
          </w:tcPr>
          <w:p w14:paraId="5C914BE9" w14:textId="77777777" w:rsidR="002E6574" w:rsidRPr="00E65C18" w:rsidRDefault="002E6574" w:rsidP="00080C24">
            <w:pPr>
              <w:jc w:val="right"/>
              <w:rPr>
                <w:bCs/>
              </w:rPr>
            </w:pPr>
            <w:r w:rsidRPr="00E65C18">
              <w:rPr>
                <w:bCs/>
              </w:rPr>
              <w:t>2.7</w:t>
            </w:r>
            <w:r>
              <w:rPr>
                <w:bCs/>
              </w:rPr>
              <w:t>8</w:t>
            </w:r>
          </w:p>
        </w:tc>
        <w:tc>
          <w:tcPr>
            <w:tcW w:w="920" w:type="dxa"/>
          </w:tcPr>
          <w:p w14:paraId="4D1A0475" w14:textId="77777777" w:rsidR="002E6574" w:rsidRPr="00E65C18" w:rsidRDefault="002E6574" w:rsidP="00080C24">
            <w:pPr>
              <w:jc w:val="right"/>
              <w:rPr>
                <w:bCs/>
              </w:rPr>
            </w:pPr>
            <w:r w:rsidRPr="00E65C18">
              <w:rPr>
                <w:bCs/>
              </w:rPr>
              <w:t>1.5</w:t>
            </w:r>
            <w:r>
              <w:rPr>
                <w:bCs/>
              </w:rPr>
              <w:t>6</w:t>
            </w:r>
          </w:p>
        </w:tc>
        <w:tc>
          <w:tcPr>
            <w:tcW w:w="1138" w:type="dxa"/>
          </w:tcPr>
          <w:p w14:paraId="7A29DC09" w14:textId="77777777" w:rsidR="002E6574" w:rsidRPr="00E65C18" w:rsidRDefault="002E6574" w:rsidP="00080C24">
            <w:pPr>
              <w:jc w:val="right"/>
              <w:rPr>
                <w:bCs/>
              </w:rPr>
            </w:pPr>
            <w:r w:rsidRPr="00E65C18">
              <w:rPr>
                <w:bCs/>
              </w:rPr>
              <w:t>5.5</w:t>
            </w:r>
            <w:r>
              <w:rPr>
                <w:bCs/>
              </w:rPr>
              <w:t>6</w:t>
            </w:r>
          </w:p>
        </w:tc>
        <w:tc>
          <w:tcPr>
            <w:tcW w:w="1183" w:type="dxa"/>
          </w:tcPr>
          <w:p w14:paraId="32EB35D0" w14:textId="77777777" w:rsidR="002E6574" w:rsidRPr="00E65C18" w:rsidRDefault="002E6574" w:rsidP="00080C24">
            <w:pPr>
              <w:jc w:val="right"/>
              <w:rPr>
                <w:bCs/>
              </w:rPr>
            </w:pPr>
            <w:r w:rsidRPr="00E65C18">
              <w:rPr>
                <w:bCs/>
              </w:rPr>
              <w:t>2.00</w:t>
            </w:r>
          </w:p>
        </w:tc>
        <w:tc>
          <w:tcPr>
            <w:tcW w:w="920" w:type="dxa"/>
          </w:tcPr>
          <w:p w14:paraId="047C3FD0" w14:textId="77777777" w:rsidR="002E6574" w:rsidRPr="00E65C18" w:rsidRDefault="002E6574" w:rsidP="00080C24">
            <w:pPr>
              <w:jc w:val="right"/>
              <w:rPr>
                <w:bCs/>
              </w:rPr>
            </w:pPr>
            <w:r w:rsidRPr="00E65C18">
              <w:rPr>
                <w:bCs/>
              </w:rPr>
              <w:t>1.5</w:t>
            </w:r>
            <w:r>
              <w:rPr>
                <w:bCs/>
              </w:rPr>
              <w:t>6</w:t>
            </w:r>
          </w:p>
        </w:tc>
        <w:tc>
          <w:tcPr>
            <w:tcW w:w="922" w:type="dxa"/>
          </w:tcPr>
          <w:p w14:paraId="2DA8BA79" w14:textId="77777777" w:rsidR="002E6574" w:rsidRPr="00E65C18" w:rsidRDefault="002E6574" w:rsidP="00080C24">
            <w:pPr>
              <w:jc w:val="right"/>
              <w:rPr>
                <w:bCs/>
              </w:rPr>
            </w:pPr>
            <w:r w:rsidRPr="00E65C18">
              <w:rPr>
                <w:bCs/>
              </w:rPr>
              <w:t>5.00</w:t>
            </w:r>
          </w:p>
        </w:tc>
      </w:tr>
      <w:tr w:rsidR="002E6574" w:rsidRPr="00E65C18" w14:paraId="19FEAB36" w14:textId="77777777" w:rsidTr="009A2282">
        <w:tc>
          <w:tcPr>
            <w:tcW w:w="1216" w:type="dxa"/>
          </w:tcPr>
          <w:p w14:paraId="3C4481C5" w14:textId="77777777" w:rsidR="002E6574" w:rsidRPr="00E65C18" w:rsidRDefault="002E6574" w:rsidP="00080C24">
            <w:pPr>
              <w:rPr>
                <w:bCs/>
              </w:rPr>
            </w:pPr>
          </w:p>
        </w:tc>
        <w:tc>
          <w:tcPr>
            <w:tcW w:w="1034" w:type="dxa"/>
          </w:tcPr>
          <w:p w14:paraId="2B333151" w14:textId="77777777" w:rsidR="002E6574" w:rsidRPr="00E65C18" w:rsidRDefault="002E6574" w:rsidP="00080C24">
            <w:pPr>
              <w:rPr>
                <w:bCs/>
              </w:rPr>
            </w:pPr>
            <w:r w:rsidRPr="00E65C18">
              <w:rPr>
                <w:bCs/>
              </w:rPr>
              <w:t>N</w:t>
            </w:r>
          </w:p>
        </w:tc>
        <w:tc>
          <w:tcPr>
            <w:tcW w:w="1183" w:type="dxa"/>
          </w:tcPr>
          <w:p w14:paraId="65F7C697" w14:textId="77777777" w:rsidR="002E6574" w:rsidRPr="00E65C18" w:rsidRDefault="002E6574" w:rsidP="00080C24">
            <w:pPr>
              <w:jc w:val="right"/>
              <w:rPr>
                <w:bCs/>
              </w:rPr>
            </w:pPr>
            <w:r w:rsidRPr="00E65C18">
              <w:rPr>
                <w:bCs/>
              </w:rPr>
              <w:t>9</w:t>
            </w:r>
          </w:p>
        </w:tc>
        <w:tc>
          <w:tcPr>
            <w:tcW w:w="920" w:type="dxa"/>
          </w:tcPr>
          <w:p w14:paraId="6D8A8AB6" w14:textId="77777777" w:rsidR="002E6574" w:rsidRPr="00E65C18" w:rsidRDefault="002E6574" w:rsidP="00080C24">
            <w:pPr>
              <w:jc w:val="right"/>
              <w:rPr>
                <w:bCs/>
              </w:rPr>
            </w:pPr>
            <w:r w:rsidRPr="00E65C18">
              <w:rPr>
                <w:bCs/>
              </w:rPr>
              <w:t>9</w:t>
            </w:r>
          </w:p>
        </w:tc>
        <w:tc>
          <w:tcPr>
            <w:tcW w:w="1138" w:type="dxa"/>
          </w:tcPr>
          <w:p w14:paraId="76F84B9E" w14:textId="77777777" w:rsidR="002E6574" w:rsidRPr="00E65C18" w:rsidRDefault="002E6574" w:rsidP="00080C24">
            <w:pPr>
              <w:jc w:val="right"/>
              <w:rPr>
                <w:bCs/>
              </w:rPr>
            </w:pPr>
            <w:r w:rsidRPr="00E65C18">
              <w:rPr>
                <w:bCs/>
              </w:rPr>
              <w:t>9</w:t>
            </w:r>
          </w:p>
        </w:tc>
        <w:tc>
          <w:tcPr>
            <w:tcW w:w="1183" w:type="dxa"/>
          </w:tcPr>
          <w:p w14:paraId="2E79F4FE" w14:textId="77777777" w:rsidR="002E6574" w:rsidRPr="00E65C18" w:rsidRDefault="002E6574" w:rsidP="00080C24">
            <w:pPr>
              <w:jc w:val="right"/>
              <w:rPr>
                <w:bCs/>
              </w:rPr>
            </w:pPr>
            <w:r w:rsidRPr="00E65C18">
              <w:rPr>
                <w:bCs/>
              </w:rPr>
              <w:t>8</w:t>
            </w:r>
          </w:p>
        </w:tc>
        <w:tc>
          <w:tcPr>
            <w:tcW w:w="920" w:type="dxa"/>
          </w:tcPr>
          <w:p w14:paraId="17B89336" w14:textId="77777777" w:rsidR="002E6574" w:rsidRPr="00E65C18" w:rsidRDefault="002E6574" w:rsidP="00080C24">
            <w:pPr>
              <w:jc w:val="right"/>
              <w:rPr>
                <w:bCs/>
              </w:rPr>
            </w:pPr>
            <w:r w:rsidRPr="00E65C18">
              <w:rPr>
                <w:bCs/>
              </w:rPr>
              <w:t>9</w:t>
            </w:r>
          </w:p>
        </w:tc>
        <w:tc>
          <w:tcPr>
            <w:tcW w:w="922" w:type="dxa"/>
          </w:tcPr>
          <w:p w14:paraId="1EF4376A" w14:textId="77777777" w:rsidR="002E6574" w:rsidRPr="00E65C18" w:rsidRDefault="002E6574" w:rsidP="00080C24">
            <w:pPr>
              <w:jc w:val="right"/>
              <w:rPr>
                <w:bCs/>
              </w:rPr>
            </w:pPr>
            <w:r w:rsidRPr="00E65C18">
              <w:rPr>
                <w:bCs/>
              </w:rPr>
              <w:t>8</w:t>
            </w:r>
          </w:p>
        </w:tc>
      </w:tr>
      <w:tr w:rsidR="002E6574" w:rsidRPr="00E65C18" w14:paraId="580C7A20" w14:textId="77777777" w:rsidTr="009A2282">
        <w:tc>
          <w:tcPr>
            <w:tcW w:w="1216" w:type="dxa"/>
          </w:tcPr>
          <w:p w14:paraId="59FAF7F4" w14:textId="77777777" w:rsidR="002E6574" w:rsidRPr="00E65C18" w:rsidRDefault="002E6574" w:rsidP="00080C24">
            <w:pPr>
              <w:rPr>
                <w:bCs/>
              </w:rPr>
            </w:pPr>
          </w:p>
        </w:tc>
        <w:tc>
          <w:tcPr>
            <w:tcW w:w="1034" w:type="dxa"/>
          </w:tcPr>
          <w:p w14:paraId="0C073478" w14:textId="77777777" w:rsidR="002E6574" w:rsidRPr="00E65C18" w:rsidRDefault="002E6574" w:rsidP="00080C24">
            <w:pPr>
              <w:rPr>
                <w:bCs/>
              </w:rPr>
            </w:pPr>
            <w:r w:rsidRPr="00E65C18">
              <w:rPr>
                <w:bCs/>
              </w:rPr>
              <w:t>Std. Deviation</w:t>
            </w:r>
          </w:p>
        </w:tc>
        <w:tc>
          <w:tcPr>
            <w:tcW w:w="1183" w:type="dxa"/>
          </w:tcPr>
          <w:p w14:paraId="0B74977E" w14:textId="77777777" w:rsidR="002E6574" w:rsidRPr="00E65C18" w:rsidRDefault="002E6574" w:rsidP="00080C24">
            <w:pPr>
              <w:jc w:val="right"/>
              <w:rPr>
                <w:bCs/>
              </w:rPr>
            </w:pPr>
            <w:r w:rsidRPr="00E65C18">
              <w:rPr>
                <w:bCs/>
              </w:rPr>
              <w:t>3.07</w:t>
            </w:r>
          </w:p>
        </w:tc>
        <w:tc>
          <w:tcPr>
            <w:tcW w:w="920" w:type="dxa"/>
          </w:tcPr>
          <w:p w14:paraId="12E48395" w14:textId="77777777" w:rsidR="002E6574" w:rsidRPr="00E65C18" w:rsidRDefault="002E6574" w:rsidP="00080C24">
            <w:pPr>
              <w:jc w:val="right"/>
              <w:rPr>
                <w:bCs/>
              </w:rPr>
            </w:pPr>
            <w:r w:rsidRPr="00E65C18">
              <w:rPr>
                <w:bCs/>
              </w:rPr>
              <w:t>2.24</w:t>
            </w:r>
          </w:p>
        </w:tc>
        <w:tc>
          <w:tcPr>
            <w:tcW w:w="1138" w:type="dxa"/>
          </w:tcPr>
          <w:p w14:paraId="6398B78E" w14:textId="77777777" w:rsidR="002E6574" w:rsidRPr="00E65C18" w:rsidRDefault="002E6574" w:rsidP="00080C24">
            <w:pPr>
              <w:jc w:val="right"/>
              <w:rPr>
                <w:bCs/>
              </w:rPr>
            </w:pPr>
            <w:r w:rsidRPr="00E65C18">
              <w:rPr>
                <w:bCs/>
              </w:rPr>
              <w:t>1.42</w:t>
            </w:r>
          </w:p>
        </w:tc>
        <w:tc>
          <w:tcPr>
            <w:tcW w:w="1183" w:type="dxa"/>
          </w:tcPr>
          <w:p w14:paraId="74C6A6E9" w14:textId="77777777" w:rsidR="002E6574" w:rsidRPr="00E65C18" w:rsidRDefault="002E6574" w:rsidP="00080C24">
            <w:pPr>
              <w:jc w:val="right"/>
              <w:rPr>
                <w:bCs/>
              </w:rPr>
            </w:pPr>
            <w:r w:rsidRPr="00E65C18">
              <w:rPr>
                <w:bCs/>
              </w:rPr>
              <w:t>2.3</w:t>
            </w:r>
            <w:r>
              <w:rPr>
                <w:bCs/>
              </w:rPr>
              <w:t>3</w:t>
            </w:r>
          </w:p>
        </w:tc>
        <w:tc>
          <w:tcPr>
            <w:tcW w:w="920" w:type="dxa"/>
          </w:tcPr>
          <w:p w14:paraId="03FE412B" w14:textId="77777777" w:rsidR="002E6574" w:rsidRPr="00E65C18" w:rsidRDefault="002E6574" w:rsidP="00080C24">
            <w:pPr>
              <w:jc w:val="right"/>
              <w:rPr>
                <w:bCs/>
              </w:rPr>
            </w:pPr>
            <w:r w:rsidRPr="00E65C18">
              <w:rPr>
                <w:bCs/>
              </w:rPr>
              <w:t>2.24</w:t>
            </w:r>
          </w:p>
        </w:tc>
        <w:tc>
          <w:tcPr>
            <w:tcW w:w="922" w:type="dxa"/>
          </w:tcPr>
          <w:p w14:paraId="4C16C04C" w14:textId="77777777" w:rsidR="002E6574" w:rsidRDefault="002E6574" w:rsidP="00080C24">
            <w:pPr>
              <w:jc w:val="right"/>
              <w:rPr>
                <w:bCs/>
              </w:rPr>
            </w:pPr>
            <w:r w:rsidRPr="00E65C18">
              <w:rPr>
                <w:bCs/>
              </w:rPr>
              <w:t>1.60</w:t>
            </w:r>
          </w:p>
          <w:p w14:paraId="1FDC0DDC" w14:textId="77777777" w:rsidR="002E6574" w:rsidRPr="00E65C18" w:rsidRDefault="002E6574" w:rsidP="00080C24">
            <w:pPr>
              <w:jc w:val="right"/>
              <w:rPr>
                <w:bCs/>
              </w:rPr>
            </w:pPr>
          </w:p>
        </w:tc>
      </w:tr>
      <w:tr w:rsidR="002E6574" w:rsidRPr="00E65C18" w14:paraId="35BE7E70" w14:textId="77777777" w:rsidTr="009A2282">
        <w:tc>
          <w:tcPr>
            <w:tcW w:w="1216" w:type="dxa"/>
          </w:tcPr>
          <w:p w14:paraId="71B60938" w14:textId="77777777" w:rsidR="002E6574" w:rsidRPr="00E65C18" w:rsidRDefault="002E6574" w:rsidP="00080C24">
            <w:pPr>
              <w:rPr>
                <w:bCs/>
              </w:rPr>
            </w:pPr>
            <w:r w:rsidRPr="00E65C18">
              <w:rPr>
                <w:bCs/>
              </w:rPr>
              <w:t>Total</w:t>
            </w:r>
          </w:p>
        </w:tc>
        <w:tc>
          <w:tcPr>
            <w:tcW w:w="1034" w:type="dxa"/>
          </w:tcPr>
          <w:p w14:paraId="6F8CA340" w14:textId="77777777" w:rsidR="002E6574" w:rsidRPr="00E65C18" w:rsidRDefault="002E6574" w:rsidP="00080C24">
            <w:pPr>
              <w:rPr>
                <w:bCs/>
              </w:rPr>
            </w:pPr>
            <w:r w:rsidRPr="00E65C18">
              <w:rPr>
                <w:bCs/>
              </w:rPr>
              <w:t>Mean</w:t>
            </w:r>
          </w:p>
        </w:tc>
        <w:tc>
          <w:tcPr>
            <w:tcW w:w="1183" w:type="dxa"/>
          </w:tcPr>
          <w:p w14:paraId="015FBC79" w14:textId="77777777" w:rsidR="002E6574" w:rsidRPr="00E65C18" w:rsidRDefault="002E6574" w:rsidP="00080C24">
            <w:pPr>
              <w:jc w:val="right"/>
              <w:rPr>
                <w:bCs/>
              </w:rPr>
            </w:pPr>
            <w:r w:rsidRPr="00E65C18">
              <w:rPr>
                <w:bCs/>
              </w:rPr>
              <w:t>1.8</w:t>
            </w:r>
            <w:r>
              <w:rPr>
                <w:bCs/>
              </w:rPr>
              <w:t>9</w:t>
            </w:r>
          </w:p>
        </w:tc>
        <w:tc>
          <w:tcPr>
            <w:tcW w:w="920" w:type="dxa"/>
          </w:tcPr>
          <w:p w14:paraId="50CE28ED" w14:textId="77777777" w:rsidR="002E6574" w:rsidRPr="00E65C18" w:rsidRDefault="002E6574" w:rsidP="00080C24">
            <w:pPr>
              <w:jc w:val="right"/>
              <w:rPr>
                <w:bCs/>
              </w:rPr>
            </w:pPr>
            <w:r w:rsidRPr="00E65C18">
              <w:rPr>
                <w:bCs/>
              </w:rPr>
              <w:t>2.3</w:t>
            </w:r>
            <w:r>
              <w:rPr>
                <w:bCs/>
              </w:rPr>
              <w:t>4</w:t>
            </w:r>
          </w:p>
        </w:tc>
        <w:tc>
          <w:tcPr>
            <w:tcW w:w="1138" w:type="dxa"/>
          </w:tcPr>
          <w:p w14:paraId="1004E411" w14:textId="77777777" w:rsidR="002E6574" w:rsidRPr="00E65C18" w:rsidRDefault="002E6574" w:rsidP="00080C24">
            <w:pPr>
              <w:jc w:val="right"/>
              <w:rPr>
                <w:bCs/>
              </w:rPr>
            </w:pPr>
            <w:r w:rsidRPr="00E65C18">
              <w:rPr>
                <w:bCs/>
              </w:rPr>
              <w:t>4.1</w:t>
            </w:r>
            <w:r>
              <w:rPr>
                <w:bCs/>
              </w:rPr>
              <w:t>3</w:t>
            </w:r>
          </w:p>
        </w:tc>
        <w:tc>
          <w:tcPr>
            <w:tcW w:w="1183" w:type="dxa"/>
          </w:tcPr>
          <w:p w14:paraId="26AE288F" w14:textId="77777777" w:rsidR="002E6574" w:rsidRPr="00E65C18" w:rsidRDefault="002E6574" w:rsidP="00080C24">
            <w:pPr>
              <w:jc w:val="right"/>
              <w:rPr>
                <w:bCs/>
              </w:rPr>
            </w:pPr>
            <w:r w:rsidRPr="00E65C18">
              <w:rPr>
                <w:bCs/>
              </w:rPr>
              <w:t>1.6</w:t>
            </w:r>
            <w:r>
              <w:rPr>
                <w:bCs/>
              </w:rPr>
              <w:t>4</w:t>
            </w:r>
          </w:p>
        </w:tc>
        <w:tc>
          <w:tcPr>
            <w:tcW w:w="920" w:type="dxa"/>
          </w:tcPr>
          <w:p w14:paraId="0256BB43" w14:textId="77777777" w:rsidR="002E6574" w:rsidRPr="00E65C18" w:rsidRDefault="002E6574" w:rsidP="00080C24">
            <w:pPr>
              <w:jc w:val="right"/>
              <w:rPr>
                <w:bCs/>
              </w:rPr>
            </w:pPr>
            <w:r w:rsidRPr="00E65C18">
              <w:rPr>
                <w:bCs/>
              </w:rPr>
              <w:t>2.3</w:t>
            </w:r>
            <w:r>
              <w:rPr>
                <w:bCs/>
              </w:rPr>
              <w:t>4</w:t>
            </w:r>
          </w:p>
        </w:tc>
        <w:tc>
          <w:tcPr>
            <w:tcW w:w="922" w:type="dxa"/>
          </w:tcPr>
          <w:p w14:paraId="545AAD7D" w14:textId="77777777" w:rsidR="002E6574" w:rsidRPr="00E65C18" w:rsidRDefault="002E6574" w:rsidP="00080C24">
            <w:pPr>
              <w:jc w:val="right"/>
              <w:rPr>
                <w:bCs/>
              </w:rPr>
            </w:pPr>
            <w:r w:rsidRPr="00E65C18">
              <w:rPr>
                <w:bCs/>
              </w:rPr>
              <w:t>3.6</w:t>
            </w:r>
            <w:r>
              <w:rPr>
                <w:bCs/>
              </w:rPr>
              <w:t>6</w:t>
            </w:r>
          </w:p>
        </w:tc>
      </w:tr>
      <w:tr w:rsidR="002E6574" w:rsidRPr="00E65C18" w14:paraId="232C448D" w14:textId="77777777" w:rsidTr="009A2282">
        <w:tc>
          <w:tcPr>
            <w:tcW w:w="1216" w:type="dxa"/>
          </w:tcPr>
          <w:p w14:paraId="680559FD" w14:textId="77777777" w:rsidR="002E6574" w:rsidRPr="00E65C18" w:rsidRDefault="002E6574" w:rsidP="00080C24">
            <w:pPr>
              <w:rPr>
                <w:bCs/>
              </w:rPr>
            </w:pPr>
          </w:p>
        </w:tc>
        <w:tc>
          <w:tcPr>
            <w:tcW w:w="1034" w:type="dxa"/>
          </w:tcPr>
          <w:p w14:paraId="305A2DCE" w14:textId="77777777" w:rsidR="002E6574" w:rsidRPr="00E65C18" w:rsidRDefault="002E6574" w:rsidP="00080C24">
            <w:pPr>
              <w:rPr>
                <w:bCs/>
              </w:rPr>
            </w:pPr>
            <w:r w:rsidRPr="00E65C18">
              <w:rPr>
                <w:bCs/>
              </w:rPr>
              <w:t>N</w:t>
            </w:r>
          </w:p>
        </w:tc>
        <w:tc>
          <w:tcPr>
            <w:tcW w:w="1183" w:type="dxa"/>
          </w:tcPr>
          <w:p w14:paraId="0E9C0B16" w14:textId="77777777" w:rsidR="002E6574" w:rsidRPr="00E65C18" w:rsidRDefault="002E6574" w:rsidP="00080C24">
            <w:pPr>
              <w:jc w:val="right"/>
              <w:rPr>
                <w:bCs/>
              </w:rPr>
            </w:pPr>
            <w:r w:rsidRPr="00E65C18">
              <w:rPr>
                <w:bCs/>
              </w:rPr>
              <w:t>101</w:t>
            </w:r>
          </w:p>
        </w:tc>
        <w:tc>
          <w:tcPr>
            <w:tcW w:w="920" w:type="dxa"/>
          </w:tcPr>
          <w:p w14:paraId="1361F6E7" w14:textId="77777777" w:rsidR="002E6574" w:rsidRPr="00E65C18" w:rsidRDefault="002E6574" w:rsidP="00080C24">
            <w:pPr>
              <w:jc w:val="right"/>
              <w:rPr>
                <w:bCs/>
              </w:rPr>
            </w:pPr>
            <w:r w:rsidRPr="00E65C18">
              <w:rPr>
                <w:bCs/>
              </w:rPr>
              <w:t>101</w:t>
            </w:r>
          </w:p>
        </w:tc>
        <w:tc>
          <w:tcPr>
            <w:tcW w:w="1138" w:type="dxa"/>
          </w:tcPr>
          <w:p w14:paraId="3049C054" w14:textId="77777777" w:rsidR="002E6574" w:rsidRPr="00E65C18" w:rsidRDefault="002E6574" w:rsidP="00080C24">
            <w:pPr>
              <w:jc w:val="right"/>
              <w:rPr>
                <w:bCs/>
              </w:rPr>
            </w:pPr>
            <w:r w:rsidRPr="00E65C18">
              <w:rPr>
                <w:bCs/>
              </w:rPr>
              <w:t>101</w:t>
            </w:r>
          </w:p>
        </w:tc>
        <w:tc>
          <w:tcPr>
            <w:tcW w:w="1183" w:type="dxa"/>
          </w:tcPr>
          <w:p w14:paraId="18642A23" w14:textId="77777777" w:rsidR="002E6574" w:rsidRPr="00E65C18" w:rsidRDefault="002E6574" w:rsidP="00080C24">
            <w:pPr>
              <w:jc w:val="right"/>
              <w:rPr>
                <w:bCs/>
              </w:rPr>
            </w:pPr>
            <w:r w:rsidRPr="00E65C18">
              <w:rPr>
                <w:bCs/>
              </w:rPr>
              <w:t>97</w:t>
            </w:r>
          </w:p>
        </w:tc>
        <w:tc>
          <w:tcPr>
            <w:tcW w:w="920" w:type="dxa"/>
          </w:tcPr>
          <w:p w14:paraId="55B14F77" w14:textId="77777777" w:rsidR="002E6574" w:rsidRPr="00E65C18" w:rsidRDefault="002E6574" w:rsidP="00080C24">
            <w:pPr>
              <w:jc w:val="right"/>
              <w:rPr>
                <w:bCs/>
              </w:rPr>
            </w:pPr>
            <w:r w:rsidRPr="00E65C18">
              <w:rPr>
                <w:bCs/>
              </w:rPr>
              <w:t>101</w:t>
            </w:r>
          </w:p>
        </w:tc>
        <w:tc>
          <w:tcPr>
            <w:tcW w:w="922" w:type="dxa"/>
          </w:tcPr>
          <w:p w14:paraId="0E425E67" w14:textId="77777777" w:rsidR="002E6574" w:rsidRPr="00E65C18" w:rsidRDefault="002E6574" w:rsidP="00080C24">
            <w:pPr>
              <w:jc w:val="right"/>
              <w:rPr>
                <w:bCs/>
              </w:rPr>
            </w:pPr>
            <w:r w:rsidRPr="00E65C18">
              <w:rPr>
                <w:bCs/>
              </w:rPr>
              <w:t>97</w:t>
            </w:r>
          </w:p>
        </w:tc>
      </w:tr>
      <w:tr w:rsidR="002E6574" w:rsidRPr="00E65C18" w14:paraId="4BE55113" w14:textId="77777777" w:rsidTr="009A2282">
        <w:tc>
          <w:tcPr>
            <w:tcW w:w="1216" w:type="dxa"/>
          </w:tcPr>
          <w:p w14:paraId="744E925C" w14:textId="77777777" w:rsidR="002E6574" w:rsidRPr="00E65C18" w:rsidRDefault="002E6574" w:rsidP="00080C24">
            <w:pPr>
              <w:rPr>
                <w:bCs/>
              </w:rPr>
            </w:pPr>
          </w:p>
        </w:tc>
        <w:tc>
          <w:tcPr>
            <w:tcW w:w="1034" w:type="dxa"/>
          </w:tcPr>
          <w:p w14:paraId="0551DC05" w14:textId="77777777" w:rsidR="002E6574" w:rsidRPr="00E65C18" w:rsidRDefault="002E6574" w:rsidP="00080C24">
            <w:pPr>
              <w:rPr>
                <w:bCs/>
              </w:rPr>
            </w:pPr>
            <w:r w:rsidRPr="00E65C18">
              <w:rPr>
                <w:bCs/>
              </w:rPr>
              <w:t>Std. Deviation</w:t>
            </w:r>
          </w:p>
        </w:tc>
        <w:tc>
          <w:tcPr>
            <w:tcW w:w="1183" w:type="dxa"/>
          </w:tcPr>
          <w:p w14:paraId="30726463" w14:textId="77777777" w:rsidR="002E6574" w:rsidRPr="00E65C18" w:rsidRDefault="002E6574" w:rsidP="00080C24">
            <w:pPr>
              <w:jc w:val="right"/>
              <w:rPr>
                <w:bCs/>
              </w:rPr>
            </w:pPr>
            <w:r w:rsidRPr="00E65C18">
              <w:rPr>
                <w:bCs/>
              </w:rPr>
              <w:t>2.6</w:t>
            </w:r>
            <w:r>
              <w:rPr>
                <w:bCs/>
              </w:rPr>
              <w:t>9</w:t>
            </w:r>
          </w:p>
        </w:tc>
        <w:tc>
          <w:tcPr>
            <w:tcW w:w="920" w:type="dxa"/>
          </w:tcPr>
          <w:p w14:paraId="2F820920" w14:textId="77777777" w:rsidR="002E6574" w:rsidRPr="00E65C18" w:rsidRDefault="002E6574" w:rsidP="00080C24">
            <w:pPr>
              <w:jc w:val="right"/>
              <w:rPr>
                <w:bCs/>
              </w:rPr>
            </w:pPr>
            <w:r w:rsidRPr="00E65C18">
              <w:rPr>
                <w:bCs/>
              </w:rPr>
              <w:t>2.8</w:t>
            </w:r>
            <w:r>
              <w:rPr>
                <w:bCs/>
              </w:rPr>
              <w:t>1</w:t>
            </w:r>
          </w:p>
        </w:tc>
        <w:tc>
          <w:tcPr>
            <w:tcW w:w="1138" w:type="dxa"/>
          </w:tcPr>
          <w:p w14:paraId="2AA4DE54" w14:textId="77777777" w:rsidR="002E6574" w:rsidRPr="00E65C18" w:rsidRDefault="002E6574" w:rsidP="00080C24">
            <w:pPr>
              <w:jc w:val="right"/>
              <w:rPr>
                <w:bCs/>
              </w:rPr>
            </w:pPr>
            <w:r w:rsidRPr="00E65C18">
              <w:rPr>
                <w:bCs/>
              </w:rPr>
              <w:t>2.0</w:t>
            </w:r>
            <w:r>
              <w:rPr>
                <w:bCs/>
              </w:rPr>
              <w:t>5</w:t>
            </w:r>
          </w:p>
        </w:tc>
        <w:tc>
          <w:tcPr>
            <w:tcW w:w="1183" w:type="dxa"/>
          </w:tcPr>
          <w:p w14:paraId="11F1FDDB" w14:textId="77777777" w:rsidR="002E6574" w:rsidRPr="00E65C18" w:rsidRDefault="002E6574" w:rsidP="00080C24">
            <w:pPr>
              <w:jc w:val="right"/>
              <w:rPr>
                <w:bCs/>
              </w:rPr>
            </w:pPr>
            <w:r w:rsidRPr="00E65C18">
              <w:rPr>
                <w:bCs/>
              </w:rPr>
              <w:t>2.</w:t>
            </w:r>
            <w:r>
              <w:rPr>
                <w:bCs/>
              </w:rPr>
              <w:t>60</w:t>
            </w:r>
          </w:p>
        </w:tc>
        <w:tc>
          <w:tcPr>
            <w:tcW w:w="920" w:type="dxa"/>
          </w:tcPr>
          <w:p w14:paraId="0BA47D06" w14:textId="77777777" w:rsidR="002E6574" w:rsidRPr="00E65C18" w:rsidRDefault="002E6574" w:rsidP="00080C24">
            <w:pPr>
              <w:jc w:val="right"/>
              <w:rPr>
                <w:bCs/>
              </w:rPr>
            </w:pPr>
            <w:r w:rsidRPr="00E65C18">
              <w:rPr>
                <w:bCs/>
              </w:rPr>
              <w:t>2.80</w:t>
            </w:r>
          </w:p>
        </w:tc>
        <w:tc>
          <w:tcPr>
            <w:tcW w:w="922" w:type="dxa"/>
          </w:tcPr>
          <w:p w14:paraId="405D0714" w14:textId="77777777" w:rsidR="002E6574" w:rsidRPr="00E65C18" w:rsidRDefault="002E6574" w:rsidP="00080C24">
            <w:pPr>
              <w:jc w:val="right"/>
              <w:rPr>
                <w:bCs/>
              </w:rPr>
            </w:pPr>
            <w:r w:rsidRPr="00E65C18">
              <w:rPr>
                <w:bCs/>
              </w:rPr>
              <w:t>2.2</w:t>
            </w:r>
            <w:r>
              <w:rPr>
                <w:bCs/>
              </w:rPr>
              <w:t>6</w:t>
            </w:r>
          </w:p>
        </w:tc>
      </w:tr>
      <w:tr w:rsidR="002E6574" w:rsidRPr="00E65C18" w14:paraId="40E45D1B" w14:textId="77777777" w:rsidTr="009A2282">
        <w:tc>
          <w:tcPr>
            <w:tcW w:w="1216" w:type="dxa"/>
          </w:tcPr>
          <w:p w14:paraId="37641254" w14:textId="77777777" w:rsidR="002E6574" w:rsidRPr="00E65C18" w:rsidRDefault="002E6574" w:rsidP="00080C24">
            <w:pPr>
              <w:rPr>
                <w:bCs/>
              </w:rPr>
            </w:pPr>
          </w:p>
        </w:tc>
        <w:tc>
          <w:tcPr>
            <w:tcW w:w="1034" w:type="dxa"/>
          </w:tcPr>
          <w:p w14:paraId="152004D9" w14:textId="77777777" w:rsidR="002E6574" w:rsidRPr="00E65C18" w:rsidRDefault="002E6574" w:rsidP="00080C24">
            <w:pPr>
              <w:rPr>
                <w:bCs/>
              </w:rPr>
            </w:pPr>
            <w:r>
              <w:rPr>
                <w:bCs/>
              </w:rPr>
              <w:t xml:space="preserve">Range </w:t>
            </w:r>
          </w:p>
        </w:tc>
        <w:tc>
          <w:tcPr>
            <w:tcW w:w="1183" w:type="dxa"/>
          </w:tcPr>
          <w:p w14:paraId="0866B4A1" w14:textId="77777777" w:rsidR="002E6574" w:rsidRPr="00E65C18" w:rsidRDefault="002E6574" w:rsidP="00080C24">
            <w:pPr>
              <w:jc w:val="right"/>
              <w:rPr>
                <w:bCs/>
              </w:rPr>
            </w:pPr>
            <w:r>
              <w:rPr>
                <w:bCs/>
              </w:rPr>
              <w:t>0-18</w:t>
            </w:r>
          </w:p>
        </w:tc>
        <w:tc>
          <w:tcPr>
            <w:tcW w:w="920" w:type="dxa"/>
          </w:tcPr>
          <w:p w14:paraId="672C3604" w14:textId="77777777" w:rsidR="002E6574" w:rsidRPr="00E65C18" w:rsidRDefault="002E6574" w:rsidP="00080C24">
            <w:pPr>
              <w:jc w:val="right"/>
              <w:rPr>
                <w:bCs/>
              </w:rPr>
            </w:pPr>
            <w:r>
              <w:rPr>
                <w:bCs/>
              </w:rPr>
              <w:t>0-15</w:t>
            </w:r>
          </w:p>
        </w:tc>
        <w:tc>
          <w:tcPr>
            <w:tcW w:w="1138" w:type="dxa"/>
          </w:tcPr>
          <w:p w14:paraId="262113C4" w14:textId="77777777" w:rsidR="002E6574" w:rsidRPr="00E65C18" w:rsidRDefault="002E6574" w:rsidP="00080C24">
            <w:pPr>
              <w:jc w:val="right"/>
              <w:rPr>
                <w:bCs/>
              </w:rPr>
            </w:pPr>
            <w:r>
              <w:rPr>
                <w:bCs/>
              </w:rPr>
              <w:t>0-10</w:t>
            </w:r>
          </w:p>
        </w:tc>
        <w:tc>
          <w:tcPr>
            <w:tcW w:w="1183" w:type="dxa"/>
          </w:tcPr>
          <w:p w14:paraId="5E0017A6" w14:textId="77777777" w:rsidR="002E6574" w:rsidRPr="00E65C18" w:rsidRDefault="002E6574" w:rsidP="00080C24">
            <w:pPr>
              <w:jc w:val="right"/>
              <w:rPr>
                <w:bCs/>
              </w:rPr>
            </w:pPr>
            <w:r>
              <w:rPr>
                <w:bCs/>
              </w:rPr>
              <w:t>0-18</w:t>
            </w:r>
          </w:p>
        </w:tc>
        <w:tc>
          <w:tcPr>
            <w:tcW w:w="920" w:type="dxa"/>
          </w:tcPr>
          <w:p w14:paraId="44982627" w14:textId="77777777" w:rsidR="002E6574" w:rsidRPr="00E65C18" w:rsidRDefault="002E6574" w:rsidP="00080C24">
            <w:pPr>
              <w:jc w:val="right"/>
              <w:rPr>
                <w:bCs/>
              </w:rPr>
            </w:pPr>
            <w:r>
              <w:rPr>
                <w:bCs/>
              </w:rPr>
              <w:t>0-15</w:t>
            </w:r>
          </w:p>
        </w:tc>
        <w:tc>
          <w:tcPr>
            <w:tcW w:w="922" w:type="dxa"/>
          </w:tcPr>
          <w:p w14:paraId="1BFC80C2" w14:textId="77777777" w:rsidR="002E6574" w:rsidRPr="00E65C18" w:rsidRDefault="002E6574" w:rsidP="00080C24">
            <w:pPr>
              <w:jc w:val="right"/>
              <w:rPr>
                <w:bCs/>
              </w:rPr>
            </w:pPr>
            <w:r>
              <w:rPr>
                <w:bCs/>
              </w:rPr>
              <w:t>0-10</w:t>
            </w:r>
          </w:p>
        </w:tc>
      </w:tr>
      <w:tr w:rsidR="002E6574" w:rsidRPr="00E65C18" w14:paraId="2B111512" w14:textId="77777777" w:rsidTr="009A2282">
        <w:tc>
          <w:tcPr>
            <w:tcW w:w="1216" w:type="dxa"/>
          </w:tcPr>
          <w:p w14:paraId="13D4AB5B" w14:textId="77777777" w:rsidR="002E6574" w:rsidRPr="00E65C18" w:rsidRDefault="002E6574" w:rsidP="00080C24">
            <w:pPr>
              <w:rPr>
                <w:bCs/>
              </w:rPr>
            </w:pPr>
            <w:r>
              <w:rPr>
                <w:bCs/>
              </w:rPr>
              <w:t xml:space="preserve">Significance </w:t>
            </w:r>
          </w:p>
        </w:tc>
        <w:tc>
          <w:tcPr>
            <w:tcW w:w="1034" w:type="dxa"/>
          </w:tcPr>
          <w:p w14:paraId="60BE6DAA" w14:textId="77777777" w:rsidR="002E6574" w:rsidRDefault="002E6574" w:rsidP="00080C24">
            <w:pPr>
              <w:rPr>
                <w:bCs/>
              </w:rPr>
            </w:pPr>
            <w:r>
              <w:rPr>
                <w:bCs/>
              </w:rPr>
              <w:t>F value</w:t>
            </w:r>
          </w:p>
          <w:p w14:paraId="04820806" w14:textId="77777777" w:rsidR="002E6574" w:rsidRDefault="002E6574" w:rsidP="00080C24">
            <w:pPr>
              <w:rPr>
                <w:bCs/>
              </w:rPr>
            </w:pPr>
            <w:r>
              <w:rPr>
                <w:bCs/>
              </w:rPr>
              <w:t>Df</w:t>
            </w:r>
          </w:p>
          <w:p w14:paraId="0B7A8BED" w14:textId="77777777" w:rsidR="002E6574" w:rsidRPr="00E65C18" w:rsidRDefault="002E6574" w:rsidP="00080C24">
            <w:pPr>
              <w:rPr>
                <w:bCs/>
              </w:rPr>
            </w:pPr>
            <w:r>
              <w:rPr>
                <w:bCs/>
              </w:rPr>
              <w:t>p</w:t>
            </w:r>
          </w:p>
        </w:tc>
        <w:tc>
          <w:tcPr>
            <w:tcW w:w="1183" w:type="dxa"/>
          </w:tcPr>
          <w:p w14:paraId="7756A9FB" w14:textId="77777777" w:rsidR="002E6574" w:rsidRDefault="002E6574" w:rsidP="00080C24">
            <w:pPr>
              <w:jc w:val="right"/>
              <w:rPr>
                <w:bCs/>
              </w:rPr>
            </w:pPr>
            <w:r>
              <w:rPr>
                <w:bCs/>
              </w:rPr>
              <w:t>2.95</w:t>
            </w:r>
          </w:p>
          <w:p w14:paraId="52C40CCD" w14:textId="77777777" w:rsidR="002E6574" w:rsidRDefault="002E6574" w:rsidP="00080C24">
            <w:pPr>
              <w:jc w:val="right"/>
              <w:rPr>
                <w:bCs/>
              </w:rPr>
            </w:pPr>
            <w:r>
              <w:rPr>
                <w:bCs/>
              </w:rPr>
              <w:t>4,1</w:t>
            </w:r>
          </w:p>
          <w:p w14:paraId="462BEFCF" w14:textId="77777777" w:rsidR="002E6574" w:rsidRPr="00E65C18" w:rsidRDefault="002E6574" w:rsidP="00080C24">
            <w:pPr>
              <w:jc w:val="right"/>
              <w:rPr>
                <w:bCs/>
              </w:rPr>
            </w:pPr>
            <w:r>
              <w:rPr>
                <w:bCs/>
              </w:rPr>
              <w:t>p=0.02*</w:t>
            </w:r>
          </w:p>
        </w:tc>
        <w:tc>
          <w:tcPr>
            <w:tcW w:w="920" w:type="dxa"/>
          </w:tcPr>
          <w:p w14:paraId="1E9BC226" w14:textId="77777777" w:rsidR="002E6574" w:rsidRDefault="002E6574" w:rsidP="00080C24">
            <w:pPr>
              <w:jc w:val="right"/>
              <w:rPr>
                <w:bCs/>
              </w:rPr>
            </w:pPr>
            <w:r>
              <w:rPr>
                <w:bCs/>
              </w:rPr>
              <w:t>1.22</w:t>
            </w:r>
          </w:p>
          <w:p w14:paraId="5873FF80" w14:textId="77777777" w:rsidR="002E6574" w:rsidRDefault="002E6574" w:rsidP="00080C24">
            <w:pPr>
              <w:jc w:val="right"/>
              <w:rPr>
                <w:bCs/>
              </w:rPr>
            </w:pPr>
            <w:r>
              <w:rPr>
                <w:bCs/>
              </w:rPr>
              <w:t>4,1</w:t>
            </w:r>
          </w:p>
          <w:p w14:paraId="751DA737" w14:textId="77777777" w:rsidR="002E6574" w:rsidRPr="00E65C18" w:rsidRDefault="002E6574" w:rsidP="00080C24">
            <w:pPr>
              <w:jc w:val="right"/>
              <w:rPr>
                <w:bCs/>
              </w:rPr>
            </w:pPr>
            <w:r>
              <w:rPr>
                <w:bCs/>
              </w:rPr>
              <w:t>p=0.31</w:t>
            </w:r>
          </w:p>
        </w:tc>
        <w:tc>
          <w:tcPr>
            <w:tcW w:w="1138" w:type="dxa"/>
          </w:tcPr>
          <w:p w14:paraId="0DA4E165" w14:textId="77777777" w:rsidR="002E6574" w:rsidRDefault="002E6574" w:rsidP="00080C24">
            <w:pPr>
              <w:jc w:val="right"/>
              <w:rPr>
                <w:bCs/>
              </w:rPr>
            </w:pPr>
            <w:r>
              <w:rPr>
                <w:bCs/>
              </w:rPr>
              <w:t>2.12</w:t>
            </w:r>
          </w:p>
          <w:p w14:paraId="09678F46" w14:textId="77777777" w:rsidR="002E6574" w:rsidRDefault="002E6574" w:rsidP="00080C24">
            <w:pPr>
              <w:jc w:val="right"/>
              <w:rPr>
                <w:bCs/>
              </w:rPr>
            </w:pPr>
            <w:r>
              <w:rPr>
                <w:bCs/>
              </w:rPr>
              <w:t>4,1</w:t>
            </w:r>
          </w:p>
          <w:p w14:paraId="64F03104" w14:textId="77777777" w:rsidR="002E6574" w:rsidRPr="00E65C18" w:rsidRDefault="002E6574" w:rsidP="00080C24">
            <w:pPr>
              <w:jc w:val="right"/>
              <w:rPr>
                <w:bCs/>
              </w:rPr>
            </w:pPr>
            <w:r>
              <w:rPr>
                <w:bCs/>
              </w:rPr>
              <w:t>p=0.08</w:t>
            </w:r>
          </w:p>
        </w:tc>
        <w:tc>
          <w:tcPr>
            <w:tcW w:w="1183" w:type="dxa"/>
          </w:tcPr>
          <w:p w14:paraId="6D955652" w14:textId="77777777" w:rsidR="002E6574" w:rsidRDefault="002E6574" w:rsidP="00080C24">
            <w:pPr>
              <w:jc w:val="right"/>
              <w:rPr>
                <w:bCs/>
              </w:rPr>
            </w:pPr>
            <w:r>
              <w:rPr>
                <w:bCs/>
              </w:rPr>
              <w:t>2.34</w:t>
            </w:r>
          </w:p>
          <w:p w14:paraId="151D68E6" w14:textId="77777777" w:rsidR="002E6574" w:rsidRDefault="002E6574" w:rsidP="00080C24">
            <w:pPr>
              <w:jc w:val="right"/>
              <w:rPr>
                <w:bCs/>
              </w:rPr>
            </w:pPr>
            <w:r>
              <w:rPr>
                <w:bCs/>
              </w:rPr>
              <w:t>4,1</w:t>
            </w:r>
          </w:p>
          <w:p w14:paraId="244E029E" w14:textId="77777777" w:rsidR="002E6574" w:rsidRPr="00E65C18" w:rsidRDefault="002E6574" w:rsidP="00080C24">
            <w:pPr>
              <w:jc w:val="right"/>
              <w:rPr>
                <w:bCs/>
              </w:rPr>
            </w:pPr>
            <w:r>
              <w:rPr>
                <w:bCs/>
              </w:rPr>
              <w:t>p=0.06</w:t>
            </w:r>
          </w:p>
        </w:tc>
        <w:tc>
          <w:tcPr>
            <w:tcW w:w="920" w:type="dxa"/>
          </w:tcPr>
          <w:p w14:paraId="5FC730AD" w14:textId="77777777" w:rsidR="002E6574" w:rsidRDefault="002E6574" w:rsidP="00080C24">
            <w:pPr>
              <w:jc w:val="right"/>
              <w:rPr>
                <w:bCs/>
              </w:rPr>
            </w:pPr>
            <w:r>
              <w:rPr>
                <w:bCs/>
              </w:rPr>
              <w:t>1.22</w:t>
            </w:r>
          </w:p>
          <w:p w14:paraId="77A34F69" w14:textId="77777777" w:rsidR="002E6574" w:rsidRDefault="002E6574" w:rsidP="00080C24">
            <w:pPr>
              <w:jc w:val="right"/>
              <w:rPr>
                <w:bCs/>
              </w:rPr>
            </w:pPr>
            <w:r>
              <w:rPr>
                <w:bCs/>
              </w:rPr>
              <w:t>4,1</w:t>
            </w:r>
          </w:p>
          <w:p w14:paraId="4F2A64EE" w14:textId="77777777" w:rsidR="002E6574" w:rsidRPr="00E65C18" w:rsidRDefault="002E6574" w:rsidP="00080C24">
            <w:pPr>
              <w:jc w:val="right"/>
              <w:rPr>
                <w:bCs/>
              </w:rPr>
            </w:pPr>
            <w:r>
              <w:rPr>
                <w:bCs/>
              </w:rPr>
              <w:t>p=0.31</w:t>
            </w:r>
          </w:p>
        </w:tc>
        <w:tc>
          <w:tcPr>
            <w:tcW w:w="922" w:type="dxa"/>
          </w:tcPr>
          <w:p w14:paraId="286EECFB" w14:textId="77777777" w:rsidR="002E6574" w:rsidRDefault="002E6574" w:rsidP="00080C24">
            <w:pPr>
              <w:jc w:val="right"/>
              <w:rPr>
                <w:bCs/>
              </w:rPr>
            </w:pPr>
            <w:r>
              <w:rPr>
                <w:bCs/>
              </w:rPr>
              <w:t>2.20</w:t>
            </w:r>
          </w:p>
          <w:p w14:paraId="42862FF3" w14:textId="77777777" w:rsidR="002E6574" w:rsidRDefault="002E6574" w:rsidP="00080C24">
            <w:pPr>
              <w:jc w:val="right"/>
              <w:rPr>
                <w:bCs/>
              </w:rPr>
            </w:pPr>
            <w:r>
              <w:rPr>
                <w:bCs/>
              </w:rPr>
              <w:t>4,1</w:t>
            </w:r>
          </w:p>
          <w:p w14:paraId="30EA6428" w14:textId="77777777" w:rsidR="002E6574" w:rsidRPr="00E65C18" w:rsidRDefault="002E6574" w:rsidP="00080C24">
            <w:pPr>
              <w:jc w:val="right"/>
              <w:rPr>
                <w:bCs/>
              </w:rPr>
            </w:pPr>
            <w:r>
              <w:rPr>
                <w:bCs/>
              </w:rPr>
              <w:t>p=0.08</w:t>
            </w:r>
          </w:p>
        </w:tc>
      </w:tr>
    </w:tbl>
    <w:p w14:paraId="49621267" w14:textId="50895C8E" w:rsidR="002E6574" w:rsidRPr="00A64C75" w:rsidRDefault="002E6574" w:rsidP="002E6574">
      <w:pPr>
        <w:ind w:left="360"/>
        <w:jc w:val="center"/>
        <w:rPr>
          <w:bCs/>
          <w:sz w:val="22"/>
          <w:szCs w:val="22"/>
        </w:rPr>
      </w:pPr>
      <w:r w:rsidRPr="00A64C75">
        <w:rPr>
          <w:bCs/>
          <w:sz w:val="22"/>
          <w:szCs w:val="22"/>
        </w:rPr>
        <w:t>Significant p&lt; 0.05</w:t>
      </w:r>
      <w:r w:rsidR="009A2282">
        <w:rPr>
          <w:bCs/>
          <w:sz w:val="22"/>
          <w:szCs w:val="22"/>
        </w:rPr>
        <w:t>*</w:t>
      </w:r>
    </w:p>
    <w:p w14:paraId="384092FB" w14:textId="52B7035D" w:rsidR="00AA697C" w:rsidRDefault="00AA697C" w:rsidP="00E364A0">
      <w:pPr>
        <w:widowControl w:val="0"/>
        <w:autoSpaceDE w:val="0"/>
        <w:autoSpaceDN w:val="0"/>
        <w:adjustRightInd w:val="0"/>
        <w:spacing w:before="240" w:line="360" w:lineRule="auto"/>
        <w:jc w:val="both"/>
        <w:rPr>
          <w:bCs/>
          <w:color w:val="000000"/>
          <w:lang w:val="en-US"/>
        </w:rPr>
      </w:pPr>
      <w:r>
        <w:rPr>
          <w:bCs/>
          <w:color w:val="000000"/>
          <w:lang w:val="en-US"/>
        </w:rPr>
        <w:t xml:space="preserve">No significant differences were found between the </w:t>
      </w:r>
      <w:r w:rsidR="009A2282">
        <w:rPr>
          <w:bCs/>
          <w:color w:val="000000"/>
          <w:lang w:val="en-US"/>
        </w:rPr>
        <w:t>areas for</w:t>
      </w:r>
      <w:r>
        <w:rPr>
          <w:bCs/>
          <w:color w:val="000000"/>
          <w:lang w:val="en-US"/>
        </w:rPr>
        <w:t xml:space="preserve"> trainer participant groups and/or </w:t>
      </w:r>
      <w:r w:rsidR="009A2282">
        <w:rPr>
          <w:bCs/>
          <w:color w:val="000000"/>
          <w:lang w:val="en-US"/>
        </w:rPr>
        <w:t xml:space="preserve">for </w:t>
      </w:r>
      <w:r>
        <w:rPr>
          <w:bCs/>
          <w:color w:val="000000"/>
          <w:lang w:val="en-US"/>
        </w:rPr>
        <w:t xml:space="preserve">the client group on </w:t>
      </w:r>
      <w:r w:rsidR="009A2282">
        <w:rPr>
          <w:bCs/>
          <w:color w:val="000000"/>
          <w:lang w:val="en-US"/>
        </w:rPr>
        <w:t>all scales except for the</w:t>
      </w:r>
      <w:r>
        <w:rPr>
          <w:bCs/>
          <w:color w:val="000000"/>
          <w:lang w:val="en-US"/>
        </w:rPr>
        <w:t xml:space="preserve"> Mama </w:t>
      </w:r>
      <w:r w:rsidR="009A2282">
        <w:rPr>
          <w:bCs/>
          <w:color w:val="000000"/>
          <w:lang w:val="en-US"/>
        </w:rPr>
        <w:t>I</w:t>
      </w:r>
      <w:r>
        <w:rPr>
          <w:bCs/>
          <w:color w:val="000000"/>
          <w:lang w:val="en-US"/>
        </w:rPr>
        <w:t xml:space="preserve">ndifference </w:t>
      </w:r>
      <w:r w:rsidR="009A2282">
        <w:rPr>
          <w:bCs/>
          <w:color w:val="000000"/>
          <w:lang w:val="en-US"/>
        </w:rPr>
        <w:t xml:space="preserve">Scale </w:t>
      </w:r>
      <w:r>
        <w:rPr>
          <w:bCs/>
          <w:color w:val="000000"/>
          <w:lang w:val="en-US"/>
        </w:rPr>
        <w:t>(F=2.95, df=4,1, p=0.02)</w:t>
      </w:r>
      <w:r w:rsidR="009A2282">
        <w:rPr>
          <w:bCs/>
          <w:color w:val="000000"/>
          <w:lang w:val="en-US"/>
        </w:rPr>
        <w:t>.</w:t>
      </w:r>
      <w:r>
        <w:rPr>
          <w:bCs/>
          <w:color w:val="000000"/>
          <w:lang w:val="en-US"/>
        </w:rPr>
        <w:t xml:space="preserve"> </w:t>
      </w:r>
      <w:r w:rsidR="009A2282">
        <w:rPr>
          <w:bCs/>
          <w:color w:val="000000"/>
          <w:lang w:val="en-US"/>
        </w:rPr>
        <w:t xml:space="preserve">On the Mama Indifference Scale the </w:t>
      </w:r>
      <w:r w:rsidR="009A2282">
        <w:rPr>
          <w:bCs/>
          <w:color w:val="000000"/>
          <w:lang w:val="en-US"/>
        </w:rPr>
        <w:t>18 participant trainers from</w:t>
      </w:r>
      <w:r>
        <w:rPr>
          <w:bCs/>
          <w:color w:val="000000"/>
          <w:lang w:val="en-US"/>
        </w:rPr>
        <w:t xml:space="preserve"> Central </w:t>
      </w:r>
      <w:r w:rsidR="009A2282">
        <w:rPr>
          <w:bCs/>
          <w:color w:val="000000"/>
          <w:lang w:val="en-US"/>
        </w:rPr>
        <w:t xml:space="preserve">recorded the lowest mean </w:t>
      </w:r>
      <w:r>
        <w:rPr>
          <w:bCs/>
          <w:color w:val="000000"/>
          <w:lang w:val="en-US"/>
        </w:rPr>
        <w:t xml:space="preserve">(M=0.50, SD=0.86) </w:t>
      </w:r>
      <w:r w:rsidR="009A2282">
        <w:rPr>
          <w:bCs/>
          <w:color w:val="000000"/>
          <w:lang w:val="en-US"/>
        </w:rPr>
        <w:t>followed by</w:t>
      </w:r>
      <w:r>
        <w:rPr>
          <w:bCs/>
          <w:color w:val="000000"/>
          <w:lang w:val="en-US"/>
        </w:rPr>
        <w:t xml:space="preserve"> the Haku client</w:t>
      </w:r>
      <w:r w:rsidR="009A2282">
        <w:rPr>
          <w:bCs/>
          <w:color w:val="000000"/>
          <w:lang w:val="en-US"/>
        </w:rPr>
        <w:t xml:space="preserve"> group</w:t>
      </w:r>
      <w:r>
        <w:rPr>
          <w:bCs/>
          <w:color w:val="000000"/>
          <w:lang w:val="en-US"/>
        </w:rPr>
        <w:t xml:space="preserve"> (M= 1.38, SD= 1.61).  In contrast, </w:t>
      </w:r>
      <w:r w:rsidR="009A2282">
        <w:rPr>
          <w:bCs/>
          <w:color w:val="000000"/>
          <w:lang w:val="en-US"/>
        </w:rPr>
        <w:t xml:space="preserve">significantly </w:t>
      </w:r>
      <w:r>
        <w:rPr>
          <w:bCs/>
          <w:color w:val="000000"/>
          <w:lang w:val="en-US"/>
        </w:rPr>
        <w:t xml:space="preserve">higher </w:t>
      </w:r>
      <w:r w:rsidR="009A2282">
        <w:rPr>
          <w:bCs/>
          <w:color w:val="000000"/>
          <w:lang w:val="en-US"/>
        </w:rPr>
        <w:t xml:space="preserve">mean </w:t>
      </w:r>
      <w:r>
        <w:rPr>
          <w:bCs/>
          <w:color w:val="000000"/>
          <w:lang w:val="en-US"/>
        </w:rPr>
        <w:t>scores indicating a more dysfunctional style was found among the</w:t>
      </w:r>
      <w:r w:rsidR="009A2282">
        <w:rPr>
          <w:bCs/>
          <w:color w:val="000000"/>
          <w:lang w:val="en-US"/>
        </w:rPr>
        <w:t xml:space="preserve"> other groups i.e. the </w:t>
      </w:r>
      <w:r>
        <w:rPr>
          <w:bCs/>
          <w:color w:val="000000"/>
          <w:lang w:val="en-US"/>
        </w:rPr>
        <w:t xml:space="preserve"> 20 participant trainers from South Bougainville (M=2.60, SD=2.64), the 9 original HWC trainers/facilitators from Haku, North Bougainville (M=2.78, SD= 1.61) and the 20 participant trainers from North Bougainville (M=2.85, SD=4.21).</w:t>
      </w:r>
    </w:p>
    <w:p w14:paraId="19FDCA24" w14:textId="77777777" w:rsidR="00AA697C" w:rsidRPr="00E65C18" w:rsidRDefault="00AA697C" w:rsidP="002E6574">
      <w:pPr>
        <w:rPr>
          <w:b/>
        </w:rPr>
      </w:pPr>
    </w:p>
    <w:p w14:paraId="42072F18" w14:textId="3336C321" w:rsidR="00DB62C6" w:rsidRPr="00DB62C6" w:rsidRDefault="009C70B5" w:rsidP="00E364A0">
      <w:pPr>
        <w:widowControl w:val="0"/>
        <w:autoSpaceDE w:val="0"/>
        <w:autoSpaceDN w:val="0"/>
        <w:adjustRightInd w:val="0"/>
        <w:spacing w:line="360" w:lineRule="auto"/>
        <w:jc w:val="both"/>
        <w:rPr>
          <w:bCs/>
          <w:color w:val="000000"/>
          <w:lang w:val="en-US"/>
        </w:rPr>
      </w:pPr>
      <w:r>
        <w:rPr>
          <w:bCs/>
          <w:color w:val="000000"/>
          <w:lang w:val="en-US"/>
        </w:rPr>
        <w:t>The following B</w:t>
      </w:r>
      <w:r w:rsidR="00DB62C6" w:rsidRPr="00DB62C6">
        <w:rPr>
          <w:bCs/>
          <w:color w:val="000000"/>
          <w:lang w:val="en-US"/>
        </w:rPr>
        <w:t>ar</w:t>
      </w:r>
      <w:r>
        <w:rPr>
          <w:bCs/>
          <w:color w:val="000000"/>
          <w:lang w:val="en-US"/>
        </w:rPr>
        <w:t xml:space="preserve"> </w:t>
      </w:r>
      <w:r w:rsidR="00DB62C6" w:rsidRPr="00DB62C6">
        <w:rPr>
          <w:bCs/>
          <w:color w:val="000000"/>
          <w:lang w:val="en-US"/>
        </w:rPr>
        <w:t xml:space="preserve">graphs </w:t>
      </w:r>
      <w:r w:rsidRPr="00DB62C6">
        <w:rPr>
          <w:bCs/>
          <w:color w:val="000000"/>
          <w:lang w:val="en-US"/>
        </w:rPr>
        <w:t xml:space="preserve">(Figures </w:t>
      </w:r>
      <w:r>
        <w:rPr>
          <w:bCs/>
          <w:color w:val="000000"/>
          <w:lang w:val="en-US"/>
        </w:rPr>
        <w:t>4</w:t>
      </w:r>
      <w:r w:rsidRPr="00DB62C6">
        <w:rPr>
          <w:bCs/>
          <w:color w:val="000000"/>
          <w:lang w:val="en-US"/>
        </w:rPr>
        <w:t xml:space="preserve"> – </w:t>
      </w:r>
      <w:r>
        <w:rPr>
          <w:bCs/>
          <w:color w:val="000000"/>
          <w:lang w:val="en-US"/>
        </w:rPr>
        <w:t>9</w:t>
      </w:r>
      <w:r w:rsidRPr="00DB62C6">
        <w:rPr>
          <w:bCs/>
          <w:color w:val="000000"/>
          <w:lang w:val="en-US"/>
        </w:rPr>
        <w:t xml:space="preserve">) </w:t>
      </w:r>
      <w:r>
        <w:rPr>
          <w:bCs/>
          <w:color w:val="000000"/>
          <w:lang w:val="en-US"/>
        </w:rPr>
        <w:t xml:space="preserve">depict MOPS subscale results </w:t>
      </w:r>
      <w:r w:rsidR="00DB62C6">
        <w:rPr>
          <w:bCs/>
          <w:color w:val="000000"/>
          <w:lang w:val="en-US"/>
        </w:rPr>
        <w:t xml:space="preserve">for </w:t>
      </w:r>
      <w:r w:rsidR="009A2282">
        <w:rPr>
          <w:bCs/>
          <w:color w:val="000000"/>
          <w:lang w:val="en-US"/>
        </w:rPr>
        <w:t xml:space="preserve">the combined </w:t>
      </w:r>
      <w:r w:rsidR="00DB62C6">
        <w:rPr>
          <w:bCs/>
          <w:color w:val="000000"/>
          <w:lang w:val="en-US"/>
        </w:rPr>
        <w:t>EVAC/SPLP trainer participants from South</w:t>
      </w:r>
      <w:r>
        <w:rPr>
          <w:bCs/>
          <w:color w:val="000000"/>
          <w:lang w:val="en-US"/>
        </w:rPr>
        <w:t>,</w:t>
      </w:r>
      <w:r w:rsidR="00DB62C6">
        <w:rPr>
          <w:bCs/>
          <w:color w:val="000000"/>
          <w:lang w:val="en-US"/>
        </w:rPr>
        <w:t xml:space="preserve"> Central and North </w:t>
      </w:r>
      <w:r w:rsidR="00DB62C6">
        <w:rPr>
          <w:bCs/>
          <w:color w:val="000000"/>
          <w:lang w:val="en-US"/>
        </w:rPr>
        <w:lastRenderedPageBreak/>
        <w:t xml:space="preserve">Bougainville </w:t>
      </w:r>
      <w:r>
        <w:rPr>
          <w:bCs/>
          <w:color w:val="000000"/>
          <w:lang w:val="en-US"/>
        </w:rPr>
        <w:t>regions</w:t>
      </w:r>
      <w:r w:rsidR="00AA697C">
        <w:rPr>
          <w:bCs/>
          <w:color w:val="000000"/>
          <w:lang w:val="en-US"/>
        </w:rPr>
        <w:t xml:space="preserve">. The percentages shown for each score rating </w:t>
      </w:r>
      <w:r w:rsidR="00DB62C6" w:rsidRPr="00DB62C6">
        <w:rPr>
          <w:bCs/>
          <w:color w:val="000000"/>
          <w:lang w:val="en-US"/>
        </w:rPr>
        <w:t>demonstrate</w:t>
      </w:r>
      <w:r w:rsidR="00AA697C">
        <w:rPr>
          <w:bCs/>
          <w:color w:val="000000"/>
          <w:lang w:val="en-US"/>
        </w:rPr>
        <w:t>s</w:t>
      </w:r>
      <w:r w:rsidR="00DB62C6" w:rsidRPr="00DB62C6">
        <w:rPr>
          <w:bCs/>
          <w:color w:val="000000"/>
          <w:lang w:val="en-US"/>
        </w:rPr>
        <w:t xml:space="preserve"> that across the subscales, many participants had zero </w:t>
      </w:r>
      <w:r w:rsidR="00DB62C6">
        <w:rPr>
          <w:bCs/>
          <w:color w:val="000000"/>
          <w:lang w:val="en-US"/>
        </w:rPr>
        <w:t xml:space="preserve">or minimal </w:t>
      </w:r>
      <w:r w:rsidR="00DB62C6" w:rsidRPr="00DB62C6">
        <w:rPr>
          <w:bCs/>
          <w:color w:val="000000"/>
          <w:lang w:val="en-US"/>
        </w:rPr>
        <w:t xml:space="preserve">scores indicating normal parenting experiences. However, </w:t>
      </w:r>
      <w:r w:rsidR="00DB62C6">
        <w:rPr>
          <w:bCs/>
          <w:color w:val="000000"/>
          <w:lang w:val="en-US"/>
        </w:rPr>
        <w:t xml:space="preserve">some participants recorded moderate scores </w:t>
      </w:r>
      <w:r w:rsidR="009A2282">
        <w:rPr>
          <w:bCs/>
          <w:color w:val="000000"/>
          <w:lang w:val="en-US"/>
        </w:rPr>
        <w:t xml:space="preserve">of 4 or more </w:t>
      </w:r>
      <w:r w:rsidR="00DB62C6">
        <w:rPr>
          <w:bCs/>
          <w:color w:val="000000"/>
          <w:lang w:val="en-US"/>
        </w:rPr>
        <w:t>while a s</w:t>
      </w:r>
      <w:r w:rsidR="00DB62C6" w:rsidRPr="00DB62C6">
        <w:rPr>
          <w:bCs/>
          <w:color w:val="000000"/>
          <w:lang w:val="en-US"/>
        </w:rPr>
        <w:t xml:space="preserve">mall percentage of participants recorded high scores, indicating they </w:t>
      </w:r>
      <w:r w:rsidR="00DB62C6">
        <w:rPr>
          <w:bCs/>
          <w:color w:val="000000"/>
          <w:lang w:val="en-US"/>
        </w:rPr>
        <w:t xml:space="preserve">personally had </w:t>
      </w:r>
      <w:r w:rsidR="00DB62C6" w:rsidRPr="00DB62C6">
        <w:rPr>
          <w:bCs/>
          <w:color w:val="000000"/>
          <w:lang w:val="en-US"/>
        </w:rPr>
        <w:t>experienced more dysfunctional parenting styles</w:t>
      </w:r>
      <w:r w:rsidR="00DB62C6">
        <w:rPr>
          <w:bCs/>
          <w:color w:val="000000"/>
          <w:lang w:val="en-US"/>
        </w:rPr>
        <w:t xml:space="preserve"> which they are likely to reproduce without information and/or intervention</w:t>
      </w:r>
      <w:r w:rsidR="00DB62C6" w:rsidRPr="00DB62C6">
        <w:rPr>
          <w:bCs/>
          <w:color w:val="000000"/>
          <w:lang w:val="en-US"/>
        </w:rPr>
        <w:t>.</w:t>
      </w:r>
    </w:p>
    <w:p w14:paraId="195879DD" w14:textId="7D6A2212" w:rsidR="00DB62C6" w:rsidRDefault="00DB62C6" w:rsidP="00A64C75">
      <w:pPr>
        <w:widowControl w:val="0"/>
        <w:autoSpaceDE w:val="0"/>
        <w:autoSpaceDN w:val="0"/>
        <w:adjustRightInd w:val="0"/>
        <w:spacing w:line="360" w:lineRule="auto"/>
        <w:rPr>
          <w:bCs/>
          <w:color w:val="000000"/>
          <w:highlight w:val="yellow"/>
          <w:lang w:val="en-US"/>
        </w:rPr>
      </w:pPr>
      <w:r w:rsidRPr="00DB62C6">
        <w:rPr>
          <w:bCs/>
          <w:color w:val="000000"/>
          <w:lang w:val="en-US"/>
        </w:rPr>
        <w:drawing>
          <wp:inline distT="0" distB="0" distL="0" distR="0" wp14:anchorId="6AE7A32B" wp14:editId="02424994">
            <wp:extent cx="5270500" cy="3110230"/>
            <wp:effectExtent l="0" t="0" r="0" b="1270"/>
            <wp:docPr id="16" name="Picture 1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270500" cy="3110230"/>
                    </a:xfrm>
                    <a:prstGeom prst="rect">
                      <a:avLst/>
                    </a:prstGeom>
                  </pic:spPr>
                </pic:pic>
              </a:graphicData>
            </a:graphic>
          </wp:inline>
        </w:drawing>
      </w:r>
      <w:r w:rsidRPr="00DB62C6">
        <w:rPr>
          <w:noProof/>
        </w:rPr>
        <w:t xml:space="preserve"> </w:t>
      </w:r>
    </w:p>
    <w:p w14:paraId="07E351AF" w14:textId="26537B78" w:rsidR="00DB62C6" w:rsidRPr="001C561C" w:rsidRDefault="00DB62C6" w:rsidP="00D740EF">
      <w:pPr>
        <w:pStyle w:val="Heading5"/>
      </w:pPr>
      <w:r w:rsidRPr="001C561C">
        <w:t xml:space="preserve">Figure </w:t>
      </w:r>
      <w:r w:rsidR="009C70B5" w:rsidRPr="001C561C">
        <w:t>4</w:t>
      </w:r>
      <w:r w:rsidRPr="001C561C">
        <w:t xml:space="preserve">: EVAC/SPLP participant scores on MOPS Mama Indifference </w:t>
      </w:r>
      <w:r w:rsidR="009A2282" w:rsidRPr="001C561C">
        <w:t xml:space="preserve">Scale </w:t>
      </w:r>
    </w:p>
    <w:p w14:paraId="31A8A1E8" w14:textId="67B67848" w:rsidR="00DB62C6" w:rsidRDefault="00DB62C6" w:rsidP="00A64C75">
      <w:pPr>
        <w:widowControl w:val="0"/>
        <w:autoSpaceDE w:val="0"/>
        <w:autoSpaceDN w:val="0"/>
        <w:adjustRightInd w:val="0"/>
        <w:spacing w:line="360" w:lineRule="auto"/>
        <w:rPr>
          <w:bCs/>
          <w:color w:val="000000"/>
          <w:lang w:val="en-US"/>
        </w:rPr>
      </w:pPr>
    </w:p>
    <w:p w14:paraId="5E314309" w14:textId="740E1FFE" w:rsidR="00DB62C6" w:rsidRDefault="00DB62C6" w:rsidP="00A64C75">
      <w:pPr>
        <w:widowControl w:val="0"/>
        <w:autoSpaceDE w:val="0"/>
        <w:autoSpaceDN w:val="0"/>
        <w:adjustRightInd w:val="0"/>
        <w:spacing w:line="360" w:lineRule="auto"/>
        <w:rPr>
          <w:bCs/>
          <w:color w:val="000000"/>
          <w:lang w:val="en-US"/>
        </w:rPr>
      </w:pPr>
      <w:r w:rsidRPr="00DB62C6">
        <w:rPr>
          <w:bCs/>
          <w:color w:val="000000"/>
          <w:lang w:val="en-US"/>
        </w:rPr>
        <w:drawing>
          <wp:inline distT="0" distB="0" distL="0" distR="0" wp14:anchorId="5CEE3AD3" wp14:editId="00A0634F">
            <wp:extent cx="5270500" cy="3110230"/>
            <wp:effectExtent l="0" t="0" r="0" b="1270"/>
            <wp:docPr id="23" name="Picture 23"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270500" cy="3110230"/>
                    </a:xfrm>
                    <a:prstGeom prst="rect">
                      <a:avLst/>
                    </a:prstGeom>
                  </pic:spPr>
                </pic:pic>
              </a:graphicData>
            </a:graphic>
          </wp:inline>
        </w:drawing>
      </w:r>
    </w:p>
    <w:p w14:paraId="5F3EB63A" w14:textId="27112DA0" w:rsidR="00DB62C6" w:rsidRDefault="00DB62C6" w:rsidP="00D740EF">
      <w:pPr>
        <w:pStyle w:val="Heading5"/>
      </w:pPr>
      <w:r w:rsidRPr="00DB62C6">
        <w:t xml:space="preserve">Figure </w:t>
      </w:r>
      <w:r w:rsidR="009C70B5">
        <w:t>5</w:t>
      </w:r>
      <w:r>
        <w:t xml:space="preserve">: EVAC/SPLP participant scores on MOPS </w:t>
      </w:r>
      <w:r>
        <w:t>Papa</w:t>
      </w:r>
      <w:r>
        <w:t xml:space="preserve"> Indifference </w:t>
      </w:r>
      <w:r w:rsidR="009A2282">
        <w:t>Scale</w:t>
      </w:r>
      <w:r>
        <w:t xml:space="preserve"> </w:t>
      </w:r>
    </w:p>
    <w:p w14:paraId="2AE10A8A" w14:textId="77777777" w:rsidR="00DB62C6" w:rsidRDefault="00DB62C6" w:rsidP="00A64C75">
      <w:pPr>
        <w:widowControl w:val="0"/>
        <w:autoSpaceDE w:val="0"/>
        <w:autoSpaceDN w:val="0"/>
        <w:adjustRightInd w:val="0"/>
        <w:spacing w:line="360" w:lineRule="auto"/>
        <w:rPr>
          <w:bCs/>
          <w:color w:val="000000"/>
          <w:lang w:val="en-US"/>
        </w:rPr>
      </w:pPr>
    </w:p>
    <w:p w14:paraId="0545E324" w14:textId="3442754F" w:rsidR="00DB62C6" w:rsidRDefault="00DB62C6" w:rsidP="00A64C75">
      <w:pPr>
        <w:widowControl w:val="0"/>
        <w:autoSpaceDE w:val="0"/>
        <w:autoSpaceDN w:val="0"/>
        <w:adjustRightInd w:val="0"/>
        <w:spacing w:line="360" w:lineRule="auto"/>
        <w:rPr>
          <w:bCs/>
          <w:color w:val="000000"/>
          <w:lang w:val="en-US"/>
        </w:rPr>
      </w:pPr>
      <w:r w:rsidRPr="00DB62C6">
        <w:rPr>
          <w:bCs/>
          <w:color w:val="000000"/>
          <w:lang w:val="en-US"/>
        </w:rPr>
        <w:lastRenderedPageBreak/>
        <w:drawing>
          <wp:inline distT="0" distB="0" distL="0" distR="0" wp14:anchorId="4DC762D2" wp14:editId="36C097BB">
            <wp:extent cx="5270500" cy="3110230"/>
            <wp:effectExtent l="0" t="0" r="0" b="1270"/>
            <wp:docPr id="21" name="Picture 2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270500" cy="3110230"/>
                    </a:xfrm>
                    <a:prstGeom prst="rect">
                      <a:avLst/>
                    </a:prstGeom>
                  </pic:spPr>
                </pic:pic>
              </a:graphicData>
            </a:graphic>
          </wp:inline>
        </w:drawing>
      </w:r>
    </w:p>
    <w:p w14:paraId="72489953" w14:textId="0719F525" w:rsidR="00DB62C6" w:rsidRDefault="00DB62C6" w:rsidP="00D740EF">
      <w:pPr>
        <w:pStyle w:val="Heading5"/>
      </w:pPr>
      <w:r w:rsidRPr="00DB62C6">
        <w:t xml:space="preserve">Figure </w:t>
      </w:r>
      <w:r w:rsidR="009C70B5">
        <w:t>6</w:t>
      </w:r>
      <w:r>
        <w:t xml:space="preserve">: EVAC/SPLP participant scores on MOPS Mama </w:t>
      </w:r>
      <w:r>
        <w:t>Abuse</w:t>
      </w:r>
      <w:r>
        <w:t xml:space="preserve"> </w:t>
      </w:r>
      <w:r w:rsidR="009A2282">
        <w:t>Scale</w:t>
      </w:r>
      <w:r>
        <w:t xml:space="preserve"> </w:t>
      </w:r>
    </w:p>
    <w:p w14:paraId="6D450B76" w14:textId="588BAAF7" w:rsidR="00DB62C6" w:rsidRDefault="00DB62C6" w:rsidP="00A64C75">
      <w:pPr>
        <w:widowControl w:val="0"/>
        <w:autoSpaceDE w:val="0"/>
        <w:autoSpaceDN w:val="0"/>
        <w:adjustRightInd w:val="0"/>
        <w:spacing w:line="360" w:lineRule="auto"/>
        <w:rPr>
          <w:bCs/>
          <w:color w:val="000000"/>
          <w:lang w:val="en-US"/>
        </w:rPr>
      </w:pPr>
    </w:p>
    <w:p w14:paraId="012AB42E" w14:textId="5E4EF225" w:rsidR="00D740EF" w:rsidRDefault="00D740EF" w:rsidP="00A64C75">
      <w:pPr>
        <w:widowControl w:val="0"/>
        <w:autoSpaceDE w:val="0"/>
        <w:autoSpaceDN w:val="0"/>
        <w:adjustRightInd w:val="0"/>
        <w:spacing w:line="360" w:lineRule="auto"/>
        <w:rPr>
          <w:bCs/>
          <w:color w:val="000000"/>
          <w:lang w:val="en-US"/>
        </w:rPr>
      </w:pPr>
    </w:p>
    <w:p w14:paraId="15AC6071" w14:textId="77777777" w:rsidR="00D740EF" w:rsidRDefault="00D740EF" w:rsidP="00A64C75">
      <w:pPr>
        <w:widowControl w:val="0"/>
        <w:autoSpaceDE w:val="0"/>
        <w:autoSpaceDN w:val="0"/>
        <w:adjustRightInd w:val="0"/>
        <w:spacing w:line="360" w:lineRule="auto"/>
        <w:rPr>
          <w:bCs/>
          <w:color w:val="000000"/>
          <w:lang w:val="en-US"/>
        </w:rPr>
      </w:pPr>
    </w:p>
    <w:p w14:paraId="695D9AE2" w14:textId="127C0613" w:rsidR="00DB62C6" w:rsidRDefault="00DB62C6" w:rsidP="00A64C75">
      <w:pPr>
        <w:widowControl w:val="0"/>
        <w:autoSpaceDE w:val="0"/>
        <w:autoSpaceDN w:val="0"/>
        <w:adjustRightInd w:val="0"/>
        <w:spacing w:line="360" w:lineRule="auto"/>
        <w:rPr>
          <w:bCs/>
          <w:color w:val="000000"/>
          <w:lang w:val="en-US"/>
        </w:rPr>
      </w:pPr>
      <w:r w:rsidRPr="00DB62C6">
        <w:rPr>
          <w:bCs/>
          <w:color w:val="000000"/>
          <w:lang w:val="en-US"/>
        </w:rPr>
        <w:drawing>
          <wp:inline distT="0" distB="0" distL="0" distR="0" wp14:anchorId="2700D23D" wp14:editId="5AD92464">
            <wp:extent cx="5270500" cy="3110230"/>
            <wp:effectExtent l="0" t="0" r="0" b="1270"/>
            <wp:docPr id="24" name="Picture 24"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5270500" cy="3110230"/>
                    </a:xfrm>
                    <a:prstGeom prst="rect">
                      <a:avLst/>
                    </a:prstGeom>
                  </pic:spPr>
                </pic:pic>
              </a:graphicData>
            </a:graphic>
          </wp:inline>
        </w:drawing>
      </w:r>
    </w:p>
    <w:p w14:paraId="3B01B489" w14:textId="77777777" w:rsidR="00E70983" w:rsidRDefault="00E70983" w:rsidP="00A64C75">
      <w:pPr>
        <w:widowControl w:val="0"/>
        <w:autoSpaceDE w:val="0"/>
        <w:autoSpaceDN w:val="0"/>
        <w:adjustRightInd w:val="0"/>
        <w:spacing w:line="360" w:lineRule="auto"/>
        <w:rPr>
          <w:bCs/>
          <w:color w:val="000000"/>
          <w:lang w:val="en-US"/>
        </w:rPr>
      </w:pPr>
    </w:p>
    <w:p w14:paraId="10666FF5" w14:textId="707457DB" w:rsidR="00DB62C6" w:rsidRDefault="00DB62C6" w:rsidP="00D740EF">
      <w:pPr>
        <w:pStyle w:val="Heading5"/>
      </w:pPr>
      <w:r w:rsidRPr="00DB62C6">
        <w:t xml:space="preserve">Figure </w:t>
      </w:r>
      <w:r w:rsidR="009C70B5">
        <w:t>7</w:t>
      </w:r>
      <w:r>
        <w:t xml:space="preserve">: EVAC/SPLP participant scores on MOPS </w:t>
      </w:r>
      <w:r>
        <w:t>Papa</w:t>
      </w:r>
      <w:r>
        <w:t xml:space="preserve"> Abuse </w:t>
      </w:r>
      <w:r w:rsidR="009A2282">
        <w:t>Scale</w:t>
      </w:r>
    </w:p>
    <w:p w14:paraId="122429DB" w14:textId="3F664323" w:rsidR="00DB62C6" w:rsidRDefault="00DB62C6" w:rsidP="00A64C75">
      <w:pPr>
        <w:widowControl w:val="0"/>
        <w:autoSpaceDE w:val="0"/>
        <w:autoSpaceDN w:val="0"/>
        <w:adjustRightInd w:val="0"/>
        <w:spacing w:line="360" w:lineRule="auto"/>
        <w:rPr>
          <w:bCs/>
          <w:color w:val="000000"/>
          <w:lang w:val="en-US"/>
        </w:rPr>
      </w:pPr>
    </w:p>
    <w:p w14:paraId="05A15EFC" w14:textId="44E78B23" w:rsidR="00DB62C6" w:rsidRDefault="00DB62C6" w:rsidP="00A64C75">
      <w:pPr>
        <w:widowControl w:val="0"/>
        <w:autoSpaceDE w:val="0"/>
        <w:autoSpaceDN w:val="0"/>
        <w:adjustRightInd w:val="0"/>
        <w:spacing w:line="360" w:lineRule="auto"/>
        <w:rPr>
          <w:bCs/>
          <w:color w:val="000000"/>
          <w:lang w:val="en-US"/>
        </w:rPr>
      </w:pPr>
      <w:r w:rsidRPr="00DB62C6">
        <w:rPr>
          <w:bCs/>
          <w:color w:val="000000"/>
          <w:lang w:val="en-US"/>
        </w:rPr>
        <w:lastRenderedPageBreak/>
        <w:drawing>
          <wp:inline distT="0" distB="0" distL="0" distR="0" wp14:anchorId="01D19A7B" wp14:editId="7F1E7350">
            <wp:extent cx="5270500" cy="3110230"/>
            <wp:effectExtent l="0" t="0" r="0" b="1270"/>
            <wp:docPr id="22" name="Picture 22"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5270500" cy="3110230"/>
                    </a:xfrm>
                    <a:prstGeom prst="rect">
                      <a:avLst/>
                    </a:prstGeom>
                  </pic:spPr>
                </pic:pic>
              </a:graphicData>
            </a:graphic>
          </wp:inline>
        </w:drawing>
      </w:r>
    </w:p>
    <w:p w14:paraId="24975FBC" w14:textId="10FC9CAE" w:rsidR="00DB62C6" w:rsidRDefault="00DB62C6" w:rsidP="00D740EF">
      <w:pPr>
        <w:pStyle w:val="Heading5"/>
      </w:pPr>
      <w:r>
        <w:t xml:space="preserve">Figure </w:t>
      </w:r>
      <w:r w:rsidR="009C70B5">
        <w:t>8</w:t>
      </w:r>
      <w:r>
        <w:t xml:space="preserve">: </w:t>
      </w:r>
      <w:r>
        <w:t xml:space="preserve">EVAC/SPLP participant scores on MOPS Mama </w:t>
      </w:r>
      <w:r>
        <w:t>Overcontrol</w:t>
      </w:r>
      <w:r>
        <w:t xml:space="preserve"> </w:t>
      </w:r>
      <w:r w:rsidR="009A2282">
        <w:t>Scale</w:t>
      </w:r>
    </w:p>
    <w:p w14:paraId="46137994" w14:textId="77777777" w:rsidR="00D740EF" w:rsidRPr="00D740EF" w:rsidRDefault="00D740EF" w:rsidP="00D740EF">
      <w:pPr>
        <w:rPr>
          <w:lang w:val="en-US"/>
        </w:rPr>
      </w:pPr>
    </w:p>
    <w:p w14:paraId="1821B7FA" w14:textId="609BC1C4" w:rsidR="00DB62C6" w:rsidRDefault="00DB62C6" w:rsidP="00A64C75">
      <w:pPr>
        <w:widowControl w:val="0"/>
        <w:autoSpaceDE w:val="0"/>
        <w:autoSpaceDN w:val="0"/>
        <w:adjustRightInd w:val="0"/>
        <w:spacing w:line="360" w:lineRule="auto"/>
        <w:rPr>
          <w:bCs/>
          <w:color w:val="000000"/>
          <w:lang w:val="en-US"/>
        </w:rPr>
      </w:pPr>
    </w:p>
    <w:p w14:paraId="52657523" w14:textId="37BADDA8" w:rsidR="00DB62C6" w:rsidRDefault="00DB62C6" w:rsidP="00A64C75">
      <w:pPr>
        <w:widowControl w:val="0"/>
        <w:autoSpaceDE w:val="0"/>
        <w:autoSpaceDN w:val="0"/>
        <w:adjustRightInd w:val="0"/>
        <w:spacing w:line="360" w:lineRule="auto"/>
        <w:rPr>
          <w:bCs/>
          <w:color w:val="000000"/>
          <w:lang w:val="en-US"/>
        </w:rPr>
      </w:pPr>
      <w:r w:rsidRPr="00DB62C6">
        <w:rPr>
          <w:bCs/>
          <w:color w:val="000000"/>
          <w:lang w:val="en-US"/>
        </w:rPr>
        <w:drawing>
          <wp:inline distT="0" distB="0" distL="0" distR="0" wp14:anchorId="16D64A1B" wp14:editId="546D7558">
            <wp:extent cx="5270500" cy="3110230"/>
            <wp:effectExtent l="0" t="0" r="0" b="1270"/>
            <wp:docPr id="25" name="Picture 25"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5270500" cy="3110230"/>
                    </a:xfrm>
                    <a:prstGeom prst="rect">
                      <a:avLst/>
                    </a:prstGeom>
                  </pic:spPr>
                </pic:pic>
              </a:graphicData>
            </a:graphic>
          </wp:inline>
        </w:drawing>
      </w:r>
    </w:p>
    <w:p w14:paraId="10C3B573" w14:textId="4A2C5A4A" w:rsidR="00DB62C6" w:rsidRDefault="00DB62C6" w:rsidP="00D740EF">
      <w:pPr>
        <w:pStyle w:val="Heading5"/>
      </w:pPr>
      <w:r>
        <w:t xml:space="preserve">Figure </w:t>
      </w:r>
      <w:r w:rsidR="009C70B5">
        <w:t>9</w:t>
      </w:r>
      <w:r>
        <w:t xml:space="preserve">: EVAC/SPLP participant scores on MOPS </w:t>
      </w:r>
      <w:r>
        <w:t>Papa</w:t>
      </w:r>
      <w:r>
        <w:t xml:space="preserve"> Overcontrol </w:t>
      </w:r>
      <w:r w:rsidR="009A2282">
        <w:t>Scale</w:t>
      </w:r>
    </w:p>
    <w:p w14:paraId="017C187A" w14:textId="3AAF7B3E" w:rsidR="00DB62C6" w:rsidRDefault="00DB62C6" w:rsidP="00A64C75">
      <w:pPr>
        <w:widowControl w:val="0"/>
        <w:autoSpaceDE w:val="0"/>
        <w:autoSpaceDN w:val="0"/>
        <w:adjustRightInd w:val="0"/>
        <w:spacing w:line="360" w:lineRule="auto"/>
        <w:rPr>
          <w:bCs/>
          <w:color w:val="000000"/>
          <w:lang w:val="en-US"/>
        </w:rPr>
      </w:pPr>
    </w:p>
    <w:p w14:paraId="23F192FE" w14:textId="775D6C41" w:rsidR="002E6574" w:rsidRDefault="002E6574" w:rsidP="00E364A0">
      <w:pPr>
        <w:widowControl w:val="0"/>
        <w:autoSpaceDE w:val="0"/>
        <w:autoSpaceDN w:val="0"/>
        <w:adjustRightInd w:val="0"/>
        <w:spacing w:line="360" w:lineRule="auto"/>
        <w:jc w:val="both"/>
        <w:rPr>
          <w:bCs/>
          <w:color w:val="000000"/>
          <w:lang w:val="en-US"/>
        </w:rPr>
      </w:pPr>
      <w:r>
        <w:rPr>
          <w:bCs/>
          <w:color w:val="000000"/>
          <w:lang w:val="en-US"/>
        </w:rPr>
        <w:t>The Haku client participa</w:t>
      </w:r>
      <w:r w:rsidR="00E70983">
        <w:rPr>
          <w:bCs/>
          <w:color w:val="000000"/>
          <w:lang w:val="en-US"/>
        </w:rPr>
        <w:t>nt</w:t>
      </w:r>
      <w:r>
        <w:rPr>
          <w:bCs/>
          <w:color w:val="000000"/>
          <w:lang w:val="en-US"/>
        </w:rPr>
        <w:t xml:space="preserve"> scores followed a similar pattern to that found among the EVAC/SPLP participants</w:t>
      </w:r>
      <w:r w:rsidR="00E70983">
        <w:rPr>
          <w:bCs/>
          <w:color w:val="000000"/>
          <w:lang w:val="en-US"/>
        </w:rPr>
        <w:t>,</w:t>
      </w:r>
      <w:r>
        <w:rPr>
          <w:bCs/>
          <w:color w:val="000000"/>
          <w:lang w:val="en-US"/>
        </w:rPr>
        <w:t xml:space="preserve"> with predominantly normal scores</w:t>
      </w:r>
      <w:r w:rsidR="00E70983">
        <w:rPr>
          <w:bCs/>
          <w:color w:val="000000"/>
          <w:lang w:val="en-US"/>
        </w:rPr>
        <w:t>,</w:t>
      </w:r>
      <w:r>
        <w:rPr>
          <w:bCs/>
          <w:color w:val="000000"/>
          <w:lang w:val="en-US"/>
        </w:rPr>
        <w:t xml:space="preserve"> </w:t>
      </w:r>
      <w:r w:rsidR="00E70983">
        <w:rPr>
          <w:bCs/>
          <w:color w:val="000000"/>
          <w:lang w:val="en-US"/>
        </w:rPr>
        <w:t xml:space="preserve">but </w:t>
      </w:r>
      <w:r>
        <w:rPr>
          <w:bCs/>
          <w:color w:val="000000"/>
          <w:lang w:val="en-US"/>
        </w:rPr>
        <w:t xml:space="preserve">some moderately </w:t>
      </w:r>
      <w:r w:rsidR="00E70983">
        <w:rPr>
          <w:bCs/>
          <w:color w:val="000000"/>
          <w:lang w:val="en-US"/>
        </w:rPr>
        <w:t xml:space="preserve">high to </w:t>
      </w:r>
      <w:r>
        <w:rPr>
          <w:bCs/>
          <w:color w:val="000000"/>
          <w:lang w:val="en-US"/>
        </w:rPr>
        <w:t xml:space="preserve">high scores indicating </w:t>
      </w:r>
      <w:r w:rsidR="00E70983">
        <w:rPr>
          <w:bCs/>
          <w:color w:val="000000"/>
          <w:lang w:val="en-US"/>
        </w:rPr>
        <w:t>varying levels of</w:t>
      </w:r>
      <w:r>
        <w:rPr>
          <w:bCs/>
          <w:color w:val="000000"/>
          <w:lang w:val="en-US"/>
        </w:rPr>
        <w:t xml:space="preserve"> dysfunctional parenting </w:t>
      </w:r>
      <w:r w:rsidR="00E70983">
        <w:rPr>
          <w:bCs/>
          <w:color w:val="000000"/>
          <w:lang w:val="en-US"/>
        </w:rPr>
        <w:t>styles, especially overcontrol and abuse had been experienced</w:t>
      </w:r>
      <w:r>
        <w:rPr>
          <w:bCs/>
          <w:color w:val="000000"/>
          <w:lang w:val="en-US"/>
        </w:rPr>
        <w:t xml:space="preserve">. Patterns for Haku client </w:t>
      </w:r>
      <w:r>
        <w:rPr>
          <w:bCs/>
          <w:color w:val="000000"/>
          <w:lang w:val="en-US"/>
        </w:rPr>
        <w:t>participants</w:t>
      </w:r>
      <w:r>
        <w:rPr>
          <w:bCs/>
          <w:color w:val="000000"/>
          <w:lang w:val="en-US"/>
        </w:rPr>
        <w:t xml:space="preserve"> can be seen in the bar charts depicted in Figures </w:t>
      </w:r>
      <w:r w:rsidR="009C70B5">
        <w:rPr>
          <w:bCs/>
          <w:color w:val="000000"/>
          <w:lang w:val="en-US"/>
        </w:rPr>
        <w:t>10</w:t>
      </w:r>
      <w:r>
        <w:rPr>
          <w:bCs/>
          <w:color w:val="000000"/>
          <w:lang w:val="en-US"/>
        </w:rPr>
        <w:t xml:space="preserve"> to 1</w:t>
      </w:r>
      <w:r w:rsidR="009C70B5">
        <w:rPr>
          <w:bCs/>
          <w:color w:val="000000"/>
          <w:lang w:val="en-US"/>
        </w:rPr>
        <w:t>5</w:t>
      </w:r>
      <w:r>
        <w:rPr>
          <w:bCs/>
          <w:color w:val="000000"/>
          <w:lang w:val="en-US"/>
        </w:rPr>
        <w:t>.</w:t>
      </w:r>
      <w:r>
        <w:rPr>
          <w:bCs/>
          <w:color w:val="000000"/>
          <w:lang w:val="en-US"/>
        </w:rPr>
        <w:t xml:space="preserve">  </w:t>
      </w:r>
    </w:p>
    <w:p w14:paraId="560EF4DF" w14:textId="77777777" w:rsidR="00E70983" w:rsidRDefault="00E70983" w:rsidP="002E6574">
      <w:pPr>
        <w:widowControl w:val="0"/>
        <w:autoSpaceDE w:val="0"/>
        <w:autoSpaceDN w:val="0"/>
        <w:adjustRightInd w:val="0"/>
        <w:spacing w:line="360" w:lineRule="auto"/>
        <w:rPr>
          <w:bCs/>
          <w:color w:val="000000"/>
          <w:lang w:val="en-US"/>
        </w:rPr>
      </w:pPr>
    </w:p>
    <w:p w14:paraId="1B7D95EE" w14:textId="162858BD" w:rsidR="00DB62C6" w:rsidRDefault="00DB62C6" w:rsidP="00A64C75">
      <w:pPr>
        <w:widowControl w:val="0"/>
        <w:autoSpaceDE w:val="0"/>
        <w:autoSpaceDN w:val="0"/>
        <w:adjustRightInd w:val="0"/>
        <w:spacing w:line="360" w:lineRule="auto"/>
        <w:rPr>
          <w:bCs/>
          <w:color w:val="000000"/>
          <w:lang w:val="en-US"/>
        </w:rPr>
      </w:pPr>
      <w:r w:rsidRPr="00DB62C6">
        <w:rPr>
          <w:bCs/>
          <w:color w:val="000000"/>
          <w:lang w:val="en-US"/>
        </w:rPr>
        <w:drawing>
          <wp:inline distT="0" distB="0" distL="0" distR="0" wp14:anchorId="42F9BEF1" wp14:editId="512E195A">
            <wp:extent cx="5270500" cy="3110230"/>
            <wp:effectExtent l="0" t="0" r="0" b="1270"/>
            <wp:docPr id="26" name="Picture 26"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270500" cy="3110230"/>
                    </a:xfrm>
                    <a:prstGeom prst="rect">
                      <a:avLst/>
                    </a:prstGeom>
                  </pic:spPr>
                </pic:pic>
              </a:graphicData>
            </a:graphic>
          </wp:inline>
        </w:drawing>
      </w:r>
    </w:p>
    <w:p w14:paraId="2571A66B" w14:textId="742C0FB5" w:rsidR="00DB62C6" w:rsidRDefault="00DB62C6" w:rsidP="00D740EF">
      <w:pPr>
        <w:pStyle w:val="Heading5"/>
      </w:pPr>
      <w:r w:rsidRPr="00DB62C6">
        <w:t xml:space="preserve">Figure </w:t>
      </w:r>
      <w:r w:rsidR="00AA697C">
        <w:t>10</w:t>
      </w:r>
      <w:r>
        <w:t xml:space="preserve">: </w:t>
      </w:r>
      <w:r>
        <w:t xml:space="preserve">Haku Client participant </w:t>
      </w:r>
      <w:r>
        <w:t xml:space="preserve">scores on MOPS Mama Indifference </w:t>
      </w:r>
      <w:r w:rsidR="009A2282">
        <w:t>Scale</w:t>
      </w:r>
    </w:p>
    <w:p w14:paraId="59639700" w14:textId="5CA4CBC4" w:rsidR="00D740EF" w:rsidRDefault="00D740EF" w:rsidP="00D740EF">
      <w:pPr>
        <w:rPr>
          <w:lang w:val="en-US"/>
        </w:rPr>
      </w:pPr>
    </w:p>
    <w:p w14:paraId="392A0634" w14:textId="77777777" w:rsidR="00D740EF" w:rsidRPr="00D740EF" w:rsidRDefault="00D740EF" w:rsidP="00D740EF">
      <w:pPr>
        <w:rPr>
          <w:lang w:val="en-US"/>
        </w:rPr>
      </w:pPr>
    </w:p>
    <w:p w14:paraId="29748C3B" w14:textId="55C32F60" w:rsidR="00DB62C6" w:rsidRDefault="002E6574" w:rsidP="00A64C75">
      <w:pPr>
        <w:widowControl w:val="0"/>
        <w:autoSpaceDE w:val="0"/>
        <w:autoSpaceDN w:val="0"/>
        <w:adjustRightInd w:val="0"/>
        <w:spacing w:line="360" w:lineRule="auto"/>
        <w:rPr>
          <w:bCs/>
          <w:color w:val="000000"/>
          <w:lang w:val="en-US"/>
        </w:rPr>
      </w:pPr>
      <w:r w:rsidRPr="002E6574">
        <w:rPr>
          <w:bCs/>
          <w:color w:val="000000"/>
          <w:lang w:val="en-US"/>
        </w:rPr>
        <w:drawing>
          <wp:inline distT="0" distB="0" distL="0" distR="0" wp14:anchorId="3BFD53E9" wp14:editId="72C42C43">
            <wp:extent cx="5270500" cy="3110230"/>
            <wp:effectExtent l="0" t="0" r="0" b="1270"/>
            <wp:docPr id="29" name="Picture 29"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270500" cy="3110230"/>
                    </a:xfrm>
                    <a:prstGeom prst="rect">
                      <a:avLst/>
                    </a:prstGeom>
                  </pic:spPr>
                </pic:pic>
              </a:graphicData>
            </a:graphic>
          </wp:inline>
        </w:drawing>
      </w:r>
    </w:p>
    <w:p w14:paraId="0EF34CD8" w14:textId="49614439" w:rsidR="00DB62C6" w:rsidRDefault="00DB62C6" w:rsidP="00D740EF">
      <w:pPr>
        <w:pStyle w:val="Heading5"/>
      </w:pPr>
      <w:r w:rsidRPr="00DB62C6">
        <w:t xml:space="preserve">Figure </w:t>
      </w:r>
      <w:r w:rsidR="00AA697C">
        <w:t>11</w:t>
      </w:r>
      <w:r>
        <w:t xml:space="preserve">: Haku Client participant scores on MOPS Papa Indifference </w:t>
      </w:r>
      <w:r w:rsidR="009A2282">
        <w:t>Scale</w:t>
      </w:r>
    </w:p>
    <w:p w14:paraId="2921C0EF" w14:textId="174120EE" w:rsidR="00DB62C6" w:rsidRDefault="00DB62C6" w:rsidP="00A64C75">
      <w:pPr>
        <w:widowControl w:val="0"/>
        <w:autoSpaceDE w:val="0"/>
        <w:autoSpaceDN w:val="0"/>
        <w:adjustRightInd w:val="0"/>
        <w:spacing w:line="360" w:lineRule="auto"/>
        <w:rPr>
          <w:bCs/>
          <w:color w:val="000000"/>
          <w:lang w:val="en-US"/>
        </w:rPr>
      </w:pPr>
    </w:p>
    <w:p w14:paraId="38990D73" w14:textId="0ED1CCAA" w:rsidR="00DB62C6" w:rsidRDefault="00DB62C6" w:rsidP="00A64C75">
      <w:pPr>
        <w:widowControl w:val="0"/>
        <w:autoSpaceDE w:val="0"/>
        <w:autoSpaceDN w:val="0"/>
        <w:adjustRightInd w:val="0"/>
        <w:spacing w:line="360" w:lineRule="auto"/>
        <w:rPr>
          <w:bCs/>
          <w:color w:val="000000"/>
          <w:lang w:val="en-US"/>
        </w:rPr>
      </w:pPr>
      <w:r w:rsidRPr="00DB62C6">
        <w:rPr>
          <w:bCs/>
          <w:color w:val="000000"/>
          <w:lang w:val="en-US"/>
        </w:rPr>
        <w:lastRenderedPageBreak/>
        <w:drawing>
          <wp:inline distT="0" distB="0" distL="0" distR="0" wp14:anchorId="21A54FC1" wp14:editId="3EE56DC9">
            <wp:extent cx="5270500" cy="3110230"/>
            <wp:effectExtent l="0" t="0" r="0" b="1270"/>
            <wp:docPr id="27" name="Picture 27"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5270500" cy="3110230"/>
                    </a:xfrm>
                    <a:prstGeom prst="rect">
                      <a:avLst/>
                    </a:prstGeom>
                  </pic:spPr>
                </pic:pic>
              </a:graphicData>
            </a:graphic>
          </wp:inline>
        </w:drawing>
      </w:r>
    </w:p>
    <w:p w14:paraId="2F128B43" w14:textId="17442B49" w:rsidR="00DB62C6" w:rsidRDefault="00DB62C6" w:rsidP="00D740EF">
      <w:pPr>
        <w:pStyle w:val="Heading5"/>
      </w:pPr>
      <w:r w:rsidRPr="00DB62C6">
        <w:t xml:space="preserve">Figure </w:t>
      </w:r>
      <w:r>
        <w:t>1</w:t>
      </w:r>
      <w:r w:rsidR="00AA697C">
        <w:t>2</w:t>
      </w:r>
      <w:r>
        <w:t xml:space="preserve">: Haku Client participant scores on MOPS Mama Abuse </w:t>
      </w:r>
      <w:r w:rsidR="009A2282">
        <w:t>Scale</w:t>
      </w:r>
    </w:p>
    <w:p w14:paraId="0A6DBDAF" w14:textId="77F9C0E6" w:rsidR="00DB62C6" w:rsidRDefault="00DB62C6" w:rsidP="00A64C75">
      <w:pPr>
        <w:widowControl w:val="0"/>
        <w:autoSpaceDE w:val="0"/>
        <w:autoSpaceDN w:val="0"/>
        <w:adjustRightInd w:val="0"/>
        <w:spacing w:line="360" w:lineRule="auto"/>
        <w:rPr>
          <w:bCs/>
          <w:color w:val="000000"/>
          <w:lang w:val="en-US"/>
        </w:rPr>
      </w:pPr>
    </w:p>
    <w:p w14:paraId="436A2181" w14:textId="77777777" w:rsidR="0045729A" w:rsidRDefault="0045729A" w:rsidP="00A64C75">
      <w:pPr>
        <w:widowControl w:val="0"/>
        <w:autoSpaceDE w:val="0"/>
        <w:autoSpaceDN w:val="0"/>
        <w:adjustRightInd w:val="0"/>
        <w:spacing w:line="360" w:lineRule="auto"/>
        <w:rPr>
          <w:bCs/>
          <w:color w:val="000000"/>
          <w:lang w:val="en-US"/>
        </w:rPr>
      </w:pPr>
    </w:p>
    <w:p w14:paraId="70B6FC48" w14:textId="2B99EA72" w:rsidR="00DB62C6" w:rsidRDefault="002E6574" w:rsidP="00A64C75">
      <w:pPr>
        <w:widowControl w:val="0"/>
        <w:autoSpaceDE w:val="0"/>
        <w:autoSpaceDN w:val="0"/>
        <w:adjustRightInd w:val="0"/>
        <w:spacing w:line="360" w:lineRule="auto"/>
        <w:rPr>
          <w:bCs/>
          <w:color w:val="000000"/>
          <w:lang w:val="en-US"/>
        </w:rPr>
      </w:pPr>
      <w:r w:rsidRPr="002E6574">
        <w:rPr>
          <w:bCs/>
          <w:color w:val="000000"/>
          <w:lang w:val="en-US"/>
        </w:rPr>
        <w:drawing>
          <wp:inline distT="0" distB="0" distL="0" distR="0" wp14:anchorId="4AC3E32B" wp14:editId="02DF4266">
            <wp:extent cx="5270500" cy="3110230"/>
            <wp:effectExtent l="0" t="0" r="0" b="1270"/>
            <wp:docPr id="30" name="Picture 30"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5270500" cy="3110230"/>
                    </a:xfrm>
                    <a:prstGeom prst="rect">
                      <a:avLst/>
                    </a:prstGeom>
                  </pic:spPr>
                </pic:pic>
              </a:graphicData>
            </a:graphic>
          </wp:inline>
        </w:drawing>
      </w:r>
    </w:p>
    <w:p w14:paraId="5D3646D9" w14:textId="3C982933" w:rsidR="00DB62C6" w:rsidRDefault="00DB62C6" w:rsidP="00D740EF">
      <w:pPr>
        <w:pStyle w:val="Heading5"/>
      </w:pPr>
      <w:r w:rsidRPr="00DB62C6">
        <w:t>Figure</w:t>
      </w:r>
      <w:r>
        <w:t xml:space="preserve"> 1</w:t>
      </w:r>
      <w:r w:rsidR="00AA697C">
        <w:t>3</w:t>
      </w:r>
      <w:r>
        <w:t xml:space="preserve">: Haku Client participant scores on MOPS Papa Abuse </w:t>
      </w:r>
      <w:r w:rsidR="009A2282">
        <w:t>Scale</w:t>
      </w:r>
    </w:p>
    <w:p w14:paraId="34716CE2" w14:textId="77777777" w:rsidR="009A2282" w:rsidRDefault="009A2282" w:rsidP="00DB62C6">
      <w:pPr>
        <w:widowControl w:val="0"/>
        <w:autoSpaceDE w:val="0"/>
        <w:autoSpaceDN w:val="0"/>
        <w:adjustRightInd w:val="0"/>
        <w:spacing w:line="360" w:lineRule="auto"/>
        <w:rPr>
          <w:bCs/>
          <w:color w:val="000000"/>
          <w:lang w:val="en-US"/>
        </w:rPr>
      </w:pPr>
    </w:p>
    <w:p w14:paraId="14B775FE" w14:textId="7F392A95" w:rsidR="00DB62C6" w:rsidRDefault="00DB62C6" w:rsidP="00A64C75">
      <w:pPr>
        <w:widowControl w:val="0"/>
        <w:autoSpaceDE w:val="0"/>
        <w:autoSpaceDN w:val="0"/>
        <w:adjustRightInd w:val="0"/>
        <w:spacing w:line="360" w:lineRule="auto"/>
        <w:rPr>
          <w:bCs/>
          <w:color w:val="000000"/>
          <w:lang w:val="en-US"/>
        </w:rPr>
      </w:pPr>
      <w:r w:rsidRPr="00DB62C6">
        <w:rPr>
          <w:bCs/>
          <w:color w:val="000000"/>
          <w:lang w:val="en-US"/>
        </w:rPr>
        <w:lastRenderedPageBreak/>
        <w:drawing>
          <wp:inline distT="0" distB="0" distL="0" distR="0" wp14:anchorId="741E34D5" wp14:editId="7A678016">
            <wp:extent cx="5270500" cy="3110230"/>
            <wp:effectExtent l="0" t="0" r="0" b="1270"/>
            <wp:docPr id="28" name="Picture 28"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270500" cy="3110230"/>
                    </a:xfrm>
                    <a:prstGeom prst="rect">
                      <a:avLst/>
                    </a:prstGeom>
                  </pic:spPr>
                </pic:pic>
              </a:graphicData>
            </a:graphic>
          </wp:inline>
        </w:drawing>
      </w:r>
    </w:p>
    <w:p w14:paraId="77FEA272" w14:textId="1C3CD73A" w:rsidR="00DB62C6" w:rsidRDefault="00DB62C6" w:rsidP="00D740EF">
      <w:pPr>
        <w:pStyle w:val="Heading5"/>
      </w:pPr>
      <w:r>
        <w:t xml:space="preserve">Figure </w:t>
      </w:r>
      <w:r>
        <w:t>1</w:t>
      </w:r>
      <w:r w:rsidR="00AA697C">
        <w:t>4</w:t>
      </w:r>
      <w:r>
        <w:t xml:space="preserve">: Haku Client participant scores on MOPS Mama Overcontrol </w:t>
      </w:r>
      <w:r w:rsidR="009A2282">
        <w:t>Scale</w:t>
      </w:r>
    </w:p>
    <w:p w14:paraId="651999D8" w14:textId="77777777" w:rsidR="00D740EF" w:rsidRPr="00D740EF" w:rsidRDefault="00D740EF" w:rsidP="00D740EF">
      <w:pPr>
        <w:rPr>
          <w:lang w:val="en-US"/>
        </w:rPr>
      </w:pPr>
    </w:p>
    <w:p w14:paraId="4F23A10C" w14:textId="3A14DCF8" w:rsidR="00DB62C6" w:rsidRDefault="00DB62C6" w:rsidP="00A64C75">
      <w:pPr>
        <w:widowControl w:val="0"/>
        <w:autoSpaceDE w:val="0"/>
        <w:autoSpaceDN w:val="0"/>
        <w:adjustRightInd w:val="0"/>
        <w:spacing w:line="360" w:lineRule="auto"/>
        <w:rPr>
          <w:bCs/>
          <w:color w:val="000000"/>
          <w:lang w:val="en-US"/>
        </w:rPr>
      </w:pPr>
    </w:p>
    <w:p w14:paraId="4D6DD735" w14:textId="49FE6C1C" w:rsidR="00DB62C6" w:rsidRDefault="002E6574" w:rsidP="00A64C75">
      <w:pPr>
        <w:widowControl w:val="0"/>
        <w:autoSpaceDE w:val="0"/>
        <w:autoSpaceDN w:val="0"/>
        <w:adjustRightInd w:val="0"/>
        <w:spacing w:line="360" w:lineRule="auto"/>
        <w:rPr>
          <w:bCs/>
          <w:color w:val="000000"/>
          <w:lang w:val="en-US"/>
        </w:rPr>
      </w:pPr>
      <w:r w:rsidRPr="002E6574">
        <w:rPr>
          <w:bCs/>
          <w:color w:val="000000"/>
          <w:lang w:val="en-US"/>
        </w:rPr>
        <w:drawing>
          <wp:inline distT="0" distB="0" distL="0" distR="0" wp14:anchorId="4086520D" wp14:editId="1701E977">
            <wp:extent cx="5270500" cy="3110230"/>
            <wp:effectExtent l="0" t="0" r="0" b="1270"/>
            <wp:docPr id="31" name="Picture 31" descr="A screenshot of a cell phon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270500" cy="3110230"/>
                    </a:xfrm>
                    <a:prstGeom prst="rect">
                      <a:avLst/>
                    </a:prstGeom>
                  </pic:spPr>
                </pic:pic>
              </a:graphicData>
            </a:graphic>
          </wp:inline>
        </w:drawing>
      </w:r>
    </w:p>
    <w:p w14:paraId="7263405A" w14:textId="01ED2C26" w:rsidR="00DB62C6" w:rsidRDefault="00DB62C6" w:rsidP="00D740EF">
      <w:pPr>
        <w:pStyle w:val="Heading5"/>
      </w:pPr>
      <w:r>
        <w:t xml:space="preserve">Figure </w:t>
      </w:r>
      <w:r>
        <w:t>1</w:t>
      </w:r>
      <w:r w:rsidR="00AA697C">
        <w:t>5</w:t>
      </w:r>
      <w:r>
        <w:t xml:space="preserve">: Haku </w:t>
      </w:r>
      <w:r w:rsidR="00AA697C">
        <w:t>c</w:t>
      </w:r>
      <w:r>
        <w:t xml:space="preserve">lient participant scores on MOPS Papa Overcontrol </w:t>
      </w:r>
      <w:r w:rsidR="009A2282">
        <w:t>Scale</w:t>
      </w:r>
    </w:p>
    <w:p w14:paraId="52D5E29B" w14:textId="77777777" w:rsidR="00DB62C6" w:rsidRPr="00DB62C6" w:rsidRDefault="00DB62C6" w:rsidP="00A64C75">
      <w:pPr>
        <w:widowControl w:val="0"/>
        <w:autoSpaceDE w:val="0"/>
        <w:autoSpaceDN w:val="0"/>
        <w:adjustRightInd w:val="0"/>
        <w:spacing w:line="360" w:lineRule="auto"/>
        <w:rPr>
          <w:bCs/>
          <w:color w:val="000000"/>
          <w:lang w:val="en-US"/>
        </w:rPr>
      </w:pPr>
    </w:p>
    <w:p w14:paraId="7FEC1A9A" w14:textId="5C8787CB" w:rsidR="00205AA1" w:rsidRPr="00492EE9" w:rsidRDefault="0045729A" w:rsidP="00492EE9">
      <w:pPr>
        <w:pStyle w:val="Heading1"/>
      </w:pPr>
      <w:bookmarkStart w:id="33" w:name="_Toc29516676"/>
      <w:r>
        <w:t>5.0</w:t>
      </w:r>
      <w:r>
        <w:tab/>
      </w:r>
      <w:r w:rsidR="00205AA1" w:rsidRPr="00492EE9">
        <w:t>Discussion</w:t>
      </w:r>
      <w:bookmarkEnd w:id="33"/>
      <w:r w:rsidR="00205AA1" w:rsidRPr="00492EE9">
        <w:t xml:space="preserve"> </w:t>
      </w:r>
    </w:p>
    <w:p w14:paraId="35F7D67C" w14:textId="2DC30E6B" w:rsidR="00205AA1" w:rsidRDefault="00E70983" w:rsidP="00E364A0">
      <w:pPr>
        <w:spacing w:before="240" w:line="360" w:lineRule="auto"/>
        <w:jc w:val="both"/>
      </w:pPr>
      <w:r>
        <w:t xml:space="preserve">All five Project Activities undertaken in the End Violence Against Children Campaign were successful in reaching their intended audiences, promoting awareness </w:t>
      </w:r>
      <w:r>
        <w:lastRenderedPageBreak/>
        <w:t xml:space="preserve">of and informing and educating significant numbers of </w:t>
      </w:r>
      <w:proofErr w:type="spellStart"/>
      <w:r>
        <w:t>Bougainvilleans</w:t>
      </w:r>
      <w:proofErr w:type="spellEnd"/>
      <w:r>
        <w:t xml:space="preserve"> about the importance, existence and use of </w:t>
      </w:r>
      <w:r w:rsidRPr="00E70983">
        <w:t>legislative, administrative, social and</w:t>
      </w:r>
      <w:r>
        <w:t>/or</w:t>
      </w:r>
      <w:r w:rsidRPr="00E70983">
        <w:t xml:space="preserve"> educational measures to protect </w:t>
      </w:r>
      <w:r>
        <w:t>children</w:t>
      </w:r>
      <w:r w:rsidRPr="00E70983">
        <w:t xml:space="preserve"> from all forms of physical or mental violence, injury or abuse, </w:t>
      </w:r>
      <w:r>
        <w:t xml:space="preserve">exploitation and </w:t>
      </w:r>
      <w:r w:rsidRPr="00E70983">
        <w:t>neglect</w:t>
      </w:r>
      <w:r>
        <w:t xml:space="preserve"> by any person. Direct beneficiaries from all activities were estimated to number 9,702, while indirect beneficiaries were appraised at </w:t>
      </w:r>
      <w:r>
        <w:t>246,920</w:t>
      </w:r>
      <w:r>
        <w:t xml:space="preserve"> from an estimated AROB population of 300,000.</w:t>
      </w:r>
    </w:p>
    <w:p w14:paraId="268E3966" w14:textId="1E1AA7C3" w:rsidR="00E70983" w:rsidRDefault="00E70983" w:rsidP="00E364A0">
      <w:pPr>
        <w:spacing w:before="240" w:line="360" w:lineRule="auto"/>
        <w:jc w:val="both"/>
      </w:pPr>
      <w:r>
        <w:t>The critical need for the EVAC awareness raising campaign and the Positive Parenting /</w:t>
      </w:r>
      <w:proofErr w:type="spellStart"/>
      <w:r w:rsidRPr="00E70983">
        <w:t>Stret</w:t>
      </w:r>
      <w:proofErr w:type="spellEnd"/>
      <w:r w:rsidRPr="00E70983">
        <w:t xml:space="preserve"> </w:t>
      </w:r>
      <w:proofErr w:type="spellStart"/>
      <w:r w:rsidRPr="00E70983">
        <w:t>Pasin</w:t>
      </w:r>
      <w:proofErr w:type="spellEnd"/>
      <w:r w:rsidRPr="00E70983">
        <w:t xml:space="preserve"> </w:t>
      </w:r>
      <w:proofErr w:type="spellStart"/>
      <w:r w:rsidRPr="00E70983">
        <w:t>Lukautim</w:t>
      </w:r>
      <w:proofErr w:type="spellEnd"/>
      <w:r w:rsidRPr="00E70983">
        <w:t xml:space="preserve"> </w:t>
      </w:r>
      <w:proofErr w:type="spellStart"/>
      <w:r w:rsidRPr="00E70983">
        <w:t>Pikinini</w:t>
      </w:r>
      <w:proofErr w:type="spellEnd"/>
      <w:r w:rsidRPr="00E70983">
        <w:t xml:space="preserve"> </w:t>
      </w:r>
      <w:r w:rsidRPr="00E70983">
        <w:t>(SPLP</w:t>
      </w:r>
      <w:r>
        <w:t xml:space="preserve">) course was clearly evident across the whole of Bougainville. Each of the Haku Women’s Collective teams involved in delivering the five activities, particularly the Legislative team and the Positive Parenting/SPLP team became aware of and in some cases personally witnessed examples of violence and abuse during the course of their activities.  Participants also reported high levels of abuse and violence occurring in post war Bougainville and a number of participants reported ignorance of the legislative framework to protect children and of the impact of parenting practices on children.  There were many reports of participants being shocked </w:t>
      </w:r>
      <w:r>
        <w:t xml:space="preserve">and challenged </w:t>
      </w:r>
      <w:r>
        <w:t>by the information provided</w:t>
      </w:r>
      <w:r w:rsidR="0045729A">
        <w:t>, yet the materials were presented in such a way as to motivate and stimulate positive change.</w:t>
      </w:r>
    </w:p>
    <w:p w14:paraId="0C7FCB0F" w14:textId="68ECEB08" w:rsidR="00E70983" w:rsidRDefault="00E70983" w:rsidP="00E364A0">
      <w:pPr>
        <w:spacing w:before="240" w:line="360" w:lineRule="auto"/>
        <w:jc w:val="both"/>
      </w:pPr>
      <w:r>
        <w:t xml:space="preserve">By employing a train-the trainer-model, the HWC facilitators were able to efficiently and effectively train a pool of 61 trainers (additional to their existing nine HWC trainers) who came from 11 districts across Bougainville and who therefore have the potential to deliver the course locally across AROB.   </w:t>
      </w:r>
    </w:p>
    <w:p w14:paraId="1A0AF3BB" w14:textId="77777777" w:rsidR="0045729A" w:rsidRDefault="00E70983" w:rsidP="00E364A0">
      <w:pPr>
        <w:pStyle w:val="NormalWeb"/>
        <w:spacing w:line="360" w:lineRule="auto"/>
        <w:jc w:val="both"/>
      </w:pPr>
      <w:r>
        <w:t>These participant trainers frequently commented on the urgent need for various aspects of the EVAC campaign and especially the Positive Parenting /SPLP course to be further extended into schools, churches and local communities etc. Many participant trainers reported they found the training highly relevant to them</w:t>
      </w:r>
      <w:r w:rsidR="0045729A">
        <w:t>selves</w:t>
      </w:r>
      <w:r>
        <w:t xml:space="preserve"> personally as well as being highly applicable for training others. They reported that the information and materials provided were </w:t>
      </w:r>
      <w:r w:rsidR="0045729A">
        <w:t xml:space="preserve">of good quality, </w:t>
      </w:r>
      <w:r>
        <w:t xml:space="preserve">greatly appreciated and urgently needed in their local areas. A number of trainer participants indicated their intent to rollout the training on return to their own districts and some immediately began networking and advocating for </w:t>
      </w:r>
      <w:r w:rsidR="0045729A">
        <w:t>this</w:t>
      </w:r>
      <w:r>
        <w:t xml:space="preserve">, actively planning how to gain needed resources and support so they could extend the training further. </w:t>
      </w:r>
    </w:p>
    <w:p w14:paraId="623BCB96" w14:textId="2D86C3DE" w:rsidR="00E70983" w:rsidRDefault="00E70983" w:rsidP="00E364A0">
      <w:pPr>
        <w:pStyle w:val="NormalWeb"/>
        <w:spacing w:line="360" w:lineRule="auto"/>
        <w:jc w:val="both"/>
      </w:pPr>
      <w:r>
        <w:lastRenderedPageBreak/>
        <w:t xml:space="preserve">It is not unusual for people to be highly motivated when they complete training and have great intentions, but often challenges and difficulties faced back in the work and home environment can overwhelm individuals, especially when they are isolated and do not have others to share with and encourage them to persevere when problems and challenges arise. To this end, it is recommended that the Haku Women’s Collective consider forming a Community of Practice (COP) to support the newly trained trainers. </w:t>
      </w:r>
      <w:r w:rsidRPr="00E70983">
        <w:rPr>
          <w:i/>
          <w:iCs/>
          <w:lang w:val="en-US"/>
        </w:rPr>
        <w:t>Communities of Practice (COP)</w:t>
      </w:r>
      <w:r w:rsidRPr="00E70983">
        <w:rPr>
          <w:lang w:val="en-US"/>
        </w:rPr>
        <w:t xml:space="preserve"> are groups of people who share a </w:t>
      </w:r>
      <w:r w:rsidR="0045729A">
        <w:rPr>
          <w:lang w:val="en-US"/>
        </w:rPr>
        <w:t xml:space="preserve">common </w:t>
      </w:r>
      <w:r w:rsidRPr="00E70983">
        <w:rPr>
          <w:lang w:val="en-US"/>
        </w:rPr>
        <w:t>concern or a passion for something they do and learn how to do it better as they interact regularly</w:t>
      </w:r>
      <w:r>
        <w:rPr>
          <w:lang w:val="en-US"/>
        </w:rPr>
        <w:t xml:space="preserve"> (Grabill, 2012</w:t>
      </w:r>
      <w:r w:rsidR="00AC6305">
        <w:rPr>
          <w:lang w:val="en-US"/>
        </w:rPr>
        <w:t xml:space="preserve">; </w:t>
      </w:r>
      <w:r w:rsidR="00AC6305" w:rsidRPr="00AC6305">
        <w:rPr>
          <w:color w:val="000000" w:themeColor="text1"/>
        </w:rPr>
        <w:t>Wenger-</w:t>
      </w:r>
      <w:proofErr w:type="spellStart"/>
      <w:r w:rsidR="00AC6305" w:rsidRPr="00AC6305">
        <w:rPr>
          <w:color w:val="000000" w:themeColor="text1"/>
        </w:rPr>
        <w:t>Trayner</w:t>
      </w:r>
      <w:proofErr w:type="spellEnd"/>
      <w:r w:rsidR="00AC6305" w:rsidRPr="00AC6305">
        <w:rPr>
          <w:color w:val="000000" w:themeColor="text1"/>
        </w:rPr>
        <w:t xml:space="preserve"> &amp; </w:t>
      </w:r>
      <w:r w:rsidR="00AC6305" w:rsidRPr="00AC6305">
        <w:rPr>
          <w:color w:val="000000" w:themeColor="text1"/>
        </w:rPr>
        <w:t>Wenger-</w:t>
      </w:r>
      <w:proofErr w:type="spellStart"/>
      <w:r w:rsidR="00AC6305" w:rsidRPr="00AC6305">
        <w:rPr>
          <w:color w:val="000000" w:themeColor="text1"/>
        </w:rPr>
        <w:t>Trayner</w:t>
      </w:r>
      <w:proofErr w:type="spellEnd"/>
      <w:r w:rsidR="00AC6305" w:rsidRPr="00AC6305">
        <w:rPr>
          <w:color w:val="000000" w:themeColor="text1"/>
        </w:rPr>
        <w:t>, 2015)</w:t>
      </w:r>
      <w:r w:rsidRPr="00AC6305">
        <w:rPr>
          <w:color w:val="000000" w:themeColor="text1"/>
          <w:lang w:val="en-US"/>
        </w:rPr>
        <w:t>. Th</w:t>
      </w:r>
      <w:r>
        <w:rPr>
          <w:lang w:val="en-US"/>
        </w:rPr>
        <w:t xml:space="preserve">ey are able to encourage and inspire one another, solve problems, improve practice and share resources developed. </w:t>
      </w:r>
      <w:r w:rsidR="0045729A">
        <w:rPr>
          <w:lang w:val="en-US"/>
        </w:rPr>
        <w:t xml:space="preserve">Without some formal mechanism such as a Community of Practice, although ongoing commitment is high, the likelihood of maintaining momentum, and ensuring trainers maintain and further their skills and competence in delivering the materials as intended can reduce dramatically. </w:t>
      </w:r>
    </w:p>
    <w:p w14:paraId="324A8703" w14:textId="113C46D8" w:rsidR="0045729A" w:rsidRDefault="0045729A" w:rsidP="00E364A0">
      <w:pPr>
        <w:spacing w:before="240" w:line="360" w:lineRule="auto"/>
        <w:jc w:val="both"/>
        <w:rPr>
          <w:bCs/>
          <w:color w:val="000000"/>
          <w:lang w:val="en-US"/>
        </w:rPr>
      </w:pPr>
      <w:r>
        <w:rPr>
          <w:bCs/>
          <w:color w:val="000000"/>
          <w:lang w:val="en-US"/>
        </w:rPr>
        <w:t>The Measure of Parenting Style (MOPS)</w:t>
      </w:r>
      <w:r>
        <w:rPr>
          <w:bCs/>
          <w:color w:val="000000"/>
          <w:lang w:val="en-US"/>
        </w:rPr>
        <w:t xml:space="preserve"> results indicate that parenting styles marked by overcontrol and abuse were common even among the leaders and trainers who attended the train the trainer parenting SPLP course.  The fact is that knowledge and understanding of these parenting styles can have a positive effect and motivate people to change their own </w:t>
      </w:r>
      <w:proofErr w:type="spellStart"/>
      <w:r>
        <w:rPr>
          <w:bCs/>
          <w:color w:val="000000"/>
          <w:lang w:val="en-US"/>
        </w:rPr>
        <w:t>behaviour</w:t>
      </w:r>
      <w:proofErr w:type="spellEnd"/>
      <w:r>
        <w:rPr>
          <w:bCs/>
          <w:color w:val="000000"/>
          <w:lang w:val="en-US"/>
        </w:rPr>
        <w:t xml:space="preserve"> as well as help and support others to use more balanced and effective parenting styles. Attitudinal and </w:t>
      </w:r>
      <w:proofErr w:type="spellStart"/>
      <w:r>
        <w:rPr>
          <w:bCs/>
          <w:color w:val="000000"/>
          <w:lang w:val="en-US"/>
        </w:rPr>
        <w:t>behavioural</w:t>
      </w:r>
      <w:proofErr w:type="spellEnd"/>
      <w:r>
        <w:rPr>
          <w:bCs/>
          <w:color w:val="000000"/>
          <w:lang w:val="en-US"/>
        </w:rPr>
        <w:t xml:space="preserve"> changes to this effect were observed by the HWC facilitators during the sessions and a number of participants verbally reported this and also documented some of these changes in the evaluations.  Further, t</w:t>
      </w:r>
      <w:r>
        <w:rPr>
          <w:bCs/>
          <w:color w:val="000000"/>
          <w:lang w:val="en-US"/>
        </w:rPr>
        <w:t xml:space="preserve">he quantitative and qualitative evaluations from the Haku client and family members who attended the training </w:t>
      </w:r>
      <w:r>
        <w:rPr>
          <w:bCs/>
          <w:color w:val="000000"/>
          <w:lang w:val="en-US"/>
        </w:rPr>
        <w:t xml:space="preserve">revealed clear appreciation for </w:t>
      </w:r>
      <w:r>
        <w:rPr>
          <w:bCs/>
          <w:color w:val="000000"/>
          <w:lang w:val="en-US"/>
        </w:rPr>
        <w:t xml:space="preserve">information about parenting styles </w:t>
      </w:r>
      <w:r>
        <w:rPr>
          <w:bCs/>
          <w:color w:val="000000"/>
          <w:lang w:val="en-US"/>
        </w:rPr>
        <w:t xml:space="preserve">and how to build trust and respect among children, while ratings of the session on parenting styles were </w:t>
      </w:r>
      <w:r>
        <w:rPr>
          <w:bCs/>
          <w:color w:val="000000"/>
          <w:lang w:val="en-US"/>
        </w:rPr>
        <w:t>extremely high</w:t>
      </w:r>
      <w:r>
        <w:rPr>
          <w:bCs/>
          <w:color w:val="000000"/>
          <w:lang w:val="en-US"/>
        </w:rPr>
        <w:t xml:space="preserve">. </w:t>
      </w:r>
    </w:p>
    <w:p w14:paraId="0F9C054A" w14:textId="77777777" w:rsidR="0045729A" w:rsidRDefault="0045729A" w:rsidP="00E364A0">
      <w:pPr>
        <w:spacing w:before="240" w:line="360" w:lineRule="auto"/>
        <w:jc w:val="both"/>
        <w:rPr>
          <w:bCs/>
          <w:color w:val="000000"/>
          <w:lang w:val="en-US"/>
        </w:rPr>
      </w:pPr>
      <w:r>
        <w:rPr>
          <w:bCs/>
          <w:color w:val="000000"/>
          <w:lang w:val="en-US"/>
        </w:rPr>
        <w:t xml:space="preserve">A major strength of the program is its ability to provide positive and negative real life examples and empower participants to share their own stories, encourage change, and provide them with tools to use and apply the information learnt in very practical ways both during the group exercises but also back home in their own families and environments. </w:t>
      </w:r>
    </w:p>
    <w:p w14:paraId="453B1F27" w14:textId="66C2222A" w:rsidR="00E70983" w:rsidRDefault="0045729A" w:rsidP="00E364A0">
      <w:pPr>
        <w:spacing w:before="240" w:line="360" w:lineRule="auto"/>
        <w:jc w:val="both"/>
      </w:pPr>
      <w:r>
        <w:rPr>
          <w:bCs/>
          <w:color w:val="000000"/>
          <w:lang w:val="en-US"/>
        </w:rPr>
        <w:lastRenderedPageBreak/>
        <w:t xml:space="preserve">It is disappointing the </w:t>
      </w:r>
      <w:r w:rsidRPr="00A637C1">
        <w:rPr>
          <w:color w:val="000000"/>
          <w:lang w:val="en-US"/>
        </w:rPr>
        <w:t>Parenting Style Questionnaire (PSQ)</w:t>
      </w:r>
      <w:r>
        <w:rPr>
          <w:color w:val="000000"/>
          <w:lang w:val="en-US"/>
        </w:rPr>
        <w:t xml:space="preserve"> was not administered as initially intended, as this instrument appears sensitive as an outcome measure with previous courses that gathered pre-post ratings demonstrating changes occurred in parenting style following training.  It should be considered for use in future training courses.</w:t>
      </w:r>
    </w:p>
    <w:p w14:paraId="71F6345A" w14:textId="1745BF61" w:rsidR="00E70983" w:rsidRPr="00E70983" w:rsidRDefault="0045729A" w:rsidP="00E364A0">
      <w:pPr>
        <w:pStyle w:val="Heading1"/>
        <w:jc w:val="both"/>
      </w:pPr>
      <w:bookmarkStart w:id="34" w:name="_Toc29516677"/>
      <w:r>
        <w:t>6.0</w:t>
      </w:r>
      <w:r>
        <w:tab/>
        <w:t>Conclusion and recommendations</w:t>
      </w:r>
      <w:bookmarkEnd w:id="34"/>
      <w:r>
        <w:t xml:space="preserve"> </w:t>
      </w:r>
    </w:p>
    <w:p w14:paraId="51646198" w14:textId="31D78108" w:rsidR="00291C02" w:rsidRPr="00A637C1" w:rsidRDefault="0045729A" w:rsidP="00E364A0">
      <w:pPr>
        <w:spacing w:before="240" w:line="360" w:lineRule="auto"/>
        <w:jc w:val="both"/>
      </w:pPr>
      <w:r>
        <w:t>The EVAC/Positive Parenting/SPLP Train the Trainer course, delivered through UNICEF funding across the Autonomous Region of Bougainville proved highly relevant and effective and urgently needed in the current Bougainville context.  The course materials were widely accepted and viewed as being of high standard and essential for providing much needed information and resources to people from all walks of life including leaders, educators, trainers, parents, families and youth.  Three courses delivered in 2019 by the Haku Women’s Collective team members effectively and efficiently trained a large pool of 61 potential trainers across South, Central and North Bougainville, while a fourth course supported clients and families who were referred because they had been recipients of violence or abuse. It is now imperative that further support and encouragement be provided to ensure training continues and reaches parents, families and youth across Bougainville as both a preventative measure and as an agent of change.</w:t>
      </w:r>
    </w:p>
    <w:p w14:paraId="1300E7CD" w14:textId="77777777" w:rsidR="00291C02" w:rsidRPr="00A637C1" w:rsidRDefault="00291C02" w:rsidP="00E364A0">
      <w:pPr>
        <w:pStyle w:val="Heading2"/>
        <w:jc w:val="both"/>
      </w:pPr>
      <w:bookmarkStart w:id="35" w:name="_Toc29516678"/>
      <w:r w:rsidRPr="00A637C1">
        <w:t>Recommendation 1:</w:t>
      </w:r>
      <w:bookmarkEnd w:id="35"/>
    </w:p>
    <w:p w14:paraId="24C96650" w14:textId="6D57358E" w:rsidR="00291C02" w:rsidRPr="00A637C1" w:rsidRDefault="0045729A" w:rsidP="00E364A0">
      <w:pPr>
        <w:spacing w:line="360" w:lineRule="auto"/>
        <w:jc w:val="both"/>
      </w:pPr>
      <w:r>
        <w:t xml:space="preserve">Further funding and resources be found to ensure the Positive Parenting </w:t>
      </w:r>
      <w:proofErr w:type="spellStart"/>
      <w:r w:rsidRPr="001D1DE1">
        <w:t>Stret</w:t>
      </w:r>
      <w:proofErr w:type="spellEnd"/>
      <w:r w:rsidRPr="001D1DE1">
        <w:t xml:space="preserve"> </w:t>
      </w:r>
      <w:proofErr w:type="spellStart"/>
      <w:r w:rsidRPr="001D1DE1">
        <w:t>Pasin</w:t>
      </w:r>
      <w:proofErr w:type="spellEnd"/>
      <w:r w:rsidRPr="001D1DE1">
        <w:t xml:space="preserve"> </w:t>
      </w:r>
      <w:proofErr w:type="spellStart"/>
      <w:r w:rsidRPr="001D1DE1">
        <w:t>Lukautim</w:t>
      </w:r>
      <w:proofErr w:type="spellEnd"/>
      <w:r w:rsidRPr="001D1DE1">
        <w:t xml:space="preserve"> </w:t>
      </w:r>
      <w:proofErr w:type="spellStart"/>
      <w:r w:rsidRPr="001D1DE1">
        <w:t>Pikinini</w:t>
      </w:r>
      <w:proofErr w:type="spellEnd"/>
      <w:r>
        <w:t xml:space="preserve"> course be extended </w:t>
      </w:r>
      <w:r w:rsidR="00E364A0">
        <w:t xml:space="preserve">and offered to </w:t>
      </w:r>
      <w:r w:rsidR="00E364A0">
        <w:t xml:space="preserve">Institutions, Churches, and Small organisations and in villages </w:t>
      </w:r>
      <w:r>
        <w:t xml:space="preserve">and be regularly delivered to parents, families and youth across Bougainville. </w:t>
      </w:r>
    </w:p>
    <w:p w14:paraId="5D66BF70" w14:textId="77777777" w:rsidR="00291C02" w:rsidRPr="00A637C1" w:rsidRDefault="00291C02" w:rsidP="00E364A0">
      <w:pPr>
        <w:pStyle w:val="Heading2"/>
        <w:jc w:val="both"/>
      </w:pPr>
      <w:bookmarkStart w:id="36" w:name="_Toc29516679"/>
      <w:r w:rsidRPr="00A637C1">
        <w:t>Recommendation 2:</w:t>
      </w:r>
      <w:bookmarkEnd w:id="36"/>
    </w:p>
    <w:p w14:paraId="49CB0441" w14:textId="0B141BF7" w:rsidR="00291C02" w:rsidRDefault="0045729A" w:rsidP="00E364A0">
      <w:pPr>
        <w:spacing w:line="360" w:lineRule="auto"/>
        <w:jc w:val="both"/>
      </w:pPr>
      <w:r>
        <w:t xml:space="preserve">A Community of Practice (COP) be established to support, encourage and further skill trainers to deliver the </w:t>
      </w:r>
      <w:r>
        <w:t xml:space="preserve">Positive Parenting </w:t>
      </w:r>
      <w:proofErr w:type="spellStart"/>
      <w:r w:rsidRPr="001D1DE1">
        <w:t>Stret</w:t>
      </w:r>
      <w:proofErr w:type="spellEnd"/>
      <w:r w:rsidRPr="001D1DE1">
        <w:t xml:space="preserve"> </w:t>
      </w:r>
      <w:proofErr w:type="spellStart"/>
      <w:r w:rsidRPr="001D1DE1">
        <w:t>Pasin</w:t>
      </w:r>
      <w:proofErr w:type="spellEnd"/>
      <w:r w:rsidRPr="001D1DE1">
        <w:t xml:space="preserve"> </w:t>
      </w:r>
      <w:proofErr w:type="spellStart"/>
      <w:r w:rsidRPr="001D1DE1">
        <w:t>Lukautim</w:t>
      </w:r>
      <w:proofErr w:type="spellEnd"/>
      <w:r w:rsidRPr="001D1DE1">
        <w:t xml:space="preserve"> </w:t>
      </w:r>
      <w:proofErr w:type="spellStart"/>
      <w:r w:rsidRPr="001D1DE1">
        <w:t>Pikinini</w:t>
      </w:r>
      <w:proofErr w:type="spellEnd"/>
      <w:r>
        <w:t xml:space="preserve"> course</w:t>
      </w:r>
      <w:r>
        <w:t xml:space="preserve"> in their local contexts. </w:t>
      </w:r>
    </w:p>
    <w:p w14:paraId="0EF4DAAF" w14:textId="2142E670" w:rsidR="0045729A" w:rsidRPr="00A637C1" w:rsidRDefault="0045729A" w:rsidP="00E364A0">
      <w:pPr>
        <w:pStyle w:val="Heading2"/>
        <w:jc w:val="both"/>
      </w:pPr>
      <w:bookmarkStart w:id="37" w:name="_Toc29516680"/>
      <w:r w:rsidRPr="00A637C1">
        <w:lastRenderedPageBreak/>
        <w:t xml:space="preserve">Recommendation </w:t>
      </w:r>
      <w:r>
        <w:t>3</w:t>
      </w:r>
      <w:r w:rsidRPr="00A637C1">
        <w:t>:</w:t>
      </w:r>
      <w:bookmarkEnd w:id="37"/>
    </w:p>
    <w:p w14:paraId="1D819319" w14:textId="63F65F82" w:rsidR="0045729A" w:rsidRPr="00A637C1" w:rsidRDefault="0045729A" w:rsidP="00E364A0">
      <w:pPr>
        <w:spacing w:line="360" w:lineRule="auto"/>
        <w:jc w:val="both"/>
      </w:pPr>
      <w:r>
        <w:t xml:space="preserve">Validated instruments </w:t>
      </w:r>
      <w:r>
        <w:t xml:space="preserve">be regularly administered as part of the Positive Parenting </w:t>
      </w:r>
      <w:proofErr w:type="spellStart"/>
      <w:r w:rsidRPr="001D1DE1">
        <w:t>Stret</w:t>
      </w:r>
      <w:proofErr w:type="spellEnd"/>
      <w:r w:rsidRPr="001D1DE1">
        <w:t xml:space="preserve"> </w:t>
      </w:r>
      <w:proofErr w:type="spellStart"/>
      <w:r w:rsidRPr="001D1DE1">
        <w:t>Pasin</w:t>
      </w:r>
      <w:proofErr w:type="spellEnd"/>
      <w:r w:rsidRPr="001D1DE1">
        <w:t xml:space="preserve"> </w:t>
      </w:r>
      <w:proofErr w:type="spellStart"/>
      <w:r w:rsidRPr="001D1DE1">
        <w:t>Lukautim</w:t>
      </w:r>
      <w:proofErr w:type="spellEnd"/>
      <w:r w:rsidRPr="001D1DE1">
        <w:t xml:space="preserve"> </w:t>
      </w:r>
      <w:proofErr w:type="spellStart"/>
      <w:r w:rsidRPr="001D1DE1">
        <w:t>Pikinini</w:t>
      </w:r>
      <w:proofErr w:type="spellEnd"/>
      <w:r>
        <w:t xml:space="preserve"> course</w:t>
      </w:r>
      <w:r>
        <w:t>.</w:t>
      </w:r>
      <w:r>
        <w:t xml:space="preserve"> </w:t>
      </w:r>
      <w:r>
        <w:t>The</w:t>
      </w:r>
      <w:r w:rsidRPr="0045729A">
        <w:rPr>
          <w:b/>
          <w:bCs/>
        </w:rPr>
        <w:t xml:space="preserve"> </w:t>
      </w:r>
      <w:r w:rsidRPr="0045729A">
        <w:rPr>
          <w:i/>
          <w:iCs/>
        </w:rPr>
        <w:t>Measures of Parental Style (MOPS)</w:t>
      </w:r>
      <w:r>
        <w:t xml:space="preserve"> </w:t>
      </w:r>
      <w:r>
        <w:t xml:space="preserve">can be used </w:t>
      </w:r>
      <w:r>
        <w:t xml:space="preserve">to aid understanding </w:t>
      </w:r>
      <w:r>
        <w:t xml:space="preserve">of </w:t>
      </w:r>
      <w:r>
        <w:t xml:space="preserve">parenting styles </w:t>
      </w:r>
      <w:r>
        <w:t xml:space="preserve">and their effects long term while the </w:t>
      </w:r>
      <w:r w:rsidRPr="0045729A">
        <w:rPr>
          <w:i/>
          <w:iCs/>
          <w:color w:val="000000"/>
          <w:lang w:val="en-US"/>
        </w:rPr>
        <w:t xml:space="preserve">Parenting Style Questionnaire (PSQ) </w:t>
      </w:r>
      <w:r>
        <w:t xml:space="preserve">can be used as a pre and post outcomes measure to independently test for changes based on training. </w:t>
      </w:r>
    </w:p>
    <w:p w14:paraId="0DA97BCB" w14:textId="77777777" w:rsidR="003E30E0" w:rsidRPr="00A637C1" w:rsidRDefault="003E30E0" w:rsidP="003E30E0">
      <w:pPr>
        <w:rPr>
          <w:b/>
        </w:rPr>
      </w:pPr>
    </w:p>
    <w:p w14:paraId="4A26F226" w14:textId="4D06CABD" w:rsidR="003E30E0" w:rsidRPr="00492EE9" w:rsidRDefault="003E30E0" w:rsidP="00492EE9">
      <w:pPr>
        <w:pStyle w:val="Heading1"/>
      </w:pPr>
      <w:bookmarkStart w:id="38" w:name="_Toc29516681"/>
      <w:r w:rsidRPr="00492EE9">
        <w:t>References</w:t>
      </w:r>
      <w:bookmarkEnd w:id="38"/>
    </w:p>
    <w:p w14:paraId="4F136EB3" w14:textId="77777777" w:rsidR="00A777EB" w:rsidRPr="00A777EB" w:rsidRDefault="00A777EB" w:rsidP="007B59A6">
      <w:pPr>
        <w:spacing w:before="100" w:beforeAutospacing="1" w:after="100" w:afterAutospacing="1" w:line="360" w:lineRule="auto"/>
        <w:ind w:left="567" w:hanging="567"/>
        <w:rPr>
          <w:color w:val="000000" w:themeColor="text1"/>
        </w:rPr>
      </w:pPr>
      <w:r w:rsidRPr="00A777EB">
        <w:rPr>
          <w:color w:val="000000" w:themeColor="text1"/>
        </w:rPr>
        <w:t xml:space="preserve">Alloy, L.B., Abramson, L.Y., Smith, J.M., Gibb, B.E., </w:t>
      </w:r>
      <w:proofErr w:type="spellStart"/>
      <w:r w:rsidRPr="00A777EB">
        <w:rPr>
          <w:color w:val="000000" w:themeColor="text1"/>
        </w:rPr>
        <w:t>Neeren</w:t>
      </w:r>
      <w:proofErr w:type="spellEnd"/>
      <w:r w:rsidRPr="00A777EB">
        <w:rPr>
          <w:color w:val="000000" w:themeColor="text1"/>
        </w:rPr>
        <w:t xml:space="preserve">, A.M., 2006. Role of parenting and maltreatment histories in unipolar and bipolar mood disorders: mediation by cognitive vulnerability to depression. Clin. Child. Fam. Psychol. Rev. 9, 23–64. </w:t>
      </w:r>
    </w:p>
    <w:p w14:paraId="064F9249" w14:textId="77777777" w:rsidR="00DD4505" w:rsidRPr="00DD4505" w:rsidRDefault="00DD4505" w:rsidP="00DD4505">
      <w:pPr>
        <w:spacing w:line="360" w:lineRule="auto"/>
        <w:ind w:left="567" w:hanging="567"/>
      </w:pPr>
      <w:r w:rsidRPr="00DD4505">
        <w:t xml:space="preserve">Baldwin, D. R., McIntyre, A., &amp; Hardaway, E. (2007). Perceived parenting styles on college students' optimism. </w:t>
      </w:r>
      <w:r w:rsidRPr="00DD4505">
        <w:rPr>
          <w:i/>
          <w:iCs/>
        </w:rPr>
        <w:t>College Student Journal</w:t>
      </w:r>
      <w:r w:rsidRPr="00DD4505">
        <w:t xml:space="preserve">, </w:t>
      </w:r>
      <w:r w:rsidRPr="00DD4505">
        <w:rPr>
          <w:i/>
          <w:iCs/>
        </w:rPr>
        <w:t>41</w:t>
      </w:r>
      <w:r w:rsidRPr="00DD4505">
        <w:t>(3), 550-558.</w:t>
      </w:r>
    </w:p>
    <w:p w14:paraId="60148D87" w14:textId="2241060C" w:rsidR="003C599E" w:rsidRDefault="003C599E" w:rsidP="00DD4505">
      <w:pPr>
        <w:spacing w:before="240" w:line="360" w:lineRule="auto"/>
        <w:ind w:left="567" w:hanging="567"/>
      </w:pPr>
      <w:r w:rsidRPr="00A637C1">
        <w:t xml:space="preserve">Baumrind, D. (1966). Effects of Authoritative Parental Control on Child </w:t>
      </w:r>
      <w:proofErr w:type="spellStart"/>
      <w:r w:rsidRPr="00A637C1">
        <w:t>Behavior</w:t>
      </w:r>
      <w:proofErr w:type="spellEnd"/>
      <w:r w:rsidRPr="00A637C1">
        <w:t>,</w:t>
      </w:r>
      <w:r w:rsidR="00C53B7C">
        <w:t xml:space="preserve"> </w:t>
      </w:r>
      <w:r w:rsidRPr="00A637C1">
        <w:rPr>
          <w:i/>
          <w:iCs/>
        </w:rPr>
        <w:t>Child Development, 37(4)</w:t>
      </w:r>
      <w:r w:rsidRPr="00A637C1">
        <w:t>, 887-907.</w:t>
      </w:r>
    </w:p>
    <w:p w14:paraId="34D0D73B" w14:textId="69FC929A" w:rsidR="00A61973" w:rsidRPr="00A61973" w:rsidRDefault="00A61973" w:rsidP="00A61973">
      <w:pPr>
        <w:pStyle w:val="NormalWeb"/>
        <w:shd w:val="clear" w:color="auto" w:fill="FFFFFF"/>
        <w:spacing w:line="360" w:lineRule="auto"/>
        <w:ind w:left="567" w:hanging="567"/>
      </w:pPr>
      <w:r w:rsidRPr="00A61973">
        <w:t xml:space="preserve">Baumrind, D. (1966). Effects of authoritative parental control on child </w:t>
      </w:r>
      <w:proofErr w:type="spellStart"/>
      <w:r w:rsidRPr="00A61973">
        <w:t>behavior</w:t>
      </w:r>
      <w:proofErr w:type="spellEnd"/>
      <w:r w:rsidRPr="00A61973">
        <w:t xml:space="preserve">. </w:t>
      </w:r>
      <w:r w:rsidRPr="00A61973">
        <w:rPr>
          <w:i/>
          <w:iCs/>
        </w:rPr>
        <w:t>Child Development</w:t>
      </w:r>
      <w:r w:rsidRPr="00A61973">
        <w:t xml:space="preserve">, </w:t>
      </w:r>
      <w:r w:rsidRPr="00A61973">
        <w:rPr>
          <w:i/>
          <w:iCs/>
        </w:rPr>
        <w:t>37</w:t>
      </w:r>
      <w:r w:rsidRPr="00A61973">
        <w:t>, 887-907</w:t>
      </w:r>
      <w:r>
        <w:t>.</w:t>
      </w:r>
      <w:r w:rsidRPr="00A61973">
        <w:t xml:space="preserve"> </w:t>
      </w:r>
    </w:p>
    <w:p w14:paraId="0F864C89" w14:textId="2315C11B" w:rsidR="003C599E" w:rsidRDefault="003C599E" w:rsidP="007B59A6">
      <w:pPr>
        <w:spacing w:line="360" w:lineRule="auto"/>
        <w:ind w:left="567" w:hanging="567"/>
      </w:pPr>
      <w:r w:rsidRPr="00A637C1">
        <w:t>Baumrind, D.</w:t>
      </w:r>
      <w:r w:rsidR="009913D9">
        <w:t xml:space="preserve"> </w:t>
      </w:r>
      <w:r w:rsidRPr="00A637C1">
        <w:t>(1971).</w:t>
      </w:r>
      <w:r w:rsidR="009913D9">
        <w:t xml:space="preserve"> </w:t>
      </w:r>
      <w:r w:rsidRPr="00A637C1">
        <w:t xml:space="preserve">Current pattern of parental authority. </w:t>
      </w:r>
      <w:r w:rsidRPr="00C53B7C">
        <w:rPr>
          <w:i/>
          <w:iCs/>
        </w:rPr>
        <w:t>Developmental Psychology, 4</w:t>
      </w:r>
      <w:r w:rsidRPr="00A637C1">
        <w:t>, 1–103.</w:t>
      </w:r>
    </w:p>
    <w:p w14:paraId="07203A19" w14:textId="77777777" w:rsidR="00804268" w:rsidRPr="00804268" w:rsidRDefault="00804268" w:rsidP="00804268">
      <w:pPr>
        <w:spacing w:before="100" w:beforeAutospacing="1" w:after="100" w:afterAutospacing="1" w:line="360" w:lineRule="auto"/>
        <w:ind w:left="567" w:hanging="567"/>
      </w:pPr>
      <w:r w:rsidRPr="00804268">
        <w:t xml:space="preserve">Baumrind, D. (1991). Parenting styles and adolescent development. In J. Brooks, R. Lerner, &amp; A.C. Peterson (Eds.), </w:t>
      </w:r>
      <w:r w:rsidRPr="00804268">
        <w:rPr>
          <w:i/>
          <w:iCs/>
        </w:rPr>
        <w:t>The encyclopedia of adolescence</w:t>
      </w:r>
      <w:r w:rsidRPr="00804268">
        <w:t xml:space="preserve"> (pp. 758–772). New York: Garland. </w:t>
      </w:r>
    </w:p>
    <w:p w14:paraId="13BDF7D4" w14:textId="2139BBAD" w:rsidR="007B59A6" w:rsidRPr="0077397E" w:rsidRDefault="004E13DE" w:rsidP="00804268">
      <w:pPr>
        <w:spacing w:line="360" w:lineRule="auto"/>
        <w:ind w:left="567" w:hanging="567"/>
        <w:rPr>
          <w:rStyle w:val="Hyperlink"/>
          <w:color w:val="000000" w:themeColor="text1"/>
          <w:u w:val="none"/>
        </w:rPr>
      </w:pPr>
      <w:r w:rsidRPr="0077397E">
        <w:rPr>
          <w:color w:val="000000" w:themeColor="text1"/>
        </w:rPr>
        <w:t xml:space="preserve">Bi X, Yang Y, Li H, Wang M, Zhang W, </w:t>
      </w:r>
      <w:proofErr w:type="spellStart"/>
      <w:r w:rsidRPr="0077397E">
        <w:rPr>
          <w:color w:val="000000" w:themeColor="text1"/>
        </w:rPr>
        <w:t>Deater-deckard</w:t>
      </w:r>
      <w:proofErr w:type="spellEnd"/>
      <w:r w:rsidRPr="0077397E">
        <w:rPr>
          <w:color w:val="000000" w:themeColor="text1"/>
        </w:rPr>
        <w:t xml:space="preserve"> K.</w:t>
      </w:r>
      <w:r w:rsidR="007B59A6" w:rsidRPr="0077397E">
        <w:rPr>
          <w:color w:val="000000" w:themeColor="text1"/>
        </w:rPr>
        <w:t xml:space="preserve"> (2018). </w:t>
      </w:r>
      <w:r w:rsidRPr="0077397E">
        <w:rPr>
          <w:color w:val="000000" w:themeColor="text1"/>
        </w:rPr>
        <w:t xml:space="preserve"> </w:t>
      </w:r>
      <w:hyperlink r:id="rId30" w:tgtFrame="_blank" w:history="1">
        <w:r w:rsidRPr="0077397E">
          <w:rPr>
            <w:rStyle w:val="Hyperlink"/>
            <w:color w:val="000000" w:themeColor="text1"/>
            <w:u w:val="none"/>
          </w:rPr>
          <w:t>Parenting Styles and Parent-Adolescent Relationships: The Mediatin</w:t>
        </w:r>
        <w:r w:rsidRPr="0077397E">
          <w:rPr>
            <w:rStyle w:val="Hyperlink"/>
            <w:color w:val="000000" w:themeColor="text1"/>
            <w:u w:val="none"/>
          </w:rPr>
          <w:t>g</w:t>
        </w:r>
        <w:r w:rsidRPr="0077397E">
          <w:rPr>
            <w:rStyle w:val="Hyperlink"/>
            <w:color w:val="000000" w:themeColor="text1"/>
            <w:u w:val="none"/>
          </w:rPr>
          <w:t xml:space="preserve"> Roles of Behavioral Autonomy and Parental Auth</w:t>
        </w:r>
        <w:r w:rsidRPr="0077397E">
          <w:rPr>
            <w:rStyle w:val="Hyperlink"/>
            <w:color w:val="000000" w:themeColor="text1"/>
            <w:u w:val="none"/>
          </w:rPr>
          <w:t>o</w:t>
        </w:r>
        <w:r w:rsidRPr="0077397E">
          <w:rPr>
            <w:rStyle w:val="Hyperlink"/>
            <w:color w:val="000000" w:themeColor="text1"/>
            <w:u w:val="none"/>
          </w:rPr>
          <w:t>rity</w:t>
        </w:r>
      </w:hyperlink>
      <w:r w:rsidRPr="0077397E">
        <w:rPr>
          <w:color w:val="000000" w:themeColor="text1"/>
        </w:rPr>
        <w:t xml:space="preserve">. </w:t>
      </w:r>
      <w:r w:rsidRPr="0077397E">
        <w:rPr>
          <w:i/>
          <w:iCs/>
          <w:color w:val="000000" w:themeColor="text1"/>
        </w:rPr>
        <w:t>Frontiers in Psychology</w:t>
      </w:r>
      <w:r w:rsidR="00CE6EA2" w:rsidRPr="0077397E">
        <w:rPr>
          <w:i/>
          <w:iCs/>
          <w:color w:val="000000" w:themeColor="text1"/>
        </w:rPr>
        <w:t>, 13</w:t>
      </w:r>
      <w:r w:rsidRPr="0077397E">
        <w:rPr>
          <w:color w:val="000000" w:themeColor="text1"/>
        </w:rPr>
        <w:t xml:space="preserve">. </w:t>
      </w:r>
      <w:hyperlink r:id="rId31" w:history="1">
        <w:r w:rsidR="007B59A6" w:rsidRPr="0077397E">
          <w:rPr>
            <w:rStyle w:val="Hyperlink"/>
            <w:color w:val="000000" w:themeColor="text1"/>
            <w:u w:val="none"/>
          </w:rPr>
          <w:t>https://doi.org/10.3389/fpsyg.2018.02187</w:t>
        </w:r>
      </w:hyperlink>
    </w:p>
    <w:p w14:paraId="77085274" w14:textId="11BD92D4" w:rsidR="00FA59CA" w:rsidRPr="00FA59CA" w:rsidRDefault="00FA59CA" w:rsidP="00FA59CA">
      <w:pPr>
        <w:spacing w:before="100" w:beforeAutospacing="1" w:after="100" w:afterAutospacing="1" w:line="360" w:lineRule="auto"/>
        <w:ind w:left="567" w:hanging="567"/>
      </w:pPr>
      <w:proofErr w:type="spellStart"/>
      <w:r w:rsidRPr="00FA59CA">
        <w:lastRenderedPageBreak/>
        <w:t>Boege</w:t>
      </w:r>
      <w:proofErr w:type="spellEnd"/>
      <w:r>
        <w:t xml:space="preserve">, </w:t>
      </w:r>
      <w:r w:rsidRPr="00FA59CA">
        <w:t>V</w:t>
      </w:r>
      <w:r>
        <w:t>.</w:t>
      </w:r>
      <w:r w:rsidRPr="00FA59CA">
        <w:t xml:space="preserve"> (2009)</w:t>
      </w:r>
      <w:r>
        <w:t>.</w:t>
      </w:r>
      <w:r w:rsidRPr="00FA59CA">
        <w:t xml:space="preserve"> Peacebuilding and state formation in post-conflict Bougainville. </w:t>
      </w:r>
      <w:r w:rsidRPr="00FA59CA">
        <w:rPr>
          <w:i/>
          <w:iCs/>
        </w:rPr>
        <w:t xml:space="preserve">Peace Review: A Journal of Social Justice </w:t>
      </w:r>
      <w:r w:rsidRPr="00FA59CA">
        <w:t xml:space="preserve">21: 29–37. </w:t>
      </w:r>
    </w:p>
    <w:p w14:paraId="5B2C7DD9" w14:textId="4F3E38BB" w:rsidR="00BC6384" w:rsidRPr="00BC6384" w:rsidRDefault="00BC6384" w:rsidP="00BC6384">
      <w:pPr>
        <w:spacing w:line="360" w:lineRule="auto"/>
        <w:ind w:left="567" w:hanging="567"/>
      </w:pPr>
      <w:r w:rsidRPr="00BC6384">
        <w:t xml:space="preserve">Bowlby, J. (1969). Attachment and loss: volume I: attachment. In </w:t>
      </w:r>
      <w:r w:rsidRPr="00BC6384">
        <w:rPr>
          <w:i/>
          <w:iCs/>
        </w:rPr>
        <w:t>Attachment and Loss: Volume I: Attachment</w:t>
      </w:r>
      <w:r w:rsidRPr="00BC6384">
        <w:t xml:space="preserve"> (pp. 1-401). London: The Hogarth Press and the Institute of </w:t>
      </w:r>
      <w:proofErr w:type="gramStart"/>
      <w:r w:rsidRPr="00BC6384">
        <w:t>Psycho-Analysis</w:t>
      </w:r>
      <w:proofErr w:type="gramEnd"/>
      <w:r>
        <w:t>.</w:t>
      </w:r>
    </w:p>
    <w:p w14:paraId="05FD3B13" w14:textId="3BB920B4" w:rsidR="00255958" w:rsidRDefault="00255958" w:rsidP="00DD4505">
      <w:pPr>
        <w:pStyle w:val="NormalWeb"/>
        <w:shd w:val="clear" w:color="auto" w:fill="FFFFFF"/>
        <w:spacing w:line="360" w:lineRule="auto"/>
        <w:ind w:left="567" w:hanging="567"/>
      </w:pPr>
      <w:r w:rsidRPr="00A637C1">
        <w:t xml:space="preserve">Bowlby J. </w:t>
      </w:r>
      <w:r w:rsidR="00DD4505">
        <w:t xml:space="preserve">(1980). </w:t>
      </w:r>
      <w:r w:rsidRPr="00A637C1">
        <w:rPr>
          <w:i/>
          <w:iCs/>
        </w:rPr>
        <w:t xml:space="preserve">Attachment and Loss. Loss. Vol. 3. </w:t>
      </w:r>
      <w:r w:rsidRPr="00A637C1">
        <w:t xml:space="preserve">Harmondsworth, England: Penguin. </w:t>
      </w:r>
    </w:p>
    <w:p w14:paraId="0C1C0F63" w14:textId="77777777" w:rsidR="00DD4505" w:rsidRPr="00DD4505" w:rsidRDefault="00DD4505" w:rsidP="00DD4505">
      <w:pPr>
        <w:spacing w:line="360" w:lineRule="auto"/>
        <w:ind w:left="567" w:hanging="567"/>
      </w:pPr>
      <w:r w:rsidRPr="00DD4505">
        <w:t xml:space="preserve">Brown, G. W., &amp; Harris, T. O. (1993). Aetiology of anxiety and depressive disorders in an inner-city population. 1. Early adversity. </w:t>
      </w:r>
      <w:r w:rsidRPr="00DD4505">
        <w:rPr>
          <w:i/>
          <w:iCs/>
        </w:rPr>
        <w:t>Psychological medicine</w:t>
      </w:r>
      <w:r w:rsidRPr="00DD4505">
        <w:t xml:space="preserve">, </w:t>
      </w:r>
      <w:r w:rsidRPr="00DD4505">
        <w:rPr>
          <w:i/>
          <w:iCs/>
        </w:rPr>
        <w:t>23</w:t>
      </w:r>
      <w:r w:rsidRPr="00DD4505">
        <w:t>(1), 143-154.</w:t>
      </w:r>
    </w:p>
    <w:p w14:paraId="26D21317" w14:textId="57186386" w:rsidR="00634F2D" w:rsidRDefault="00634F2D" w:rsidP="00DD4505">
      <w:pPr>
        <w:spacing w:before="100" w:beforeAutospacing="1" w:after="100" w:afterAutospacing="1" w:line="360" w:lineRule="auto"/>
        <w:ind w:left="567" w:hanging="567"/>
      </w:pPr>
      <w:proofErr w:type="spellStart"/>
      <w:r w:rsidRPr="00A637C1">
        <w:t>Burback</w:t>
      </w:r>
      <w:proofErr w:type="spellEnd"/>
      <w:r w:rsidRPr="00A637C1">
        <w:t xml:space="preserve">, D.J. &amp; C.M. </w:t>
      </w:r>
      <w:proofErr w:type="spellStart"/>
      <w:r w:rsidRPr="00A637C1">
        <w:t>Borduin</w:t>
      </w:r>
      <w:proofErr w:type="spellEnd"/>
      <w:r w:rsidRPr="00A637C1">
        <w:t xml:space="preserve">, (1986). Parent–child relations and the </w:t>
      </w:r>
      <w:proofErr w:type="spellStart"/>
      <w:r w:rsidRPr="00A637C1">
        <w:t>etiology</w:t>
      </w:r>
      <w:proofErr w:type="spellEnd"/>
      <w:r w:rsidRPr="00A637C1">
        <w:t xml:space="preserve"> of depression: A review of methods and findings. </w:t>
      </w:r>
      <w:r w:rsidRPr="00A637C1">
        <w:rPr>
          <w:i/>
          <w:iCs/>
        </w:rPr>
        <w:t>Clinical Psychology Review, 6</w:t>
      </w:r>
      <w:r w:rsidRPr="00A637C1">
        <w:t xml:space="preserve">, 133–153. </w:t>
      </w:r>
    </w:p>
    <w:p w14:paraId="1C4E5278" w14:textId="77777777" w:rsidR="00E70983" w:rsidRPr="00787264" w:rsidRDefault="00E70983" w:rsidP="00E70983">
      <w:pPr>
        <w:spacing w:line="360" w:lineRule="auto"/>
        <w:ind w:left="720" w:hanging="720"/>
        <w:rPr>
          <w:rFonts w:cs="Arial"/>
        </w:rPr>
      </w:pPr>
      <w:r w:rsidRPr="00787264">
        <w:rPr>
          <w:rFonts w:cs="Arial"/>
        </w:rPr>
        <w:t xml:space="preserve">Cassidy, S. (2010, 4 September). </w:t>
      </w:r>
      <w:r w:rsidRPr="001B1118">
        <w:rPr>
          <w:rFonts w:cs="Arial"/>
          <w:i/>
        </w:rPr>
        <w:t>What is the train the trainer model?</w:t>
      </w:r>
      <w:r w:rsidRPr="00787264">
        <w:rPr>
          <w:rFonts w:cs="Arial"/>
        </w:rPr>
        <w:t xml:space="preserve"> Retrieved 15 December 2010, from </w:t>
      </w:r>
      <w:r w:rsidRPr="00FF6107">
        <w:rPr>
          <w:rFonts w:cs="Arial"/>
        </w:rPr>
        <w:t>http://www.ehow.com/facts</w:t>
      </w:r>
      <w:r>
        <w:rPr>
          <w:rFonts w:cs="Arial"/>
        </w:rPr>
        <w:t>_</w:t>
      </w:r>
      <w:r w:rsidRPr="00787264">
        <w:rPr>
          <w:rFonts w:cs="Arial"/>
        </w:rPr>
        <w:t>6941337</w:t>
      </w:r>
      <w:r>
        <w:rPr>
          <w:rFonts w:cs="Arial"/>
        </w:rPr>
        <w:t>_</w:t>
      </w:r>
      <w:r w:rsidRPr="00787264">
        <w:rPr>
          <w:rFonts w:cs="Arial"/>
        </w:rPr>
        <w:t>train-trainer-model.html</w:t>
      </w:r>
    </w:p>
    <w:p w14:paraId="43EA5504" w14:textId="77777777" w:rsidR="00E364A0" w:rsidRPr="00804268" w:rsidRDefault="00A777EB" w:rsidP="00E364A0">
      <w:pPr>
        <w:spacing w:before="100" w:beforeAutospacing="1" w:after="100" w:afterAutospacing="1" w:line="360" w:lineRule="auto"/>
        <w:ind w:left="567" w:hanging="567"/>
      </w:pPr>
      <w:r w:rsidRPr="00A777EB">
        <w:t xml:space="preserve">Chen, Y.C., Kao, C.F., Lu, M.K., Yang, Y.K., Liao, S.C., Jang, F.L., Chen, W.J., Lu, R.B., </w:t>
      </w:r>
      <w:proofErr w:type="spellStart"/>
      <w:r w:rsidRPr="00A777EB">
        <w:t>Kuo</w:t>
      </w:r>
      <w:proofErr w:type="spellEnd"/>
      <w:r w:rsidRPr="00A777EB">
        <w:t>, P.H., 2013. The relationship of family characteristics and bipolar disorder using causal-pie models. Eur. Psychiatry</w:t>
      </w:r>
      <w:r w:rsidRPr="00A777EB">
        <w:rPr>
          <w:color w:val="2196D1"/>
        </w:rPr>
        <w:t xml:space="preserve">, http://dx.doi.org/10.1016/j.eurpsy. 2013.05.004 </w:t>
      </w:r>
      <w:r w:rsidRPr="00A777EB">
        <w:t>(</w:t>
      </w:r>
      <w:proofErr w:type="spellStart"/>
      <w:r w:rsidRPr="00A777EB">
        <w:t>Epub</w:t>
      </w:r>
      <w:proofErr w:type="spellEnd"/>
      <w:r w:rsidRPr="00A777EB">
        <w:t xml:space="preserve"> ahead of print) </w:t>
      </w:r>
    </w:p>
    <w:p w14:paraId="23B01E60" w14:textId="41254FFD" w:rsidR="00E364A0" w:rsidRPr="00804268" w:rsidRDefault="00A637C1" w:rsidP="00E364A0">
      <w:pPr>
        <w:spacing w:before="100" w:beforeAutospacing="1" w:after="100" w:afterAutospacing="1" w:line="360" w:lineRule="auto"/>
        <w:ind w:left="567" w:hanging="567"/>
      </w:pPr>
      <w:r>
        <w:t xml:space="preserve">Cheng, H. &amp; Furnham, A. (2004). </w:t>
      </w:r>
      <w:r w:rsidRPr="00A637C1">
        <w:rPr>
          <w:rFonts w:ascii="Times" w:hAnsi="Times"/>
        </w:rPr>
        <w:t xml:space="preserve">Perceived Parental Rearing Style, Self-Esteem </w:t>
      </w:r>
      <w:r>
        <w:rPr>
          <w:rFonts w:ascii="Times" w:hAnsi="Times"/>
        </w:rPr>
        <w:t>a</w:t>
      </w:r>
      <w:r w:rsidRPr="00A637C1">
        <w:rPr>
          <w:rFonts w:ascii="Times" w:hAnsi="Times"/>
        </w:rPr>
        <w:t xml:space="preserve">nd Self-Criticism </w:t>
      </w:r>
      <w:r w:rsidR="00DD4505">
        <w:rPr>
          <w:rFonts w:ascii="Times" w:hAnsi="Times"/>
        </w:rPr>
        <w:t>a</w:t>
      </w:r>
      <w:r w:rsidRPr="00A637C1">
        <w:rPr>
          <w:rFonts w:ascii="Times" w:hAnsi="Times"/>
        </w:rPr>
        <w:t xml:space="preserve">s Predictors </w:t>
      </w:r>
      <w:r>
        <w:rPr>
          <w:rFonts w:ascii="Times" w:hAnsi="Times"/>
        </w:rPr>
        <w:t>o</w:t>
      </w:r>
      <w:r w:rsidRPr="00A637C1">
        <w:rPr>
          <w:rFonts w:ascii="Times" w:hAnsi="Times"/>
        </w:rPr>
        <w:t>f Happiness</w:t>
      </w:r>
      <w:r>
        <w:rPr>
          <w:rFonts w:ascii="Times" w:hAnsi="Times"/>
        </w:rPr>
        <w:t>.</w:t>
      </w:r>
      <w:r w:rsidRPr="00A637C1">
        <w:rPr>
          <w:rFonts w:ascii="Times" w:hAnsi="Times"/>
          <w:b/>
          <w:bCs/>
        </w:rPr>
        <w:t xml:space="preserve"> </w:t>
      </w:r>
      <w:r w:rsidRPr="00A637C1">
        <w:rPr>
          <w:i/>
          <w:iCs/>
        </w:rPr>
        <w:t xml:space="preserve">Journal of Happiness Studies </w:t>
      </w:r>
      <w:r w:rsidRPr="00A637C1">
        <w:t>5</w:t>
      </w:r>
      <w:r w:rsidR="00DD4505">
        <w:rPr>
          <w:b/>
          <w:bCs/>
        </w:rPr>
        <w:t xml:space="preserve">, </w:t>
      </w:r>
      <w:r w:rsidRPr="00A637C1">
        <w:t>1–21</w:t>
      </w:r>
      <w:r>
        <w:t>.</w:t>
      </w:r>
      <w:r w:rsidR="00E364A0" w:rsidRPr="00E364A0">
        <w:t xml:space="preserve"> </w:t>
      </w:r>
    </w:p>
    <w:p w14:paraId="253157EF" w14:textId="7497155C" w:rsidR="00E364A0" w:rsidRPr="00804268" w:rsidRDefault="003C599E" w:rsidP="00E364A0">
      <w:pPr>
        <w:spacing w:before="100" w:beforeAutospacing="1" w:after="100" w:afterAutospacing="1" w:line="360" w:lineRule="auto"/>
        <w:ind w:left="567" w:hanging="567"/>
      </w:pPr>
      <w:r w:rsidRPr="00A637C1">
        <w:t xml:space="preserve">Davidov, M., &amp; </w:t>
      </w:r>
      <w:proofErr w:type="spellStart"/>
      <w:r w:rsidRPr="00A637C1">
        <w:t>Grusec</w:t>
      </w:r>
      <w:proofErr w:type="spellEnd"/>
      <w:r w:rsidRPr="00A637C1">
        <w:t>, J. E. (2006). Untangling the links of parental responsiveness to distress and warmth</w:t>
      </w:r>
      <w:r w:rsidR="00DD4505">
        <w:t xml:space="preserve"> </w:t>
      </w:r>
      <w:r w:rsidRPr="00A637C1">
        <w:t xml:space="preserve">to child outcomes. </w:t>
      </w:r>
      <w:r w:rsidRPr="00DD4505">
        <w:rPr>
          <w:i/>
          <w:iCs/>
        </w:rPr>
        <w:t>Child Development, 77</w:t>
      </w:r>
      <w:r w:rsidRPr="00A637C1">
        <w:t>, 44–58.</w:t>
      </w:r>
      <w:r w:rsidR="00E364A0" w:rsidRPr="00E364A0">
        <w:t xml:space="preserve"> </w:t>
      </w:r>
    </w:p>
    <w:p w14:paraId="614108B6" w14:textId="533F240D" w:rsidR="003C599E" w:rsidRPr="00A637C1" w:rsidRDefault="003C599E" w:rsidP="00DD4505">
      <w:pPr>
        <w:spacing w:before="240" w:line="360" w:lineRule="auto"/>
        <w:ind w:left="567" w:hanging="567"/>
      </w:pPr>
      <w:r w:rsidRPr="00A637C1">
        <w:t xml:space="preserve">Eisenberg, N., Zhou, Q., </w:t>
      </w:r>
      <w:proofErr w:type="spellStart"/>
      <w:r w:rsidRPr="00A637C1">
        <w:t>Spinrad</w:t>
      </w:r>
      <w:proofErr w:type="spellEnd"/>
      <w:r w:rsidRPr="00A637C1">
        <w:t xml:space="preserve">, T.L., </w:t>
      </w:r>
      <w:proofErr w:type="spellStart"/>
      <w:r w:rsidRPr="00A637C1">
        <w:t>Valiente</w:t>
      </w:r>
      <w:proofErr w:type="spellEnd"/>
      <w:r w:rsidRPr="00A637C1">
        <w:t xml:space="preserve">, C., </w:t>
      </w:r>
      <w:proofErr w:type="spellStart"/>
      <w:r w:rsidRPr="00A637C1">
        <w:t>Fabes</w:t>
      </w:r>
      <w:proofErr w:type="spellEnd"/>
      <w:r w:rsidRPr="00A637C1">
        <w:t xml:space="preserve">, R.A., &amp; Liew, J., (2005). Relations Among Positive Parenting, Children’s Effortful Control, and </w:t>
      </w:r>
      <w:r w:rsidRPr="00A637C1">
        <w:lastRenderedPageBreak/>
        <w:t>Externalising Problems: A Three-Wave Longitudinal Study.</w:t>
      </w:r>
      <w:r w:rsidR="00DD4505">
        <w:t xml:space="preserve"> </w:t>
      </w:r>
      <w:r w:rsidRPr="00A637C1">
        <w:rPr>
          <w:i/>
          <w:iCs/>
        </w:rPr>
        <w:t>Child Development.</w:t>
      </w:r>
      <w:r w:rsidRPr="00A637C1">
        <w:t xml:space="preserve"> 76(5),1055 – 1071.</w:t>
      </w:r>
    </w:p>
    <w:p w14:paraId="73741B1D" w14:textId="6C7D3776" w:rsidR="003C599E" w:rsidRPr="00A637C1" w:rsidRDefault="00937616" w:rsidP="0045729A">
      <w:pPr>
        <w:pStyle w:val="NormalWeb"/>
        <w:spacing w:line="360" w:lineRule="auto"/>
        <w:ind w:left="567" w:hanging="567"/>
      </w:pPr>
      <w:r w:rsidRPr="00937616">
        <w:t>Fletcher</w:t>
      </w:r>
      <w:r w:rsidRPr="00A637C1">
        <w:t>, K.,</w:t>
      </w:r>
      <w:r w:rsidRPr="00937616">
        <w:t xml:space="preserve"> Parker,</w:t>
      </w:r>
      <w:r w:rsidRPr="00A637C1">
        <w:t xml:space="preserve"> G.,</w:t>
      </w:r>
      <w:r w:rsidRPr="00937616">
        <w:t xml:space="preserve"> Bayes, </w:t>
      </w:r>
      <w:r w:rsidRPr="00A637C1">
        <w:t xml:space="preserve">A., </w:t>
      </w:r>
      <w:r w:rsidRPr="00937616">
        <w:t xml:space="preserve">Paterson, </w:t>
      </w:r>
      <w:r w:rsidRPr="00A637C1">
        <w:t xml:space="preserve">A., &amp; </w:t>
      </w:r>
      <w:r w:rsidRPr="00937616">
        <w:t>McClure</w:t>
      </w:r>
      <w:r w:rsidRPr="00A637C1">
        <w:t>, G. (2014).</w:t>
      </w:r>
      <w:r w:rsidRPr="00937616">
        <w:rPr>
          <w:color w:val="000000" w:themeColor="text1"/>
          <w:position w:val="10"/>
        </w:rPr>
        <w:t xml:space="preserve"> </w:t>
      </w:r>
      <w:r w:rsidRPr="00A637C1">
        <w:t>Emotion regulation strategies in bipolar II disorder and borderline personality disorder: Differences and relationships with perceived parental style</w:t>
      </w:r>
      <w:r w:rsidR="00A637C1" w:rsidRPr="00A637C1">
        <w:rPr>
          <w:color w:val="000000" w:themeColor="text1"/>
        </w:rPr>
        <w:t>.</w:t>
      </w:r>
      <w:r w:rsidRPr="00A637C1">
        <w:rPr>
          <w:color w:val="000000" w:themeColor="text1"/>
        </w:rPr>
        <w:t xml:space="preserve">  </w:t>
      </w:r>
      <w:r w:rsidRPr="00A637C1">
        <w:rPr>
          <w:i/>
          <w:iCs/>
          <w:color w:val="000000" w:themeColor="text1"/>
        </w:rPr>
        <w:t>Journal of Affective Disorders</w:t>
      </w:r>
      <w:r w:rsidR="00A637C1">
        <w:rPr>
          <w:i/>
          <w:iCs/>
          <w:color w:val="000000" w:themeColor="text1"/>
        </w:rPr>
        <w:t>,</w:t>
      </w:r>
      <w:r w:rsidRPr="00A637C1">
        <w:rPr>
          <w:i/>
          <w:iCs/>
          <w:color w:val="000000" w:themeColor="text1"/>
        </w:rPr>
        <w:t xml:space="preserve"> 15</w:t>
      </w:r>
      <w:r w:rsidR="00A637C1">
        <w:rPr>
          <w:i/>
          <w:iCs/>
          <w:color w:val="000000" w:themeColor="text1"/>
        </w:rPr>
        <w:t xml:space="preserve">, </w:t>
      </w:r>
      <w:r w:rsidRPr="00A637C1">
        <w:rPr>
          <w:color w:val="000000" w:themeColor="text1"/>
        </w:rPr>
        <w:t>52–59.</w:t>
      </w:r>
    </w:p>
    <w:p w14:paraId="2742BC70" w14:textId="77777777" w:rsidR="00DD4505" w:rsidRPr="00DD4505" w:rsidRDefault="00DD4505" w:rsidP="00DD4505">
      <w:pPr>
        <w:spacing w:line="360" w:lineRule="auto"/>
        <w:ind w:left="567" w:hanging="567"/>
      </w:pPr>
      <w:proofErr w:type="spellStart"/>
      <w:r w:rsidRPr="00DD4505">
        <w:t>Gadeyne</w:t>
      </w:r>
      <w:proofErr w:type="spellEnd"/>
      <w:r w:rsidRPr="00DD4505">
        <w:t xml:space="preserve">, E., </w:t>
      </w:r>
      <w:proofErr w:type="spellStart"/>
      <w:r w:rsidRPr="00DD4505">
        <w:t>Ghesquière</w:t>
      </w:r>
      <w:proofErr w:type="spellEnd"/>
      <w:r w:rsidRPr="00DD4505">
        <w:t xml:space="preserve">, P., &amp; </w:t>
      </w:r>
      <w:proofErr w:type="spellStart"/>
      <w:r w:rsidRPr="00DD4505">
        <w:t>Onghena</w:t>
      </w:r>
      <w:proofErr w:type="spellEnd"/>
      <w:r w:rsidRPr="00DD4505">
        <w:t xml:space="preserve">, P. (2004). Longitudinal relations between parenting and child adjustment in young children. </w:t>
      </w:r>
      <w:r w:rsidRPr="00DD4505">
        <w:rPr>
          <w:i/>
          <w:iCs/>
        </w:rPr>
        <w:t>Journal of Clinical Child and Adolescent Psychology</w:t>
      </w:r>
      <w:r w:rsidRPr="00DD4505">
        <w:t xml:space="preserve">, </w:t>
      </w:r>
      <w:r w:rsidRPr="00DD4505">
        <w:rPr>
          <w:i/>
          <w:iCs/>
        </w:rPr>
        <w:t>33</w:t>
      </w:r>
      <w:r w:rsidRPr="00DD4505">
        <w:t>(2), 347-358.</w:t>
      </w:r>
    </w:p>
    <w:p w14:paraId="5C0D7D5C" w14:textId="6266FBEC" w:rsidR="00181F90" w:rsidRPr="00A637C1" w:rsidRDefault="00181F90" w:rsidP="00DD4505">
      <w:pPr>
        <w:spacing w:before="100" w:beforeAutospacing="1" w:after="100" w:afterAutospacing="1" w:line="360" w:lineRule="auto"/>
        <w:ind w:left="567" w:hanging="567"/>
      </w:pPr>
      <w:proofErr w:type="spellStart"/>
      <w:r w:rsidRPr="00A637C1">
        <w:t>Gerlsma</w:t>
      </w:r>
      <w:proofErr w:type="spellEnd"/>
      <w:r w:rsidRPr="00A637C1">
        <w:t xml:space="preserve">, C., </w:t>
      </w:r>
      <w:proofErr w:type="spellStart"/>
      <w:r w:rsidRPr="00A637C1">
        <w:t>Emmelkamp</w:t>
      </w:r>
      <w:proofErr w:type="spellEnd"/>
      <w:r w:rsidRPr="00A637C1">
        <w:t xml:space="preserve">, P.M.G., &amp; Arrindell, W.A. (1990). Anxiety, depression and perception of early parenting: A meta-analysis, </w:t>
      </w:r>
      <w:r w:rsidRPr="00A637C1">
        <w:rPr>
          <w:i/>
          <w:iCs/>
        </w:rPr>
        <w:t>Clinical Psychology Review, 10,</w:t>
      </w:r>
      <w:r w:rsidRPr="00A637C1">
        <w:t xml:space="preserve"> 251–277.</w:t>
      </w:r>
    </w:p>
    <w:p w14:paraId="064E29FF" w14:textId="6AEE9449" w:rsidR="0015229A" w:rsidRDefault="0015229A" w:rsidP="0015229A">
      <w:pPr>
        <w:spacing w:line="360" w:lineRule="auto"/>
        <w:ind w:left="567" w:hanging="567"/>
      </w:pPr>
      <w:r w:rsidRPr="0015229A">
        <w:t xml:space="preserve">Gonzalez, A. L., &amp; Wolters, C. A. (2006). The relation between perceived parenting practices and achievement motivation in mathematics. </w:t>
      </w:r>
      <w:r w:rsidRPr="0015229A">
        <w:rPr>
          <w:i/>
          <w:iCs/>
        </w:rPr>
        <w:t>Journal of Research in Childhood Education</w:t>
      </w:r>
      <w:r w:rsidRPr="0015229A">
        <w:t xml:space="preserve">, </w:t>
      </w:r>
      <w:r w:rsidRPr="0015229A">
        <w:rPr>
          <w:i/>
          <w:iCs/>
        </w:rPr>
        <w:t>21</w:t>
      </w:r>
      <w:r w:rsidRPr="0015229A">
        <w:t>(2), 203-217.</w:t>
      </w:r>
    </w:p>
    <w:p w14:paraId="56BF0D60" w14:textId="77777777" w:rsidR="00E70983" w:rsidRPr="00E70983" w:rsidRDefault="00E70983" w:rsidP="00E70983">
      <w:pPr>
        <w:spacing w:before="240" w:line="360" w:lineRule="auto"/>
        <w:ind w:left="567" w:hanging="567"/>
        <w:rPr>
          <w:i/>
          <w:iCs/>
        </w:rPr>
      </w:pPr>
      <w:r>
        <w:rPr>
          <w:lang w:val="en-US"/>
        </w:rPr>
        <w:t xml:space="preserve">Grabill, </w:t>
      </w:r>
      <w:r>
        <w:rPr>
          <w:lang w:val="en-US"/>
        </w:rPr>
        <w:t>D. (</w:t>
      </w:r>
      <w:r>
        <w:rPr>
          <w:lang w:val="en-US"/>
        </w:rPr>
        <w:t>2012</w:t>
      </w:r>
      <w:r>
        <w:rPr>
          <w:lang w:val="en-US"/>
        </w:rPr>
        <w:t xml:space="preserve">). </w:t>
      </w:r>
      <w:r w:rsidRPr="00AC6305">
        <w:rPr>
          <w:i/>
          <w:iCs/>
          <w:color w:val="000000" w:themeColor="text1"/>
          <w:lang w:val="en-US"/>
        </w:rPr>
        <w:t>S</w:t>
      </w:r>
      <w:proofErr w:type="spellStart"/>
      <w:r w:rsidRPr="00AC6305">
        <w:rPr>
          <w:i/>
          <w:iCs/>
          <w:color w:val="000000" w:themeColor="text1"/>
        </w:rPr>
        <w:t>ustaining</w:t>
      </w:r>
      <w:proofErr w:type="spellEnd"/>
      <w:r w:rsidRPr="00AC6305">
        <w:rPr>
          <w:i/>
          <w:iCs/>
          <w:color w:val="000000" w:themeColor="text1"/>
        </w:rPr>
        <w:t xml:space="preserve"> Programs through Communities of Practice</w:t>
      </w:r>
      <w:r>
        <w:t xml:space="preserve">. </w:t>
      </w:r>
      <w:r w:rsidRPr="00E70983">
        <w:rPr>
          <w:color w:val="000000" w:themeColor="text1"/>
        </w:rPr>
        <w:t>IDEA Partnership at the National Association of State Directors of Special Education</w:t>
      </w:r>
      <w:r>
        <w:rPr>
          <w:color w:val="000000" w:themeColor="text1"/>
        </w:rPr>
        <w:t xml:space="preserve">. </w:t>
      </w:r>
      <w:hyperlink r:id="rId32" w:history="1">
        <w:r w:rsidRPr="00E70983">
          <w:rPr>
            <w:rStyle w:val="Hyperlink"/>
            <w:u w:val="none"/>
            <w:lang w:val="en-US"/>
          </w:rPr>
          <w:t>http://www.ideapartnership.org/documents/CoPGuide.pdf</w:t>
        </w:r>
      </w:hyperlink>
    </w:p>
    <w:p w14:paraId="56CB182E" w14:textId="03BC239B" w:rsidR="0029274F" w:rsidRPr="00A777EB" w:rsidRDefault="0029274F" w:rsidP="00E364A0">
      <w:pPr>
        <w:spacing w:before="240" w:line="360" w:lineRule="auto"/>
        <w:ind w:left="567" w:hanging="567"/>
      </w:pPr>
      <w:proofErr w:type="spellStart"/>
      <w:r>
        <w:t>Havini</w:t>
      </w:r>
      <w:proofErr w:type="spellEnd"/>
      <w:r>
        <w:t xml:space="preserve">, M. </w:t>
      </w:r>
      <w:r w:rsidR="003D25A8">
        <w:t>T.</w:t>
      </w:r>
      <w:r>
        <w:t xml:space="preserve"> </w:t>
      </w:r>
      <w:r w:rsidR="003D25A8">
        <w:t>(1996).</w:t>
      </w:r>
      <w:r>
        <w:t xml:space="preserve"> </w:t>
      </w:r>
      <w:r w:rsidR="003D25A8" w:rsidRPr="003D25A8">
        <w:rPr>
          <w:i/>
          <w:iCs/>
        </w:rPr>
        <w:t>Compilation of human rights abuses against the people of Bougainville 1989-1996: Volume 2</w:t>
      </w:r>
      <w:r w:rsidR="003D25A8">
        <w:t xml:space="preserve">. </w:t>
      </w:r>
      <w:r w:rsidR="003D25A8" w:rsidRPr="003D25A8">
        <w:t>Erskineville, Bougainville Interim Government, Sydney, 1996,</w:t>
      </w:r>
      <w:r w:rsidR="003D25A8">
        <w:t xml:space="preserve"> </w:t>
      </w:r>
      <w:r w:rsidR="003D25A8" w:rsidRPr="003D25A8">
        <w:t>N.S.W: Bougainville Freedom Movemen</w:t>
      </w:r>
      <w:r w:rsidR="003D25A8">
        <w:t>t</w:t>
      </w:r>
    </w:p>
    <w:p w14:paraId="744E118F" w14:textId="0A30CCB8" w:rsidR="00423673" w:rsidRPr="00A637C1" w:rsidRDefault="00423673" w:rsidP="00423673">
      <w:pPr>
        <w:widowControl w:val="0"/>
        <w:autoSpaceDE w:val="0"/>
        <w:autoSpaceDN w:val="0"/>
        <w:adjustRightInd w:val="0"/>
        <w:spacing w:before="240" w:after="240" w:line="360" w:lineRule="auto"/>
        <w:ind w:left="426" w:hanging="426"/>
        <w:rPr>
          <w:color w:val="000000"/>
          <w:lang w:val="en-US"/>
        </w:rPr>
      </w:pPr>
      <w:proofErr w:type="spellStart"/>
      <w:r w:rsidRPr="00A637C1">
        <w:t>Kordi</w:t>
      </w:r>
      <w:proofErr w:type="spellEnd"/>
      <w:r w:rsidRPr="00A637C1">
        <w:t xml:space="preserve">, A &amp; </w:t>
      </w:r>
      <w:proofErr w:type="spellStart"/>
      <w:r w:rsidRPr="00A637C1">
        <w:t>Baharudin</w:t>
      </w:r>
      <w:proofErr w:type="spellEnd"/>
      <w:r w:rsidRPr="00A637C1">
        <w:t xml:space="preserve">, R. (2010). Parenting Attitude and Style and Its Effect on Children’s School Achievements. </w:t>
      </w:r>
      <w:r w:rsidRPr="00A637C1">
        <w:rPr>
          <w:i/>
          <w:iCs/>
        </w:rPr>
        <w:t>International Journal of Psychological Studies, 2</w:t>
      </w:r>
      <w:r w:rsidRPr="00A637C1">
        <w:t>(2); 217-222.</w:t>
      </w:r>
      <w:r w:rsidRPr="00A637C1">
        <w:rPr>
          <w:color w:val="000000"/>
          <w:lang w:val="en-US"/>
        </w:rPr>
        <w:t xml:space="preserve"> </w:t>
      </w:r>
    </w:p>
    <w:p w14:paraId="6B43DE02" w14:textId="067BD051" w:rsidR="00A777EB" w:rsidRPr="00A777EB" w:rsidRDefault="00A777EB" w:rsidP="0015229A">
      <w:pPr>
        <w:spacing w:line="360" w:lineRule="auto"/>
        <w:ind w:left="567" w:hanging="567"/>
      </w:pPr>
      <w:proofErr w:type="spellStart"/>
      <w:r w:rsidRPr="00A777EB">
        <w:rPr>
          <w:color w:val="000000" w:themeColor="text1"/>
        </w:rPr>
        <w:t>Laulik</w:t>
      </w:r>
      <w:proofErr w:type="spellEnd"/>
      <w:r w:rsidRPr="00A777EB">
        <w:rPr>
          <w:color w:val="000000" w:themeColor="text1"/>
        </w:rPr>
        <w:t xml:space="preserve">, S., Chou, S., Browne, K.D., Allam, J., </w:t>
      </w:r>
      <w:r w:rsidR="009913D9">
        <w:rPr>
          <w:color w:val="000000" w:themeColor="text1"/>
        </w:rPr>
        <w:t>(</w:t>
      </w:r>
      <w:r w:rsidRPr="00A777EB">
        <w:rPr>
          <w:color w:val="000000" w:themeColor="text1"/>
        </w:rPr>
        <w:t>2013</w:t>
      </w:r>
      <w:r w:rsidR="009913D9">
        <w:rPr>
          <w:color w:val="000000" w:themeColor="text1"/>
        </w:rPr>
        <w:t>)</w:t>
      </w:r>
      <w:r w:rsidRPr="00A777EB">
        <w:rPr>
          <w:color w:val="000000" w:themeColor="text1"/>
        </w:rPr>
        <w:t xml:space="preserve">. The link between personality disorder and parenting behaviours: a systematic review. </w:t>
      </w:r>
      <w:r w:rsidR="009913D9" w:rsidRPr="009913D9">
        <w:rPr>
          <w:i/>
          <w:iCs/>
        </w:rPr>
        <w:t xml:space="preserve">Aggression and Violent </w:t>
      </w:r>
      <w:proofErr w:type="spellStart"/>
      <w:r w:rsidR="009913D9" w:rsidRPr="009913D9">
        <w:rPr>
          <w:i/>
          <w:iCs/>
        </w:rPr>
        <w:t>Behavior</w:t>
      </w:r>
      <w:proofErr w:type="spellEnd"/>
      <w:r w:rsidRPr="00A777EB">
        <w:rPr>
          <w:i/>
          <w:iCs/>
          <w:color w:val="000000" w:themeColor="text1"/>
        </w:rPr>
        <w:t>. 18,</w:t>
      </w:r>
      <w:r w:rsidRPr="00A777EB">
        <w:rPr>
          <w:color w:val="000000" w:themeColor="text1"/>
        </w:rPr>
        <w:t xml:space="preserve"> 644–655. </w:t>
      </w:r>
    </w:p>
    <w:p w14:paraId="456F16E0" w14:textId="77777777" w:rsidR="0015229A" w:rsidRPr="0015229A" w:rsidRDefault="0015229A" w:rsidP="0015229A">
      <w:pPr>
        <w:spacing w:before="100" w:beforeAutospacing="1" w:after="100" w:afterAutospacing="1" w:line="360" w:lineRule="auto"/>
        <w:ind w:left="567" w:hanging="567"/>
      </w:pPr>
      <w:r w:rsidRPr="0015229A">
        <w:lastRenderedPageBreak/>
        <w:t xml:space="preserve">Leung, K., Lau, S., &amp; Lam, W. (1988). Parenting styles and academic achievement: A cross-cultural study. </w:t>
      </w:r>
      <w:r w:rsidRPr="0015229A">
        <w:rPr>
          <w:i/>
          <w:iCs/>
        </w:rPr>
        <w:t>Journal of Developmental Psychology, 44</w:t>
      </w:r>
      <w:r w:rsidRPr="0015229A">
        <w:t xml:space="preserve">, 157-172. </w:t>
      </w:r>
    </w:p>
    <w:p w14:paraId="2E86F34F" w14:textId="77777777" w:rsidR="00A777EB" w:rsidRPr="0077397E" w:rsidRDefault="00A777EB" w:rsidP="0077397E">
      <w:pPr>
        <w:spacing w:before="100" w:beforeAutospacing="1" w:after="100" w:afterAutospacing="1" w:line="360" w:lineRule="auto"/>
        <w:ind w:left="567" w:hanging="567"/>
        <w:rPr>
          <w:color w:val="000000" w:themeColor="text1"/>
        </w:rPr>
      </w:pPr>
      <w:r w:rsidRPr="0077397E">
        <w:rPr>
          <w:color w:val="000000" w:themeColor="text1"/>
        </w:rPr>
        <w:t>Linehan, M.M., 1993. Cognitive-</w:t>
      </w:r>
      <w:proofErr w:type="spellStart"/>
      <w:r w:rsidRPr="0077397E">
        <w:rPr>
          <w:color w:val="000000" w:themeColor="text1"/>
        </w:rPr>
        <w:t>Behavioral</w:t>
      </w:r>
      <w:proofErr w:type="spellEnd"/>
      <w:r w:rsidRPr="0077397E">
        <w:rPr>
          <w:color w:val="000000" w:themeColor="text1"/>
        </w:rPr>
        <w:t xml:space="preserve"> Treatment of Borderline Personality Disorder. Guilford Press, New York </w:t>
      </w:r>
    </w:p>
    <w:p w14:paraId="7D78B870" w14:textId="2D41DC41" w:rsidR="003C599E" w:rsidRPr="00A637C1" w:rsidRDefault="003C599E" w:rsidP="008822B1">
      <w:pPr>
        <w:spacing w:line="360" w:lineRule="auto"/>
        <w:ind w:left="567" w:hanging="567"/>
      </w:pPr>
      <w:r w:rsidRPr="00A637C1">
        <w:t xml:space="preserve">Maccoby, E. E., &amp; Martin, J. A. (1983). Socialization in the context of the family: Parent–child interaction. In P. H. </w:t>
      </w:r>
      <w:proofErr w:type="spellStart"/>
      <w:r w:rsidRPr="00A637C1">
        <w:t>Mussen</w:t>
      </w:r>
      <w:proofErr w:type="spellEnd"/>
      <w:r w:rsidRPr="00A637C1">
        <w:t xml:space="preserve"> &amp; E. M. Hetherington,</w:t>
      </w:r>
      <w:r w:rsidR="008822B1">
        <w:t xml:space="preserve"> </w:t>
      </w:r>
      <w:r w:rsidRPr="00A637C1">
        <w:rPr>
          <w:i/>
          <w:iCs/>
        </w:rPr>
        <w:t>Handbook of child psychology: Vol. 4. Socialization, personality, and social development (4th ed.)</w:t>
      </w:r>
      <w:r w:rsidRPr="00A637C1">
        <w:t>. New York: Wiley.</w:t>
      </w:r>
    </w:p>
    <w:p w14:paraId="7EAD45B3" w14:textId="77777777" w:rsidR="00E364A0" w:rsidRPr="00804268" w:rsidRDefault="00FA59CA" w:rsidP="00E364A0">
      <w:pPr>
        <w:spacing w:before="100" w:beforeAutospacing="1" w:after="100" w:afterAutospacing="1" w:line="360" w:lineRule="auto"/>
        <w:ind w:left="567" w:hanging="567"/>
      </w:pPr>
      <w:r w:rsidRPr="0077397E">
        <w:rPr>
          <w:b/>
          <w:bCs/>
          <w:color w:val="000000" w:themeColor="text1"/>
        </w:rPr>
        <w:fldChar w:fldCharType="begin"/>
      </w:r>
      <w:r w:rsidRPr="0077397E">
        <w:rPr>
          <w:b/>
          <w:bCs/>
          <w:color w:val="000000" w:themeColor="text1"/>
        </w:rPr>
        <w:instrText xml:space="preserve"> HYPERLINK "https://www.melbournechildpsychology.com.au/blog/author/mcp_staff/" \o "View all posts by Melbourne Child Psychology &amp; School Psychology Services, Port Melbourne" </w:instrText>
      </w:r>
      <w:r w:rsidRPr="0077397E">
        <w:rPr>
          <w:b/>
          <w:bCs/>
          <w:color w:val="000000" w:themeColor="text1"/>
        </w:rPr>
        <w:fldChar w:fldCharType="separate"/>
      </w:r>
      <w:bookmarkStart w:id="39" w:name="_Toc29514077"/>
      <w:r w:rsidR="003C599E" w:rsidRPr="0077397E">
        <w:rPr>
          <w:rStyle w:val="author-name"/>
          <w:b/>
          <w:bCs/>
          <w:color w:val="000000" w:themeColor="text1"/>
        </w:rPr>
        <w:t>Melbourne Child Psychology</w:t>
      </w:r>
      <w:r w:rsidR="003C599E" w:rsidRPr="0077397E">
        <w:rPr>
          <w:rStyle w:val="author-name"/>
          <w:b/>
          <w:bCs/>
          <w:color w:val="000000" w:themeColor="text1"/>
        </w:rPr>
        <w:t xml:space="preserve"> </w:t>
      </w:r>
      <w:r w:rsidR="003C599E" w:rsidRPr="0077397E">
        <w:rPr>
          <w:rStyle w:val="author-name"/>
          <w:b/>
          <w:bCs/>
          <w:color w:val="000000" w:themeColor="text1"/>
        </w:rPr>
        <w:t>&amp; School Psychology Services, Port Melbourne</w:t>
      </w:r>
      <w:r w:rsidRPr="0077397E">
        <w:rPr>
          <w:rStyle w:val="author-name"/>
          <w:b/>
          <w:bCs/>
          <w:color w:val="000000" w:themeColor="text1"/>
        </w:rPr>
        <w:fldChar w:fldCharType="end"/>
      </w:r>
      <w:r w:rsidR="003C599E" w:rsidRPr="0077397E">
        <w:rPr>
          <w:rStyle w:val="author"/>
          <w:b/>
          <w:bCs/>
          <w:color w:val="000000" w:themeColor="text1"/>
        </w:rPr>
        <w:t xml:space="preserve"> </w:t>
      </w:r>
      <w:hyperlink r:id="rId33" w:history="1">
        <w:r w:rsidR="003C599E" w:rsidRPr="0077397E">
          <w:rPr>
            <w:rStyle w:val="Hyperlink"/>
            <w:b/>
            <w:bCs/>
            <w:i/>
            <w:iCs/>
            <w:color w:val="000000" w:themeColor="text1"/>
            <w:u w:val="none"/>
          </w:rPr>
          <w:t xml:space="preserve">Practical Skills to Build </w:t>
        </w:r>
        <w:r w:rsidR="003C599E" w:rsidRPr="0077397E">
          <w:rPr>
            <w:rStyle w:val="Hyperlink"/>
            <w:b/>
            <w:bCs/>
            <w:i/>
            <w:iCs/>
            <w:color w:val="000000" w:themeColor="text1"/>
            <w:u w:val="none"/>
          </w:rPr>
          <w:t>R</w:t>
        </w:r>
        <w:r w:rsidR="003C599E" w:rsidRPr="0077397E">
          <w:rPr>
            <w:rStyle w:val="Hyperlink"/>
            <w:b/>
            <w:bCs/>
            <w:i/>
            <w:iCs/>
            <w:color w:val="000000" w:themeColor="text1"/>
            <w:u w:val="none"/>
          </w:rPr>
          <w:t>esilience in Children and Teenagers</w:t>
        </w:r>
      </w:hyperlink>
      <w:r w:rsidR="003C599E" w:rsidRPr="0077397E">
        <w:rPr>
          <w:i/>
          <w:iCs/>
          <w:color w:val="000000" w:themeColor="text1"/>
        </w:rPr>
        <w:t xml:space="preserve">  </w:t>
      </w:r>
      <w:hyperlink r:id="rId34" w:history="1">
        <w:r w:rsidR="003C599E" w:rsidRPr="00A637C1">
          <w:rPr>
            <w:rStyle w:val="Hyperlink"/>
          </w:rPr>
          <w:t>https://www.melbournechildpsychology.com.au/blog/author/mcp_staff/</w:t>
        </w:r>
        <w:bookmarkEnd w:id="39"/>
      </w:hyperlink>
    </w:p>
    <w:p w14:paraId="713F1510" w14:textId="789BC065" w:rsidR="00A777EB" w:rsidRPr="00A777EB" w:rsidRDefault="00A777EB" w:rsidP="007B59A6">
      <w:pPr>
        <w:spacing w:before="100" w:beforeAutospacing="1" w:after="100" w:afterAutospacing="1" w:line="360" w:lineRule="auto"/>
        <w:ind w:left="567" w:hanging="567"/>
        <w:rPr>
          <w:color w:val="000000" w:themeColor="text1"/>
        </w:rPr>
      </w:pPr>
      <w:r w:rsidRPr="00A777EB">
        <w:rPr>
          <w:color w:val="000000" w:themeColor="text1"/>
        </w:rPr>
        <w:t xml:space="preserve">Paris, J., </w:t>
      </w:r>
      <w:r w:rsidR="007B59A6" w:rsidRPr="007B59A6">
        <w:rPr>
          <w:color w:val="000000" w:themeColor="text1"/>
        </w:rPr>
        <w:t>(</w:t>
      </w:r>
      <w:r w:rsidRPr="00A777EB">
        <w:rPr>
          <w:color w:val="000000" w:themeColor="text1"/>
        </w:rPr>
        <w:t>1996</w:t>
      </w:r>
      <w:r w:rsidR="007B59A6" w:rsidRPr="007B59A6">
        <w:rPr>
          <w:color w:val="000000" w:themeColor="text1"/>
        </w:rPr>
        <w:t>)</w:t>
      </w:r>
      <w:r w:rsidRPr="00A777EB">
        <w:rPr>
          <w:color w:val="000000" w:themeColor="text1"/>
        </w:rPr>
        <w:t xml:space="preserve">. </w:t>
      </w:r>
      <w:r w:rsidRPr="00A777EB">
        <w:rPr>
          <w:i/>
          <w:iCs/>
          <w:color w:val="000000" w:themeColor="text1"/>
        </w:rPr>
        <w:t xml:space="preserve">Social Factors in Personality Disorders—A Biopsychosocial Approach to </w:t>
      </w:r>
      <w:proofErr w:type="spellStart"/>
      <w:r w:rsidRPr="00A777EB">
        <w:rPr>
          <w:i/>
          <w:iCs/>
          <w:color w:val="000000" w:themeColor="text1"/>
        </w:rPr>
        <w:t>Etiology</w:t>
      </w:r>
      <w:proofErr w:type="spellEnd"/>
      <w:r w:rsidRPr="00A777EB">
        <w:rPr>
          <w:i/>
          <w:iCs/>
          <w:color w:val="000000" w:themeColor="text1"/>
        </w:rPr>
        <w:t xml:space="preserve"> and Treatment</w:t>
      </w:r>
      <w:r w:rsidRPr="00A777EB">
        <w:rPr>
          <w:color w:val="000000" w:themeColor="text1"/>
        </w:rPr>
        <w:t>. Cambridge University Press, New York.</w:t>
      </w:r>
    </w:p>
    <w:p w14:paraId="5629531A" w14:textId="77777777" w:rsidR="00423673" w:rsidRPr="00A637C1" w:rsidRDefault="00423673" w:rsidP="00423673">
      <w:pPr>
        <w:widowControl w:val="0"/>
        <w:autoSpaceDE w:val="0"/>
        <w:autoSpaceDN w:val="0"/>
        <w:adjustRightInd w:val="0"/>
        <w:spacing w:before="240" w:after="240" w:line="360" w:lineRule="auto"/>
        <w:ind w:left="426" w:hanging="426"/>
        <w:rPr>
          <w:color w:val="000000"/>
          <w:lang w:val="en-US"/>
        </w:rPr>
      </w:pPr>
      <w:r w:rsidRPr="00A637C1">
        <w:t xml:space="preserve">Parker, G., </w:t>
      </w:r>
      <w:proofErr w:type="spellStart"/>
      <w:r w:rsidRPr="00A637C1">
        <w:t>Hadzi</w:t>
      </w:r>
      <w:proofErr w:type="spellEnd"/>
      <w:r w:rsidRPr="00A637C1">
        <w:t xml:space="preserve">-Pavlovic, D., Roussos, J., Wilhelm, K., Mitchell, P., Austin, M. P., ... &amp; </w:t>
      </w:r>
      <w:proofErr w:type="spellStart"/>
      <w:r w:rsidRPr="00A637C1">
        <w:t>Eyers</w:t>
      </w:r>
      <w:proofErr w:type="spellEnd"/>
      <w:r w:rsidRPr="00A637C1">
        <w:t xml:space="preserve">, K. (1998). Non-melancholic depression: the contribution of personality, anxiety and life events to subclassification. </w:t>
      </w:r>
      <w:r w:rsidRPr="00A637C1">
        <w:rPr>
          <w:i/>
          <w:iCs/>
        </w:rPr>
        <w:t>Psychological Medicine</w:t>
      </w:r>
      <w:r w:rsidRPr="00A637C1">
        <w:t xml:space="preserve">, </w:t>
      </w:r>
      <w:r w:rsidRPr="00A637C1">
        <w:rPr>
          <w:i/>
          <w:iCs/>
        </w:rPr>
        <w:t>28</w:t>
      </w:r>
      <w:r w:rsidRPr="00A637C1">
        <w:t>(5), 1209-1219.</w:t>
      </w:r>
      <w:r w:rsidRPr="00A637C1">
        <w:rPr>
          <w:color w:val="000000"/>
          <w:lang w:val="en-US"/>
        </w:rPr>
        <w:t xml:space="preserve"> </w:t>
      </w:r>
    </w:p>
    <w:p w14:paraId="37EDF6E3" w14:textId="4C5806C2" w:rsidR="00D8578A" w:rsidRDefault="00D8578A" w:rsidP="008822B1">
      <w:pPr>
        <w:spacing w:before="100" w:beforeAutospacing="1" w:after="100" w:afterAutospacing="1" w:line="360" w:lineRule="auto"/>
        <w:ind w:left="709" w:hanging="709"/>
      </w:pPr>
      <w:r w:rsidRPr="00A637C1">
        <w:t xml:space="preserve">Parker, G., Roussos, J., </w:t>
      </w:r>
      <w:proofErr w:type="spellStart"/>
      <w:r w:rsidRPr="00A637C1">
        <w:t>Hadzi</w:t>
      </w:r>
      <w:proofErr w:type="spellEnd"/>
      <w:r w:rsidRPr="00A637C1">
        <w:t xml:space="preserve">-Pavlovic, D., Mitchell, P., Wilhelm, K. &amp; Austin, M-P. (1997). The development of a refined measure of dysfunctional parenting and assessment of its relevance in patients with affective disorders. </w:t>
      </w:r>
      <w:r w:rsidRPr="00A637C1">
        <w:rPr>
          <w:i/>
          <w:iCs/>
        </w:rPr>
        <w:t>Psychological Medicine, 27</w:t>
      </w:r>
      <w:r w:rsidRPr="00A637C1">
        <w:t xml:space="preserve">, 1193-1203. </w:t>
      </w:r>
    </w:p>
    <w:p w14:paraId="428CBC1E" w14:textId="1783846F" w:rsidR="00FA59CA" w:rsidRDefault="00FA59CA" w:rsidP="00FA59CA">
      <w:pPr>
        <w:spacing w:before="100" w:beforeAutospacing="1" w:after="100" w:afterAutospacing="1" w:line="360" w:lineRule="auto"/>
        <w:ind w:left="567" w:hanging="567"/>
      </w:pPr>
      <w:r w:rsidRPr="00FA59CA">
        <w:t>Regan</w:t>
      </w:r>
      <w:r>
        <w:t>,</w:t>
      </w:r>
      <w:r w:rsidRPr="00FA59CA">
        <w:t xml:space="preserve"> A</w:t>
      </w:r>
      <w:r>
        <w:t>.</w:t>
      </w:r>
      <w:r w:rsidRPr="00FA59CA">
        <w:t>J</w:t>
      </w:r>
      <w:r>
        <w:t xml:space="preserve">. </w:t>
      </w:r>
      <w:r w:rsidRPr="00FA59CA">
        <w:t>(1998)</w:t>
      </w:r>
      <w:r>
        <w:t>.</w:t>
      </w:r>
      <w:r w:rsidRPr="00FA59CA">
        <w:t xml:space="preserve"> Current developments in the Pacific: causes and course of the Bougainville conflict. </w:t>
      </w:r>
      <w:r w:rsidRPr="00FA59CA">
        <w:rPr>
          <w:i/>
          <w:iCs/>
        </w:rPr>
        <w:t xml:space="preserve">Journal of Pacific History </w:t>
      </w:r>
      <w:r w:rsidRPr="00FA59CA">
        <w:t xml:space="preserve">33: 269–285. </w:t>
      </w:r>
    </w:p>
    <w:p w14:paraId="1EBF7C82" w14:textId="17DEC605" w:rsidR="008D5798" w:rsidRPr="008D5798" w:rsidRDefault="008D5798" w:rsidP="008D5798">
      <w:pPr>
        <w:spacing w:before="100" w:beforeAutospacing="1" w:after="100" w:afterAutospacing="1" w:line="360" w:lineRule="auto"/>
        <w:ind w:left="567" w:hanging="567"/>
        <w:rPr>
          <w:b/>
          <w:bCs/>
        </w:rPr>
      </w:pPr>
      <w:r>
        <w:t xml:space="preserve">Riches, V.C. (2016). </w:t>
      </w:r>
      <w:proofErr w:type="spellStart"/>
      <w:r w:rsidRPr="0020745F">
        <w:rPr>
          <w:i/>
          <w:iCs/>
          <w:lang w:val="en-US"/>
        </w:rPr>
        <w:t>Stret</w:t>
      </w:r>
      <w:proofErr w:type="spellEnd"/>
      <w:r w:rsidRPr="0020745F">
        <w:rPr>
          <w:i/>
          <w:iCs/>
          <w:lang w:val="en-US"/>
        </w:rPr>
        <w:t xml:space="preserve"> </w:t>
      </w:r>
      <w:proofErr w:type="spellStart"/>
      <w:r w:rsidRPr="0020745F">
        <w:rPr>
          <w:i/>
          <w:iCs/>
          <w:lang w:val="en-US"/>
        </w:rPr>
        <w:t>Pasin</w:t>
      </w:r>
      <w:proofErr w:type="spellEnd"/>
      <w:r w:rsidRPr="0020745F">
        <w:rPr>
          <w:i/>
          <w:iCs/>
          <w:lang w:val="en-US"/>
        </w:rPr>
        <w:t xml:space="preserve"> </w:t>
      </w:r>
      <w:proofErr w:type="spellStart"/>
      <w:r w:rsidRPr="0020745F">
        <w:rPr>
          <w:i/>
          <w:iCs/>
          <w:lang w:val="en-US"/>
        </w:rPr>
        <w:t>Blong</w:t>
      </w:r>
      <w:proofErr w:type="spellEnd"/>
      <w:r w:rsidRPr="0020745F">
        <w:rPr>
          <w:i/>
          <w:iCs/>
          <w:lang w:val="en-US"/>
        </w:rPr>
        <w:t xml:space="preserve"> </w:t>
      </w:r>
      <w:proofErr w:type="spellStart"/>
      <w:r w:rsidRPr="0020745F">
        <w:rPr>
          <w:i/>
          <w:iCs/>
          <w:lang w:val="en-US"/>
        </w:rPr>
        <w:t>Lukautim</w:t>
      </w:r>
      <w:proofErr w:type="spellEnd"/>
      <w:r w:rsidRPr="0020745F">
        <w:rPr>
          <w:i/>
          <w:iCs/>
          <w:lang w:val="en-US"/>
        </w:rPr>
        <w:t xml:space="preserve"> </w:t>
      </w:r>
      <w:proofErr w:type="spellStart"/>
      <w:r w:rsidRPr="0020745F">
        <w:rPr>
          <w:i/>
          <w:iCs/>
          <w:lang w:val="en-US"/>
        </w:rPr>
        <w:t>Pikinini</w:t>
      </w:r>
      <w:proofErr w:type="spellEnd"/>
      <w:r w:rsidRPr="0020745F">
        <w:rPr>
          <w:i/>
          <w:iCs/>
          <w:lang w:val="en-US"/>
        </w:rPr>
        <w:t>: Evaluation Report</w:t>
      </w:r>
      <w:r w:rsidRPr="0020745F">
        <w:rPr>
          <w:i/>
          <w:iCs/>
        </w:rPr>
        <w:t xml:space="preserve"> </w:t>
      </w:r>
      <w:r w:rsidRPr="008D5798">
        <w:rPr>
          <w:i/>
          <w:iCs/>
          <w:lang w:val="en-US"/>
        </w:rPr>
        <w:t>of Train Trainers Course 18-23 July 2016</w:t>
      </w:r>
      <w:r w:rsidR="0020745F">
        <w:rPr>
          <w:i/>
          <w:iCs/>
          <w:lang w:val="en-US"/>
        </w:rPr>
        <w:t xml:space="preserve">. </w:t>
      </w:r>
      <w:r w:rsidR="0020745F" w:rsidRPr="0020745F">
        <w:rPr>
          <w:lang w:val="en-US"/>
        </w:rPr>
        <w:t>Report</w:t>
      </w:r>
      <w:r w:rsidR="0020745F">
        <w:rPr>
          <w:lang w:val="en-US"/>
        </w:rPr>
        <w:t xml:space="preserve"> presented to Haku Women’s Collective, Buka AROB, 22 September 2016</w:t>
      </w:r>
      <w:r>
        <w:rPr>
          <w:b/>
          <w:bCs/>
          <w:lang w:val="en-US"/>
        </w:rPr>
        <w:t xml:space="preserve">. </w:t>
      </w:r>
      <w:r>
        <w:rPr>
          <w:lang w:val="en-US"/>
        </w:rPr>
        <w:t>Unpublished report.</w:t>
      </w:r>
    </w:p>
    <w:p w14:paraId="2C78A518" w14:textId="268B7AAA" w:rsidR="00C779AA" w:rsidRPr="00C779AA" w:rsidRDefault="00C779AA" w:rsidP="00C779AA">
      <w:pPr>
        <w:pStyle w:val="NormalWeb"/>
        <w:spacing w:line="360" w:lineRule="auto"/>
        <w:ind w:left="567" w:hanging="567"/>
      </w:pPr>
      <w:r>
        <w:lastRenderedPageBreak/>
        <w:t xml:space="preserve">Rodriguez, M.M., </w:t>
      </w:r>
      <w:proofErr w:type="spellStart"/>
      <w:r>
        <w:t>Donovick</w:t>
      </w:r>
      <w:proofErr w:type="spellEnd"/>
      <w:r>
        <w:t xml:space="preserve">, M.R., &amp; Crowley, S.L. (2009).  </w:t>
      </w:r>
      <w:r w:rsidRPr="00C779AA">
        <w:t>Parenting Styles in a Cultural Context: Observations of ‘‘Protective Parenting’’ in First-Generation Latinos</w:t>
      </w:r>
      <w:r>
        <w:t>.</w:t>
      </w:r>
      <w:r w:rsidRPr="00C779AA">
        <w:t xml:space="preserve"> </w:t>
      </w:r>
      <w:r w:rsidRPr="00C779AA">
        <w:rPr>
          <w:i/>
          <w:iCs/>
        </w:rPr>
        <w:t>Family Process, 48</w:t>
      </w:r>
      <w:r w:rsidRPr="00C779AA">
        <w:t xml:space="preserve">, </w:t>
      </w:r>
      <w:r>
        <w:t>(</w:t>
      </w:r>
      <w:r w:rsidRPr="00C779AA">
        <w:t>2</w:t>
      </w:r>
      <w:r>
        <w:t>), 195-210.</w:t>
      </w:r>
    </w:p>
    <w:p w14:paraId="38BAA4E1" w14:textId="7E7F53C3" w:rsidR="003C599E" w:rsidRPr="00A637C1" w:rsidRDefault="003C599E" w:rsidP="008822B1">
      <w:pPr>
        <w:spacing w:line="360" w:lineRule="auto"/>
        <w:ind w:left="567" w:hanging="567"/>
      </w:pPr>
      <w:proofErr w:type="spellStart"/>
      <w:r w:rsidRPr="00A637C1">
        <w:t>Stormshak</w:t>
      </w:r>
      <w:proofErr w:type="spellEnd"/>
      <w:r w:rsidRPr="00A637C1">
        <w:t xml:space="preserve">, E.A., Bierman, K.L., McMahon, R.J., &amp; </w:t>
      </w:r>
      <w:proofErr w:type="spellStart"/>
      <w:r w:rsidRPr="00A637C1">
        <w:t>Lengua</w:t>
      </w:r>
      <w:proofErr w:type="spellEnd"/>
      <w:r w:rsidRPr="00A637C1">
        <w:t xml:space="preserve">, L.J. (2000). Parenting practices and Child </w:t>
      </w:r>
      <w:proofErr w:type="spellStart"/>
      <w:r w:rsidRPr="00A637C1">
        <w:t>Behavior</w:t>
      </w:r>
      <w:proofErr w:type="spellEnd"/>
      <w:r w:rsidRPr="00A637C1">
        <w:t xml:space="preserve"> Problems in Early Elementary School.</w:t>
      </w:r>
      <w:r w:rsidRPr="00A637C1">
        <w:rPr>
          <w:i/>
          <w:iCs/>
        </w:rPr>
        <w:t xml:space="preserve"> Journal of Clinical Child Psychology. 29(1): 17 – 29.</w:t>
      </w:r>
    </w:p>
    <w:p w14:paraId="16DD51E4" w14:textId="77777777" w:rsidR="008822B1" w:rsidRPr="008822B1" w:rsidRDefault="008822B1" w:rsidP="008822B1">
      <w:pPr>
        <w:spacing w:before="240" w:line="360" w:lineRule="auto"/>
        <w:ind w:left="567" w:hanging="567"/>
      </w:pPr>
      <w:proofErr w:type="spellStart"/>
      <w:r w:rsidRPr="008822B1">
        <w:t>Strage</w:t>
      </w:r>
      <w:proofErr w:type="spellEnd"/>
      <w:r w:rsidRPr="008822B1">
        <w:t xml:space="preserve">, A., &amp; Brandt, T. S. (1999). Authoritative parenting and college students' academic adjustment and success. </w:t>
      </w:r>
      <w:r w:rsidRPr="008822B1">
        <w:rPr>
          <w:i/>
          <w:iCs/>
        </w:rPr>
        <w:t>Journal of educational Psychology</w:t>
      </w:r>
      <w:r w:rsidRPr="008822B1">
        <w:t xml:space="preserve">, </w:t>
      </w:r>
      <w:r w:rsidRPr="008822B1">
        <w:rPr>
          <w:i/>
          <w:iCs/>
        </w:rPr>
        <w:t>91</w:t>
      </w:r>
      <w:r w:rsidRPr="008822B1">
        <w:t>(1), 146.</w:t>
      </w:r>
    </w:p>
    <w:p w14:paraId="1F086E79" w14:textId="23C6773D" w:rsidR="00D36D5E" w:rsidRPr="00D36D5E" w:rsidRDefault="00EE62FC" w:rsidP="00D36D5E">
      <w:pPr>
        <w:pStyle w:val="NormalWeb"/>
        <w:spacing w:line="360" w:lineRule="auto"/>
        <w:ind w:left="567" w:hanging="567"/>
      </w:pPr>
      <w:r w:rsidRPr="00D36D5E">
        <w:t xml:space="preserve">Tierney, D., Bolton, P., </w:t>
      </w:r>
      <w:proofErr w:type="spellStart"/>
      <w:r w:rsidRPr="00D36D5E">
        <w:t>Matanu</w:t>
      </w:r>
      <w:proofErr w:type="spellEnd"/>
      <w:r w:rsidRPr="00D36D5E">
        <w:t xml:space="preserve">, B., </w:t>
      </w:r>
      <w:proofErr w:type="spellStart"/>
      <w:r w:rsidRPr="00D36D5E">
        <w:t>Garasu</w:t>
      </w:r>
      <w:proofErr w:type="spellEnd"/>
      <w:r w:rsidRPr="00D36D5E">
        <w:t xml:space="preserve">, L., </w:t>
      </w:r>
      <w:proofErr w:type="spellStart"/>
      <w:r w:rsidRPr="00D36D5E">
        <w:t>Barnabus</w:t>
      </w:r>
      <w:proofErr w:type="spellEnd"/>
      <w:r w:rsidRPr="00D36D5E">
        <w:t xml:space="preserve">, S., &amp; </w:t>
      </w:r>
      <w:proofErr w:type="spellStart"/>
      <w:r w:rsidRPr="00D36D5E">
        <w:t>Silove</w:t>
      </w:r>
      <w:proofErr w:type="spellEnd"/>
      <w:r w:rsidRPr="00D36D5E">
        <w:t xml:space="preserve">, D. (2015). </w:t>
      </w:r>
      <w:r w:rsidR="00D36D5E" w:rsidRPr="00D36D5E">
        <w:rPr>
          <w:color w:val="0A3D14"/>
        </w:rPr>
        <w:t xml:space="preserve">The aftermath of the Bougainville Crisis: Mental health and psychosocial impacts and the need for services. </w:t>
      </w:r>
      <w:r w:rsidR="00D36D5E" w:rsidRPr="00D36D5E">
        <w:rPr>
          <w:i/>
          <w:iCs/>
        </w:rPr>
        <w:t xml:space="preserve">Australian &amp; New Zealand Journal of Psychiatry, </w:t>
      </w:r>
      <w:r w:rsidR="00D36D5E" w:rsidRPr="00D36D5E">
        <w:t>1–2</w:t>
      </w:r>
      <w:r w:rsidR="00D36D5E">
        <w:t>.</w:t>
      </w:r>
    </w:p>
    <w:p w14:paraId="762F0261" w14:textId="428B73F3" w:rsidR="00EE62FC" w:rsidRPr="00EE62FC" w:rsidRDefault="00EE62FC" w:rsidP="00EE62FC">
      <w:pPr>
        <w:pStyle w:val="NormalWeb"/>
        <w:spacing w:line="360" w:lineRule="auto"/>
        <w:ind w:left="567" w:hanging="567"/>
      </w:pPr>
      <w:r w:rsidRPr="00EE62FC">
        <w:t xml:space="preserve">Tierney, D., Bolton, P., </w:t>
      </w:r>
      <w:proofErr w:type="spellStart"/>
      <w:r w:rsidRPr="00EE62FC">
        <w:t>Matanu</w:t>
      </w:r>
      <w:proofErr w:type="spellEnd"/>
      <w:r w:rsidRPr="00EE62FC">
        <w:t xml:space="preserve">, B., </w:t>
      </w:r>
      <w:proofErr w:type="spellStart"/>
      <w:r w:rsidRPr="00EE62FC">
        <w:t>Garasu</w:t>
      </w:r>
      <w:proofErr w:type="spellEnd"/>
      <w:r w:rsidRPr="00EE62FC">
        <w:t xml:space="preserve">, L., </w:t>
      </w:r>
      <w:proofErr w:type="spellStart"/>
      <w:r w:rsidRPr="00EE62FC">
        <w:t>Barnabus</w:t>
      </w:r>
      <w:proofErr w:type="spellEnd"/>
      <w:r w:rsidRPr="00EE62FC">
        <w:t xml:space="preserve">, S., &amp; </w:t>
      </w:r>
      <w:proofErr w:type="spellStart"/>
      <w:r w:rsidRPr="00EE62FC">
        <w:t>Silove</w:t>
      </w:r>
      <w:proofErr w:type="spellEnd"/>
      <w:r w:rsidRPr="00EE62FC">
        <w:t xml:space="preserve">, D. (2016). The mental health and psychosocial impact of the </w:t>
      </w:r>
      <w:r>
        <w:t>B</w:t>
      </w:r>
      <w:r w:rsidRPr="00EE62FC">
        <w:t xml:space="preserve">ougainville crisis: a synthesis of available information. </w:t>
      </w:r>
      <w:r w:rsidRPr="00EE62FC">
        <w:rPr>
          <w:i/>
          <w:iCs/>
        </w:rPr>
        <w:t>International Journal of Mental health Systems</w:t>
      </w:r>
      <w:r>
        <w:rPr>
          <w:i/>
          <w:iCs/>
        </w:rPr>
        <w:t>,</w:t>
      </w:r>
      <w:r w:rsidRPr="00EE62FC">
        <w:rPr>
          <w:i/>
          <w:iCs/>
        </w:rPr>
        <w:t xml:space="preserve"> 10</w:t>
      </w:r>
      <w:r>
        <w:t xml:space="preserve">, </w:t>
      </w:r>
      <w:r w:rsidRPr="00EE62FC">
        <w:t xml:space="preserve">18. DOI 10.1186/s13033-016-0054-x </w:t>
      </w:r>
    </w:p>
    <w:p w14:paraId="2E07FDF0" w14:textId="2A4EDBE1" w:rsidR="00EE62FC" w:rsidRDefault="00860E0E" w:rsidP="00860E0E">
      <w:pPr>
        <w:spacing w:before="100" w:beforeAutospacing="1" w:after="100" w:afterAutospacing="1" w:line="360" w:lineRule="auto"/>
        <w:ind w:left="709" w:hanging="709"/>
      </w:pPr>
      <w:r>
        <w:t>UNICEF, (1990).</w:t>
      </w:r>
      <w:r w:rsidR="00EE62FC">
        <w:t xml:space="preserve"> </w:t>
      </w:r>
      <w:r w:rsidRPr="00860E0E">
        <w:rPr>
          <w:i/>
          <w:iCs/>
        </w:rPr>
        <w:t>The United Nations Convention on the Rights of the Child</w:t>
      </w:r>
      <w:r>
        <w:t xml:space="preserve">. </w:t>
      </w:r>
      <w:hyperlink r:id="rId35" w:history="1">
        <w:r w:rsidRPr="00B51AF6">
          <w:rPr>
            <w:rStyle w:val="Hyperlink"/>
          </w:rPr>
          <w:t>https://www.ohchr.org/en/professionalinterest/pages/crc.aspx</w:t>
        </w:r>
      </w:hyperlink>
    </w:p>
    <w:p w14:paraId="40BCA4B5" w14:textId="5EBDB3B8" w:rsidR="004D375E" w:rsidRDefault="004D375E" w:rsidP="00860E0E">
      <w:pPr>
        <w:pStyle w:val="NormalWeb"/>
        <w:spacing w:line="360" w:lineRule="auto"/>
        <w:ind w:left="567" w:hanging="567"/>
        <w:rPr>
          <w:color w:val="000000" w:themeColor="text1"/>
        </w:rPr>
      </w:pPr>
      <w:r w:rsidRPr="004D375E">
        <w:rPr>
          <w:color w:val="000000" w:themeColor="text1"/>
        </w:rPr>
        <w:t xml:space="preserve">UNICEF, </w:t>
      </w:r>
      <w:r>
        <w:rPr>
          <w:color w:val="000000" w:themeColor="text1"/>
        </w:rPr>
        <w:t>(</w:t>
      </w:r>
      <w:r w:rsidRPr="004D375E">
        <w:rPr>
          <w:color w:val="000000" w:themeColor="text1"/>
        </w:rPr>
        <w:t>2017</w:t>
      </w:r>
      <w:r>
        <w:rPr>
          <w:color w:val="000000" w:themeColor="text1"/>
        </w:rPr>
        <w:t xml:space="preserve">). </w:t>
      </w:r>
      <w:r w:rsidRPr="004D375E">
        <w:rPr>
          <w:i/>
          <w:iCs/>
          <w:color w:val="000000" w:themeColor="text1"/>
        </w:rPr>
        <w:t>A Familiar Face: Violence in the lives of children and adolescents</w:t>
      </w:r>
      <w:r>
        <w:rPr>
          <w:color w:val="000000" w:themeColor="text1"/>
        </w:rPr>
        <w:t xml:space="preserve">. New York, NY: </w:t>
      </w:r>
      <w:r w:rsidRPr="004D375E">
        <w:rPr>
          <w:color w:val="000000" w:themeColor="text1"/>
        </w:rPr>
        <w:t>United Nations Children’s Fund (UNICEF)</w:t>
      </w:r>
      <w:r>
        <w:rPr>
          <w:color w:val="000000" w:themeColor="text1"/>
        </w:rPr>
        <w:t>.</w:t>
      </w:r>
    </w:p>
    <w:p w14:paraId="7DBFC1A2" w14:textId="77777777" w:rsidR="00E364A0" w:rsidRPr="00804268" w:rsidRDefault="00AC6305" w:rsidP="00E364A0">
      <w:pPr>
        <w:spacing w:before="100" w:beforeAutospacing="1" w:after="100" w:afterAutospacing="1" w:line="360" w:lineRule="auto"/>
        <w:ind w:left="567" w:hanging="567"/>
      </w:pPr>
      <w:bookmarkStart w:id="40" w:name="_Toc29514078"/>
      <w:r w:rsidRPr="00E364A0">
        <w:rPr>
          <w:color w:val="000000" w:themeColor="text1"/>
        </w:rPr>
        <w:t>Wenger-</w:t>
      </w:r>
      <w:proofErr w:type="spellStart"/>
      <w:r w:rsidRPr="00E364A0">
        <w:rPr>
          <w:color w:val="000000" w:themeColor="text1"/>
        </w:rPr>
        <w:t>Trayner</w:t>
      </w:r>
      <w:proofErr w:type="spellEnd"/>
      <w:r w:rsidRPr="00E364A0">
        <w:rPr>
          <w:color w:val="000000" w:themeColor="text1"/>
        </w:rPr>
        <w:t xml:space="preserve">, E., </w:t>
      </w:r>
      <w:r w:rsidRPr="00E364A0">
        <w:rPr>
          <w:color w:val="000000" w:themeColor="text1"/>
        </w:rPr>
        <w:t>&amp; Wenger-</w:t>
      </w:r>
      <w:proofErr w:type="spellStart"/>
      <w:r w:rsidRPr="00E364A0">
        <w:rPr>
          <w:color w:val="000000" w:themeColor="text1"/>
        </w:rPr>
        <w:t>Trayner</w:t>
      </w:r>
      <w:proofErr w:type="spellEnd"/>
      <w:r w:rsidRPr="00E364A0">
        <w:rPr>
          <w:color w:val="000000" w:themeColor="text1"/>
        </w:rPr>
        <w:t xml:space="preserve">, </w:t>
      </w:r>
      <w:r w:rsidRPr="00E364A0">
        <w:rPr>
          <w:color w:val="000000" w:themeColor="text1"/>
        </w:rPr>
        <w:t>B. (</w:t>
      </w:r>
      <w:r w:rsidRPr="00E364A0">
        <w:rPr>
          <w:color w:val="000000" w:themeColor="text1"/>
        </w:rPr>
        <w:t>2015)</w:t>
      </w:r>
      <w:r w:rsidRPr="00E364A0">
        <w:rPr>
          <w:color w:val="000000" w:themeColor="text1"/>
        </w:rPr>
        <w:t xml:space="preserve">. </w:t>
      </w:r>
      <w:r w:rsidRPr="00E364A0">
        <w:rPr>
          <w:i/>
          <w:iCs/>
          <w:color w:val="000000" w:themeColor="text1"/>
        </w:rPr>
        <w:t>I</w:t>
      </w:r>
      <w:r w:rsidRPr="00E364A0">
        <w:rPr>
          <w:i/>
          <w:iCs/>
          <w:color w:val="000000" w:themeColor="text1"/>
          <w:kern w:val="36"/>
        </w:rPr>
        <w:t>ntroduction to communities of practice</w:t>
      </w:r>
      <w:r w:rsidRPr="00E364A0">
        <w:rPr>
          <w:i/>
          <w:iCs/>
          <w:color w:val="000000" w:themeColor="text1"/>
          <w:kern w:val="36"/>
        </w:rPr>
        <w:t xml:space="preserve">: </w:t>
      </w:r>
      <w:r w:rsidRPr="00AC6305">
        <w:rPr>
          <w:i/>
          <w:iCs/>
          <w:color w:val="000000" w:themeColor="text1"/>
        </w:rPr>
        <w:t>A brief overview of the concept and its uses</w:t>
      </w:r>
      <w:r w:rsidRPr="00E364A0">
        <w:rPr>
          <w:color w:val="000000" w:themeColor="text1"/>
        </w:rPr>
        <w:t>.</w:t>
      </w:r>
      <w:r w:rsidRPr="00AC6305">
        <w:rPr>
          <w:b/>
          <w:bCs/>
          <w:color w:val="000000" w:themeColor="text1"/>
        </w:rPr>
        <w:t xml:space="preserve"> </w:t>
      </w:r>
      <w:r w:rsidRPr="00AC6305">
        <w:rPr>
          <w:color w:val="000000" w:themeColor="text1"/>
        </w:rPr>
        <w:fldChar w:fldCharType="begin"/>
      </w:r>
      <w:r w:rsidRPr="00AC6305">
        <w:rPr>
          <w:color w:val="000000" w:themeColor="text1"/>
        </w:rPr>
        <w:instrText xml:space="preserve"> HYPERLINK "</w:instrText>
      </w:r>
      <w:r w:rsidRPr="00AC6305">
        <w:rPr>
          <w:color w:val="000000" w:themeColor="text1"/>
        </w:rPr>
        <w:instrText>https://wenger-trayner.com/introduction-to-communities-of-practice/</w:instrText>
      </w:r>
      <w:r w:rsidRPr="00AC6305">
        <w:rPr>
          <w:color w:val="000000" w:themeColor="text1"/>
        </w:rPr>
        <w:instrText xml:space="preserve">" </w:instrText>
      </w:r>
      <w:r w:rsidRPr="00AC6305">
        <w:rPr>
          <w:color w:val="000000" w:themeColor="text1"/>
        </w:rPr>
        <w:fldChar w:fldCharType="separate"/>
      </w:r>
      <w:r w:rsidRPr="00AC6305">
        <w:rPr>
          <w:rStyle w:val="Hyperlink"/>
          <w:u w:val="none"/>
        </w:rPr>
        <w:t>https://wenger-trayner.com/introduction-to-communities-of-practice/</w:t>
      </w:r>
      <w:bookmarkEnd w:id="40"/>
      <w:r w:rsidRPr="00AC6305">
        <w:rPr>
          <w:color w:val="000000" w:themeColor="text1"/>
        </w:rPr>
        <w:fldChar w:fldCharType="end"/>
      </w:r>
    </w:p>
    <w:p w14:paraId="659BCCB8" w14:textId="61EBBA1E" w:rsidR="00D8578A" w:rsidRPr="0045729A" w:rsidRDefault="003C599E" w:rsidP="0045729A">
      <w:pPr>
        <w:spacing w:before="240" w:line="360" w:lineRule="auto"/>
        <w:ind w:left="567" w:hanging="567"/>
      </w:pPr>
      <w:proofErr w:type="spellStart"/>
      <w:r w:rsidRPr="00A637C1">
        <w:t>Woolfson</w:t>
      </w:r>
      <w:proofErr w:type="spellEnd"/>
      <w:r w:rsidRPr="00A637C1">
        <w:t>, L., Grant, E., (2006). Authoritative parenting and parental stress in parents of pre-school and older children with developmental disabilities.</w:t>
      </w:r>
      <w:r w:rsidR="008822B1">
        <w:t xml:space="preserve"> </w:t>
      </w:r>
      <w:r w:rsidRPr="00A637C1">
        <w:rPr>
          <w:rStyle w:val="Emphasis"/>
        </w:rPr>
        <w:t>Child: Care, Health and Development.</w:t>
      </w:r>
      <w:r w:rsidR="008822B1">
        <w:rPr>
          <w:rStyle w:val="Emphasis"/>
        </w:rPr>
        <w:t xml:space="preserve"> </w:t>
      </w:r>
      <w:r w:rsidRPr="00A637C1">
        <w:t>32 (2), 177 – 184.</w:t>
      </w:r>
    </w:p>
    <w:p w14:paraId="3ABBF5DA" w14:textId="77777777" w:rsidR="0059720E" w:rsidRPr="00A637C1" w:rsidRDefault="0059720E">
      <w:pPr>
        <w:rPr>
          <w:b/>
          <w:i/>
        </w:rPr>
      </w:pPr>
      <w:r w:rsidRPr="00A637C1">
        <w:rPr>
          <w:b/>
          <w:i/>
        </w:rPr>
        <w:br w:type="page"/>
      </w:r>
    </w:p>
    <w:p w14:paraId="3A21CE59" w14:textId="5610FEDA" w:rsidR="0059720E" w:rsidRPr="00A637C1" w:rsidRDefault="0059720E" w:rsidP="00C779AA">
      <w:pPr>
        <w:pStyle w:val="Heading2"/>
      </w:pPr>
      <w:bookmarkStart w:id="41" w:name="_Toc29516682"/>
      <w:r w:rsidRPr="00A637C1">
        <w:lastRenderedPageBreak/>
        <w:t xml:space="preserve">Appendix </w:t>
      </w:r>
      <w:r w:rsidR="000D16C9">
        <w:t>1</w:t>
      </w:r>
      <w:r w:rsidRPr="00A637C1">
        <w:t xml:space="preserve">: </w:t>
      </w:r>
      <w:r w:rsidR="000D16C9">
        <w:t>Outline of SPLP Positive Parenting Training Course</w:t>
      </w:r>
      <w:bookmarkEnd w:id="41"/>
    </w:p>
    <w:p w14:paraId="3DF60A4B" w14:textId="77777777" w:rsidR="0059720E" w:rsidRPr="00A637C1" w:rsidRDefault="0059720E" w:rsidP="0059720E"/>
    <w:p w14:paraId="4F2593AF" w14:textId="77777777" w:rsidR="000D16C9" w:rsidRDefault="000D16C9" w:rsidP="000D16C9">
      <w:pPr>
        <w:ind w:hanging="426"/>
      </w:pPr>
    </w:p>
    <w:tbl>
      <w:tblPr>
        <w:tblW w:w="8789" w:type="dxa"/>
        <w:tblInd w:w="-1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BF" w:firstRow="1" w:lastRow="0" w:firstColumn="1" w:lastColumn="0" w:noHBand="0" w:noVBand="0"/>
      </w:tblPr>
      <w:tblGrid>
        <w:gridCol w:w="1844"/>
        <w:gridCol w:w="3599"/>
        <w:gridCol w:w="3346"/>
      </w:tblGrid>
      <w:tr w:rsidR="000D16C9" w:rsidRPr="00F06EC3" w14:paraId="450F9F52" w14:textId="77777777" w:rsidTr="00A45898">
        <w:tc>
          <w:tcPr>
            <w:tcW w:w="1844" w:type="dxa"/>
          </w:tcPr>
          <w:p w14:paraId="6F9F9323" w14:textId="77777777" w:rsidR="000D16C9" w:rsidRPr="00F06EC3" w:rsidRDefault="000D16C9" w:rsidP="00A45898">
            <w:pPr>
              <w:rPr>
                <w:b/>
              </w:rPr>
            </w:pPr>
            <w:r w:rsidRPr="00F06EC3">
              <w:rPr>
                <w:b/>
              </w:rPr>
              <w:t xml:space="preserve">MODULES </w:t>
            </w:r>
          </w:p>
          <w:p w14:paraId="57DC9B80" w14:textId="77777777" w:rsidR="000D16C9" w:rsidRPr="00F06EC3" w:rsidRDefault="000D16C9" w:rsidP="00A45898">
            <w:r w:rsidRPr="00F06EC3">
              <w:t>Reference Duluth Abuse Intervention Project:</w:t>
            </w:r>
          </w:p>
          <w:p w14:paraId="45466C05" w14:textId="77777777" w:rsidR="000D16C9" w:rsidRPr="00F06EC3" w:rsidRDefault="000D16C9" w:rsidP="00A45898"/>
        </w:tc>
        <w:tc>
          <w:tcPr>
            <w:tcW w:w="3599" w:type="dxa"/>
          </w:tcPr>
          <w:p w14:paraId="39AAD296" w14:textId="77777777" w:rsidR="000D16C9" w:rsidRPr="00F06EC3" w:rsidRDefault="000D16C9" w:rsidP="00A45898">
            <w:pPr>
              <w:rPr>
                <w:b/>
              </w:rPr>
            </w:pPr>
            <w:r w:rsidRPr="00F06EC3">
              <w:rPr>
                <w:b/>
              </w:rPr>
              <w:t>TOPICS – HWC SPLP</w:t>
            </w:r>
          </w:p>
          <w:p w14:paraId="695D8501" w14:textId="77777777" w:rsidR="000D16C9" w:rsidRPr="00F06EC3" w:rsidRDefault="000D16C9" w:rsidP="00A45898">
            <w:r w:rsidRPr="00F06EC3">
              <w:t>Nurturing Children Wheel</w:t>
            </w:r>
          </w:p>
          <w:p w14:paraId="43C46043" w14:textId="77777777" w:rsidR="000D16C9" w:rsidRPr="00F06EC3" w:rsidRDefault="000D16C9" w:rsidP="00A45898">
            <w:r w:rsidRPr="00F06EC3">
              <w:t>Abuse of Children Wheel</w:t>
            </w:r>
          </w:p>
        </w:tc>
        <w:tc>
          <w:tcPr>
            <w:tcW w:w="3346" w:type="dxa"/>
          </w:tcPr>
          <w:p w14:paraId="5FADCF91" w14:textId="77777777" w:rsidR="000D16C9" w:rsidRPr="00F06EC3" w:rsidRDefault="000D16C9" w:rsidP="00A45898">
            <w:pPr>
              <w:rPr>
                <w:b/>
              </w:rPr>
            </w:pPr>
            <w:r w:rsidRPr="00F06EC3">
              <w:rPr>
                <w:b/>
              </w:rPr>
              <w:t>Associated research /reference</w:t>
            </w:r>
          </w:p>
          <w:p w14:paraId="2A00D6BA" w14:textId="3DA0E622" w:rsidR="000D16C9" w:rsidRPr="00F06EC3" w:rsidRDefault="000D16C9" w:rsidP="00A45898">
            <w:r w:rsidRPr="00F06EC3">
              <w:t>(2of 8 Duluth Nurturing Children modules on wheel per Session=4</w:t>
            </w:r>
            <w:r w:rsidR="0081106C">
              <w:t xml:space="preserve"> </w:t>
            </w:r>
            <w:r w:rsidRPr="00F06EC3">
              <w:t>sessions)</w:t>
            </w:r>
          </w:p>
          <w:p w14:paraId="7D3A6A5E" w14:textId="77777777" w:rsidR="000D16C9" w:rsidRPr="00F06EC3" w:rsidRDefault="000D16C9" w:rsidP="00A45898">
            <w:pPr>
              <w:rPr>
                <w:b/>
              </w:rPr>
            </w:pPr>
            <w:r w:rsidRPr="00F06EC3">
              <w:t>(x7 modules Abuse of Children Duluth wheel Session 5)</w:t>
            </w:r>
          </w:p>
        </w:tc>
      </w:tr>
      <w:tr w:rsidR="000D16C9" w:rsidRPr="00F06EC3" w14:paraId="1AE713BA" w14:textId="77777777" w:rsidTr="00A45898">
        <w:tc>
          <w:tcPr>
            <w:tcW w:w="1844" w:type="dxa"/>
          </w:tcPr>
          <w:p w14:paraId="035FDA58" w14:textId="77777777" w:rsidR="000D16C9" w:rsidRPr="00F06EC3" w:rsidRDefault="000D16C9" w:rsidP="00A45898">
            <w:r w:rsidRPr="00F06EC3">
              <w:t xml:space="preserve">SESSION 1 </w:t>
            </w:r>
          </w:p>
          <w:p w14:paraId="0F48155F" w14:textId="77777777" w:rsidR="000D16C9" w:rsidRPr="00F06EC3" w:rsidRDefault="000D16C9" w:rsidP="00A45898">
            <w:r w:rsidRPr="00F06EC3">
              <w:t xml:space="preserve">‘Trust &amp; Respect’ </w:t>
            </w:r>
          </w:p>
          <w:p w14:paraId="5B68A837" w14:textId="77777777" w:rsidR="000D16C9" w:rsidRPr="00F06EC3" w:rsidRDefault="000D16C9" w:rsidP="00A45898">
            <w:r w:rsidRPr="00F06EC3">
              <w:t xml:space="preserve">and </w:t>
            </w:r>
          </w:p>
          <w:p w14:paraId="590A237D" w14:textId="77777777" w:rsidR="000D16C9" w:rsidRPr="00F06EC3" w:rsidRDefault="000D16C9" w:rsidP="00A45898">
            <w:r w:rsidRPr="00F06EC3">
              <w:t>‘Provide Emotional Security’</w:t>
            </w:r>
          </w:p>
        </w:tc>
        <w:tc>
          <w:tcPr>
            <w:tcW w:w="3599" w:type="dxa"/>
          </w:tcPr>
          <w:p w14:paraId="7500669F" w14:textId="77777777" w:rsidR="000D16C9" w:rsidRPr="00F06EC3" w:rsidRDefault="000D16C9" w:rsidP="00A45898">
            <w:r w:rsidRPr="00F06EC3">
              <w:t>- What rights do children have?</w:t>
            </w:r>
          </w:p>
          <w:p w14:paraId="2B6DD767" w14:textId="77777777" w:rsidR="000D16C9" w:rsidRPr="00F06EC3" w:rsidRDefault="000D16C9" w:rsidP="00A45898">
            <w:r w:rsidRPr="00F06EC3">
              <w:t>- What rights do parents have?</w:t>
            </w:r>
          </w:p>
          <w:p w14:paraId="2FED44CA" w14:textId="77777777" w:rsidR="000D16C9" w:rsidRPr="00F06EC3" w:rsidRDefault="000D16C9" w:rsidP="00A45898">
            <w:r w:rsidRPr="00F06EC3">
              <w:t>-What does ‘being a parent’ mean?</w:t>
            </w:r>
          </w:p>
          <w:p w14:paraId="3C74BFF7" w14:textId="77777777" w:rsidR="000D16C9" w:rsidRPr="00F06EC3" w:rsidRDefault="000D16C9" w:rsidP="00A45898">
            <w:r w:rsidRPr="00F06EC3">
              <w:t>- Truths about Parenting</w:t>
            </w:r>
          </w:p>
          <w:p w14:paraId="65F5449D" w14:textId="77777777" w:rsidR="000D16C9" w:rsidRPr="00F06EC3" w:rsidRDefault="000D16C9" w:rsidP="00A45898">
            <w:r w:rsidRPr="00F06EC3">
              <w:t>- The challenges of being a parent</w:t>
            </w:r>
          </w:p>
          <w:p w14:paraId="0D562BBB" w14:textId="60ECD1E1" w:rsidR="000D16C9" w:rsidRPr="00F06EC3" w:rsidRDefault="000D16C9" w:rsidP="00A45898">
            <w:r w:rsidRPr="00F06EC3">
              <w:t xml:space="preserve">- 3 Styles of parenting </w:t>
            </w:r>
            <w:r w:rsidR="0081106C" w:rsidRPr="00F06EC3">
              <w:t>Authoritative</w:t>
            </w:r>
            <w:r w:rsidRPr="00F06EC3">
              <w:t>, (Bos Man)</w:t>
            </w:r>
          </w:p>
          <w:p w14:paraId="3DD85F9A" w14:textId="43A5A761" w:rsidR="000D16C9" w:rsidRPr="00F06EC3" w:rsidRDefault="0081106C" w:rsidP="00A45898">
            <w:r w:rsidRPr="00F06EC3">
              <w:t>Democratic</w:t>
            </w:r>
            <w:r w:rsidR="000D16C9" w:rsidRPr="00F06EC3">
              <w:t xml:space="preserve"> (Wok Bung)</w:t>
            </w:r>
          </w:p>
          <w:p w14:paraId="30D87967" w14:textId="77777777" w:rsidR="000D16C9" w:rsidRPr="00F06EC3" w:rsidRDefault="000D16C9" w:rsidP="00A45898">
            <w:r w:rsidRPr="00F06EC3">
              <w:t>Permissive (</w:t>
            </w:r>
            <w:proofErr w:type="spellStart"/>
            <w:r w:rsidRPr="00F06EC3">
              <w:t>Lukluk</w:t>
            </w:r>
            <w:proofErr w:type="spellEnd"/>
            <w:r w:rsidRPr="00F06EC3">
              <w:t xml:space="preserve"> </w:t>
            </w:r>
            <w:proofErr w:type="spellStart"/>
            <w:r w:rsidRPr="00F06EC3">
              <w:t>Nating</w:t>
            </w:r>
            <w:proofErr w:type="spellEnd"/>
            <w:r w:rsidRPr="00F06EC3">
              <w:t xml:space="preserve">) </w:t>
            </w:r>
          </w:p>
          <w:p w14:paraId="7BB631D1" w14:textId="77777777" w:rsidR="000D16C9" w:rsidRPr="00F06EC3" w:rsidRDefault="000D16C9" w:rsidP="00A45898">
            <w:r w:rsidRPr="00F06EC3">
              <w:t>-Childhood Development</w:t>
            </w:r>
          </w:p>
          <w:p w14:paraId="17A2111F" w14:textId="77777777" w:rsidR="000D16C9" w:rsidRPr="00F06EC3" w:rsidRDefault="000D16C9" w:rsidP="00A45898">
            <w:r w:rsidRPr="00F06EC3">
              <w:t>-Pressure on children and fighting negative beliefs</w:t>
            </w:r>
          </w:p>
          <w:p w14:paraId="3F777ED8" w14:textId="77777777" w:rsidR="000D16C9" w:rsidRPr="00F06EC3" w:rsidRDefault="000D16C9" w:rsidP="00A45898">
            <w:r w:rsidRPr="00F06EC3">
              <w:t>-Parenting Goals</w:t>
            </w:r>
          </w:p>
        </w:tc>
        <w:tc>
          <w:tcPr>
            <w:tcW w:w="3346" w:type="dxa"/>
          </w:tcPr>
          <w:p w14:paraId="664A013A" w14:textId="77777777" w:rsidR="000D16C9" w:rsidRPr="00F06EC3" w:rsidRDefault="000D16C9" w:rsidP="00A45898">
            <w:r w:rsidRPr="00F06EC3">
              <w:t xml:space="preserve">-Base Line Questionnaire on Parenting Styles in </w:t>
            </w:r>
            <w:proofErr w:type="spellStart"/>
            <w:r w:rsidRPr="00F06EC3">
              <w:t>tokpisin</w:t>
            </w:r>
            <w:proofErr w:type="spellEnd"/>
            <w:r w:rsidRPr="00F06EC3">
              <w:t xml:space="preserve"> (CDS Unit Sydney Uni Sch Medicine)</w:t>
            </w:r>
          </w:p>
          <w:p w14:paraId="401E0954" w14:textId="77777777" w:rsidR="000D16C9" w:rsidRPr="00F06EC3" w:rsidRDefault="000D16C9" w:rsidP="00A45898">
            <w:r w:rsidRPr="00F06EC3">
              <w:t xml:space="preserve">-Black Dog Institute - MOPS (Measurement of personal parenting styles from mother and father) in </w:t>
            </w:r>
            <w:proofErr w:type="spellStart"/>
            <w:r w:rsidRPr="00F06EC3">
              <w:t>Tokpisin</w:t>
            </w:r>
            <w:proofErr w:type="spellEnd"/>
          </w:p>
          <w:p w14:paraId="5B58ADA3" w14:textId="77777777" w:rsidR="000D16C9" w:rsidRPr="00F06EC3" w:rsidRDefault="000D16C9" w:rsidP="00A45898">
            <w:r w:rsidRPr="00F06EC3">
              <w:t>-PNG Family Protection Act FPA</w:t>
            </w:r>
          </w:p>
          <w:p w14:paraId="740A230C" w14:textId="77777777" w:rsidR="000D16C9" w:rsidRPr="00F06EC3" w:rsidRDefault="000D16C9" w:rsidP="00A45898">
            <w:r w:rsidRPr="00F06EC3">
              <w:t>- AROB Family Health &amp; Safety Survey</w:t>
            </w:r>
          </w:p>
          <w:p w14:paraId="43EF8596" w14:textId="77777777" w:rsidR="000D16C9" w:rsidRPr="00F06EC3" w:rsidRDefault="000D16C9" w:rsidP="00A45898">
            <w:r w:rsidRPr="00F06EC3">
              <w:t>- Chart of Stages of Childhood Development from Save the Children 0 – 16 years</w:t>
            </w:r>
          </w:p>
          <w:p w14:paraId="56E499A4" w14:textId="3F04C72C" w:rsidR="000D16C9" w:rsidRPr="00F06EC3" w:rsidRDefault="000D16C9" w:rsidP="00A45898">
            <w:r w:rsidRPr="00F06EC3">
              <w:t xml:space="preserve">- </w:t>
            </w:r>
            <w:proofErr w:type="gramStart"/>
            <w:r w:rsidRPr="00F06EC3">
              <w:t>Short &amp; long term</w:t>
            </w:r>
            <w:proofErr w:type="gramEnd"/>
            <w:r w:rsidRPr="00F06EC3">
              <w:t xml:space="preserve"> goals of parenting (Save the Children)</w:t>
            </w:r>
          </w:p>
        </w:tc>
      </w:tr>
      <w:tr w:rsidR="000D16C9" w:rsidRPr="00F06EC3" w14:paraId="090EFD16" w14:textId="77777777" w:rsidTr="00A45898">
        <w:tc>
          <w:tcPr>
            <w:tcW w:w="1844" w:type="dxa"/>
          </w:tcPr>
          <w:p w14:paraId="2DEC96AC" w14:textId="77777777" w:rsidR="000D16C9" w:rsidRPr="00F06EC3" w:rsidRDefault="000D16C9" w:rsidP="00A45898">
            <w:r w:rsidRPr="00F06EC3">
              <w:t>SESSION 2</w:t>
            </w:r>
          </w:p>
          <w:p w14:paraId="685CFEA0" w14:textId="77777777" w:rsidR="000D16C9" w:rsidRPr="00F06EC3" w:rsidRDefault="000D16C9" w:rsidP="00A45898">
            <w:r w:rsidRPr="00F06EC3">
              <w:t xml:space="preserve">‘Provide Physical Security’  </w:t>
            </w:r>
          </w:p>
          <w:p w14:paraId="52A13E87" w14:textId="77777777" w:rsidR="000D16C9" w:rsidRPr="00F06EC3" w:rsidRDefault="000D16C9" w:rsidP="00A45898">
            <w:r w:rsidRPr="00F06EC3">
              <w:t xml:space="preserve">and </w:t>
            </w:r>
          </w:p>
          <w:p w14:paraId="0EE8AB4B" w14:textId="77777777" w:rsidR="000D16C9" w:rsidRPr="00F06EC3" w:rsidRDefault="000D16C9" w:rsidP="00A45898">
            <w:r w:rsidRPr="00F06EC3">
              <w:t>‘Provide Discipline’</w:t>
            </w:r>
          </w:p>
        </w:tc>
        <w:tc>
          <w:tcPr>
            <w:tcW w:w="3599" w:type="dxa"/>
          </w:tcPr>
          <w:p w14:paraId="0F002574" w14:textId="77777777" w:rsidR="000D16C9" w:rsidRPr="00F06EC3" w:rsidRDefault="000D16C9" w:rsidP="00A45898">
            <w:r w:rsidRPr="00F06EC3">
              <w:t>- Parenting tasks</w:t>
            </w:r>
          </w:p>
          <w:p w14:paraId="13A99861" w14:textId="77777777" w:rsidR="000D16C9" w:rsidRPr="00F06EC3" w:rsidRDefault="000D16C9" w:rsidP="00A45898">
            <w:r w:rsidRPr="00F06EC3">
              <w:t>- The 4 goals of misbehaviour</w:t>
            </w:r>
          </w:p>
          <w:p w14:paraId="6C476E6B" w14:textId="77777777" w:rsidR="000D16C9" w:rsidRPr="00F06EC3" w:rsidRDefault="000D16C9" w:rsidP="00A45898">
            <w:r w:rsidRPr="00F06EC3">
              <w:t>- Punishment v Discipline</w:t>
            </w:r>
          </w:p>
          <w:p w14:paraId="0B63ED05" w14:textId="77777777" w:rsidR="000D16C9" w:rsidRPr="00F06EC3" w:rsidRDefault="000D16C9" w:rsidP="00A45898">
            <w:r w:rsidRPr="00F06EC3">
              <w:t>- Hitting and end violence against children</w:t>
            </w:r>
          </w:p>
          <w:p w14:paraId="13888CE5" w14:textId="77777777" w:rsidR="000D16C9" w:rsidRPr="00F06EC3" w:rsidRDefault="000D16C9" w:rsidP="00A45898">
            <w:r w:rsidRPr="00F06EC3">
              <w:t>- Managing misbehaviour</w:t>
            </w:r>
          </w:p>
          <w:p w14:paraId="7891E9E1" w14:textId="77777777" w:rsidR="000D16C9" w:rsidRPr="00F06EC3" w:rsidRDefault="000D16C9" w:rsidP="00A45898">
            <w:r w:rsidRPr="00F06EC3">
              <w:t>- 6 Strategies for managing misbehaviour</w:t>
            </w:r>
          </w:p>
        </w:tc>
        <w:tc>
          <w:tcPr>
            <w:tcW w:w="3346" w:type="dxa"/>
          </w:tcPr>
          <w:p w14:paraId="10C661E4" w14:textId="77777777" w:rsidR="000D16C9" w:rsidRPr="00F06EC3" w:rsidRDefault="000D16C9" w:rsidP="00A45898">
            <w:r w:rsidRPr="00F06EC3">
              <w:t>-UNICEF Positive Discipline training modules</w:t>
            </w:r>
          </w:p>
          <w:p w14:paraId="25A612C4" w14:textId="77777777" w:rsidR="000D16C9" w:rsidRPr="00F06EC3" w:rsidRDefault="000D16C9" w:rsidP="00A45898">
            <w:r w:rsidRPr="00F06EC3">
              <w:t>-</w:t>
            </w:r>
            <w:proofErr w:type="spellStart"/>
            <w:r w:rsidRPr="00F06EC3">
              <w:t>Lukautim</w:t>
            </w:r>
            <w:proofErr w:type="spellEnd"/>
            <w:r w:rsidRPr="00F06EC3">
              <w:t xml:space="preserve"> </w:t>
            </w:r>
            <w:proofErr w:type="spellStart"/>
            <w:r w:rsidRPr="00F06EC3">
              <w:t>Pikinini</w:t>
            </w:r>
            <w:proofErr w:type="spellEnd"/>
            <w:r w:rsidRPr="00F06EC3">
              <w:t xml:space="preserve"> Act</w:t>
            </w:r>
          </w:p>
          <w:p w14:paraId="6F2A9FC0" w14:textId="77777777" w:rsidR="000D16C9" w:rsidRPr="00F06EC3" w:rsidRDefault="000D16C9" w:rsidP="00A45898">
            <w:r w:rsidRPr="00F06EC3">
              <w:t xml:space="preserve">-UNICEF Flipchart with other – HWC, CIMC posters and video clips from NAPCAN </w:t>
            </w:r>
          </w:p>
          <w:p w14:paraId="513F6B94" w14:textId="77777777" w:rsidR="000D16C9" w:rsidRPr="00F06EC3" w:rsidRDefault="000D16C9" w:rsidP="00A45898"/>
        </w:tc>
      </w:tr>
      <w:tr w:rsidR="000D16C9" w:rsidRPr="00F06EC3" w14:paraId="45F20136" w14:textId="77777777" w:rsidTr="00A45898">
        <w:tc>
          <w:tcPr>
            <w:tcW w:w="1844" w:type="dxa"/>
          </w:tcPr>
          <w:p w14:paraId="1F0FF32F" w14:textId="77777777" w:rsidR="000D16C9" w:rsidRPr="00F06EC3" w:rsidRDefault="000D16C9" w:rsidP="00A45898">
            <w:r w:rsidRPr="00F06EC3">
              <w:t xml:space="preserve">SESSION 3. </w:t>
            </w:r>
          </w:p>
          <w:p w14:paraId="41F122C6" w14:textId="77777777" w:rsidR="000D16C9" w:rsidRPr="00F06EC3" w:rsidRDefault="000D16C9" w:rsidP="00A45898">
            <w:r w:rsidRPr="00F06EC3">
              <w:t>‘Give Time and</w:t>
            </w:r>
          </w:p>
          <w:p w14:paraId="5ACFD175" w14:textId="77777777" w:rsidR="000D16C9" w:rsidRPr="00F06EC3" w:rsidRDefault="000D16C9" w:rsidP="00A45898">
            <w:r w:rsidRPr="00F06EC3">
              <w:t>‘Encouragement Support and Encouragement’</w:t>
            </w:r>
          </w:p>
        </w:tc>
        <w:tc>
          <w:tcPr>
            <w:tcW w:w="3599" w:type="dxa"/>
          </w:tcPr>
          <w:p w14:paraId="71A352F0" w14:textId="77777777" w:rsidR="000D16C9" w:rsidRPr="00F06EC3" w:rsidRDefault="000D16C9" w:rsidP="00A45898">
            <w:r w:rsidRPr="00F06EC3">
              <w:t>- Beliefs and where do they come from</w:t>
            </w:r>
          </w:p>
          <w:p w14:paraId="21B1AE6F" w14:textId="77777777" w:rsidR="000D16C9" w:rsidRPr="00F06EC3" w:rsidRDefault="000D16C9" w:rsidP="00A45898">
            <w:r w:rsidRPr="00F06EC3">
              <w:t>- Birth order and effect on child &amp; parenting, Self Esteem</w:t>
            </w:r>
          </w:p>
          <w:p w14:paraId="387DABDF" w14:textId="77777777" w:rsidR="000D16C9" w:rsidRPr="00F06EC3" w:rsidRDefault="000D16C9" w:rsidP="00A45898">
            <w:r w:rsidRPr="00F06EC3">
              <w:t>- Child balanced life</w:t>
            </w:r>
          </w:p>
          <w:p w14:paraId="483751CB" w14:textId="77777777" w:rsidR="000D16C9" w:rsidRPr="00F06EC3" w:rsidRDefault="000D16C9" w:rsidP="00A45898">
            <w:r w:rsidRPr="00F06EC3">
              <w:t>- Co-operation</w:t>
            </w:r>
          </w:p>
          <w:p w14:paraId="0D49B30A" w14:textId="77777777" w:rsidR="000D16C9" w:rsidRPr="00F06EC3" w:rsidRDefault="000D16C9" w:rsidP="00A45898">
            <w:r w:rsidRPr="00F06EC3">
              <w:t>- Encouragement &amp; Positive behaviour goals</w:t>
            </w:r>
          </w:p>
          <w:p w14:paraId="5F663563" w14:textId="77777777" w:rsidR="000D16C9" w:rsidRPr="00F06EC3" w:rsidRDefault="000D16C9" w:rsidP="00A45898">
            <w:r w:rsidRPr="00F06EC3">
              <w:t>- What children learn</w:t>
            </w:r>
          </w:p>
          <w:p w14:paraId="6F1AFDFD" w14:textId="77777777" w:rsidR="000D16C9" w:rsidRPr="00F06EC3" w:rsidRDefault="000D16C9" w:rsidP="00A45898">
            <w:r w:rsidRPr="00F06EC3">
              <w:t>- How children learn</w:t>
            </w:r>
          </w:p>
          <w:p w14:paraId="798EC9BE" w14:textId="77777777" w:rsidR="000D16C9" w:rsidRPr="00F06EC3" w:rsidRDefault="000D16C9" w:rsidP="00A45898">
            <w:r w:rsidRPr="00F06EC3">
              <w:t>- Parental influence</w:t>
            </w:r>
          </w:p>
          <w:p w14:paraId="75DE8185" w14:textId="77777777" w:rsidR="000D16C9" w:rsidRPr="00F06EC3" w:rsidRDefault="000D16C9" w:rsidP="00A45898">
            <w:r w:rsidRPr="00F06EC3">
              <w:t>- All children have strengths</w:t>
            </w:r>
          </w:p>
        </w:tc>
        <w:tc>
          <w:tcPr>
            <w:tcW w:w="3346" w:type="dxa"/>
          </w:tcPr>
          <w:p w14:paraId="741BC320" w14:textId="77777777" w:rsidR="000D16C9" w:rsidRPr="00F06EC3" w:rsidRDefault="000D16C9" w:rsidP="00A45898">
            <w:r w:rsidRPr="00F06EC3">
              <w:t xml:space="preserve">- Cultural, social and spiritual anecdotes, documents including the Bible, </w:t>
            </w:r>
          </w:p>
          <w:p w14:paraId="68198D8C" w14:textId="5D20B072" w:rsidR="000D16C9" w:rsidRPr="00F06EC3" w:rsidRDefault="000D16C9" w:rsidP="00A45898">
            <w:r w:rsidRPr="00F06EC3">
              <w:t>-NAPCAN ‘Who are we?’</w:t>
            </w:r>
          </w:p>
          <w:p w14:paraId="3758157E" w14:textId="77777777" w:rsidR="000D16C9" w:rsidRPr="00F06EC3" w:rsidRDefault="000D16C9" w:rsidP="00A45898">
            <w:r w:rsidRPr="00F06EC3">
              <w:t xml:space="preserve">- Education psychology research &amp; CIMC ‘Mental Health </w:t>
            </w:r>
            <w:proofErr w:type="spellStart"/>
            <w:r w:rsidRPr="00F06EC3">
              <w:t>em</w:t>
            </w:r>
            <w:proofErr w:type="spellEnd"/>
            <w:r w:rsidRPr="00F06EC3">
              <w:t xml:space="preserve"> </w:t>
            </w:r>
            <w:proofErr w:type="spellStart"/>
            <w:r w:rsidRPr="00F06EC3">
              <w:t>wanem</w:t>
            </w:r>
            <w:proofErr w:type="spellEnd"/>
            <w:r w:rsidRPr="00F06EC3">
              <w:t xml:space="preserve">’ </w:t>
            </w:r>
          </w:p>
          <w:p w14:paraId="493D5040" w14:textId="77777777" w:rsidR="000D16C9" w:rsidRPr="00F06EC3" w:rsidRDefault="000D16C9" w:rsidP="00A45898">
            <w:r w:rsidRPr="00F06EC3">
              <w:t>- Cycles of Influence</w:t>
            </w:r>
          </w:p>
          <w:p w14:paraId="503C7A0C" w14:textId="77777777" w:rsidR="000D16C9" w:rsidRPr="00F06EC3" w:rsidRDefault="000D16C9" w:rsidP="00A45898">
            <w:r w:rsidRPr="00F06EC3">
              <w:t>- Tips on Managing Behaviour</w:t>
            </w:r>
          </w:p>
          <w:p w14:paraId="3B22ED2F" w14:textId="77777777" w:rsidR="000D16C9" w:rsidRPr="00F06EC3" w:rsidRDefault="000D16C9" w:rsidP="00A45898"/>
        </w:tc>
      </w:tr>
      <w:tr w:rsidR="000D16C9" w:rsidRPr="00F06EC3" w14:paraId="345FE4AA" w14:textId="77777777" w:rsidTr="00A45898">
        <w:tc>
          <w:tcPr>
            <w:tcW w:w="1844" w:type="dxa"/>
          </w:tcPr>
          <w:p w14:paraId="702545FD" w14:textId="77777777" w:rsidR="000D16C9" w:rsidRPr="00F06EC3" w:rsidRDefault="000D16C9" w:rsidP="00A45898">
            <w:r w:rsidRPr="00F06EC3">
              <w:t>SESSION 4</w:t>
            </w:r>
          </w:p>
          <w:p w14:paraId="60FADECA" w14:textId="77777777" w:rsidR="000D16C9" w:rsidRPr="00F06EC3" w:rsidRDefault="000D16C9" w:rsidP="00A45898">
            <w:r w:rsidRPr="00F06EC3">
              <w:t>‘Giving Affection’</w:t>
            </w:r>
          </w:p>
          <w:p w14:paraId="1341CA2C" w14:textId="77777777" w:rsidR="000D16C9" w:rsidRPr="00F06EC3" w:rsidRDefault="000D16C9" w:rsidP="00A45898">
            <w:r w:rsidRPr="00F06EC3">
              <w:lastRenderedPageBreak/>
              <w:t xml:space="preserve">and </w:t>
            </w:r>
          </w:p>
          <w:p w14:paraId="5DF5A4D8" w14:textId="77777777" w:rsidR="000D16C9" w:rsidRPr="00F06EC3" w:rsidRDefault="000D16C9" w:rsidP="00A45898">
            <w:r w:rsidRPr="00F06EC3">
              <w:t>‘</w:t>
            </w:r>
            <w:proofErr w:type="spellStart"/>
            <w:r w:rsidRPr="00F06EC3">
              <w:t>Self Care</w:t>
            </w:r>
            <w:proofErr w:type="spellEnd"/>
            <w:r w:rsidRPr="00F06EC3">
              <w:t>’</w:t>
            </w:r>
          </w:p>
        </w:tc>
        <w:tc>
          <w:tcPr>
            <w:tcW w:w="3599" w:type="dxa"/>
          </w:tcPr>
          <w:p w14:paraId="33C1C86A" w14:textId="77777777" w:rsidR="000D16C9" w:rsidRPr="00F06EC3" w:rsidRDefault="000D16C9" w:rsidP="000D16C9">
            <w:pPr>
              <w:numPr>
                <w:ilvl w:val="0"/>
                <w:numId w:val="9"/>
              </w:numPr>
              <w:ind w:left="175" w:hanging="142"/>
            </w:pPr>
            <w:r w:rsidRPr="00F06EC3">
              <w:lastRenderedPageBreak/>
              <w:t>Love</w:t>
            </w:r>
          </w:p>
          <w:p w14:paraId="2C324B19" w14:textId="77777777" w:rsidR="000D16C9" w:rsidRPr="00F06EC3" w:rsidRDefault="000D16C9" w:rsidP="000D16C9">
            <w:pPr>
              <w:numPr>
                <w:ilvl w:val="0"/>
                <w:numId w:val="9"/>
              </w:numPr>
              <w:ind w:left="175" w:hanging="142"/>
            </w:pPr>
            <w:r w:rsidRPr="00F06EC3">
              <w:t>Listening</w:t>
            </w:r>
          </w:p>
          <w:p w14:paraId="2077C797" w14:textId="77777777" w:rsidR="000D16C9" w:rsidRPr="00F06EC3" w:rsidRDefault="000D16C9" w:rsidP="000D16C9">
            <w:pPr>
              <w:numPr>
                <w:ilvl w:val="0"/>
                <w:numId w:val="9"/>
              </w:numPr>
              <w:ind w:left="175" w:hanging="142"/>
            </w:pPr>
            <w:r w:rsidRPr="00F06EC3">
              <w:t>Feeling</w:t>
            </w:r>
          </w:p>
          <w:p w14:paraId="2E30A69A" w14:textId="77777777" w:rsidR="000D16C9" w:rsidRPr="00F06EC3" w:rsidRDefault="000D16C9" w:rsidP="000D16C9">
            <w:pPr>
              <w:numPr>
                <w:ilvl w:val="0"/>
                <w:numId w:val="9"/>
              </w:numPr>
              <w:ind w:left="175" w:hanging="142"/>
            </w:pPr>
            <w:r w:rsidRPr="00F06EC3">
              <w:lastRenderedPageBreak/>
              <w:t>Praise</w:t>
            </w:r>
          </w:p>
          <w:p w14:paraId="1B742502" w14:textId="77777777" w:rsidR="000D16C9" w:rsidRPr="00F06EC3" w:rsidRDefault="000D16C9" w:rsidP="000D16C9">
            <w:pPr>
              <w:numPr>
                <w:ilvl w:val="0"/>
                <w:numId w:val="9"/>
              </w:numPr>
              <w:ind w:left="175" w:hanging="142"/>
            </w:pPr>
            <w:r w:rsidRPr="00F06EC3">
              <w:t>Respect</w:t>
            </w:r>
          </w:p>
          <w:p w14:paraId="51BC8701" w14:textId="77777777" w:rsidR="000D16C9" w:rsidRPr="00F06EC3" w:rsidRDefault="000D16C9" w:rsidP="000D16C9">
            <w:pPr>
              <w:numPr>
                <w:ilvl w:val="0"/>
                <w:numId w:val="9"/>
              </w:numPr>
              <w:ind w:left="175" w:hanging="142"/>
            </w:pPr>
            <w:r w:rsidRPr="00F06EC3">
              <w:t>Encourage learning</w:t>
            </w:r>
          </w:p>
          <w:p w14:paraId="489423EE" w14:textId="77777777" w:rsidR="000D16C9" w:rsidRPr="00F06EC3" w:rsidRDefault="000D16C9" w:rsidP="000D16C9">
            <w:pPr>
              <w:numPr>
                <w:ilvl w:val="0"/>
                <w:numId w:val="9"/>
              </w:numPr>
              <w:ind w:left="175" w:hanging="142"/>
            </w:pPr>
            <w:r w:rsidRPr="00F06EC3">
              <w:t>Recognising stress</w:t>
            </w:r>
          </w:p>
          <w:p w14:paraId="763330E2" w14:textId="77777777" w:rsidR="000D16C9" w:rsidRPr="00F06EC3" w:rsidRDefault="000D16C9" w:rsidP="000D16C9">
            <w:pPr>
              <w:numPr>
                <w:ilvl w:val="0"/>
                <w:numId w:val="9"/>
              </w:numPr>
              <w:ind w:left="175" w:hanging="142"/>
            </w:pPr>
            <w:proofErr w:type="spellStart"/>
            <w:r w:rsidRPr="00F06EC3">
              <w:t>Self care</w:t>
            </w:r>
            <w:proofErr w:type="spellEnd"/>
          </w:p>
        </w:tc>
        <w:tc>
          <w:tcPr>
            <w:tcW w:w="3346" w:type="dxa"/>
          </w:tcPr>
          <w:p w14:paraId="24E73C9F" w14:textId="2FA744BD" w:rsidR="000D16C9" w:rsidRPr="00F06EC3" w:rsidRDefault="000D16C9" w:rsidP="000D16C9">
            <w:pPr>
              <w:numPr>
                <w:ilvl w:val="0"/>
                <w:numId w:val="9"/>
              </w:numPr>
              <w:ind w:left="262" w:hanging="284"/>
            </w:pPr>
            <w:r w:rsidRPr="00F06EC3">
              <w:lastRenderedPageBreak/>
              <w:t>La Haye</w:t>
            </w:r>
            <w:r>
              <w:t xml:space="preserve"> </w:t>
            </w:r>
            <w:r w:rsidRPr="00F06EC3">
              <w:t>‘5 languages of love’</w:t>
            </w:r>
          </w:p>
          <w:p w14:paraId="560D769A" w14:textId="77777777" w:rsidR="000D16C9" w:rsidRPr="00F06EC3" w:rsidRDefault="000D16C9" w:rsidP="000D16C9">
            <w:pPr>
              <w:numPr>
                <w:ilvl w:val="0"/>
                <w:numId w:val="9"/>
              </w:numPr>
              <w:ind w:left="262" w:hanging="284"/>
            </w:pPr>
            <w:proofErr w:type="spellStart"/>
            <w:r w:rsidRPr="00F06EC3">
              <w:t>Vivyan</w:t>
            </w:r>
            <w:proofErr w:type="spellEnd"/>
            <w:r w:rsidRPr="00F06EC3">
              <w:t xml:space="preserve"> 2009 </w:t>
            </w:r>
            <w:r w:rsidRPr="00F06EC3">
              <w:lastRenderedPageBreak/>
              <w:t>‘Communication styles Passive, Assertive, Aggressive’</w:t>
            </w:r>
          </w:p>
          <w:p w14:paraId="5D8BDFCA" w14:textId="77777777" w:rsidR="000D16C9" w:rsidRPr="00F06EC3" w:rsidRDefault="000D16C9" w:rsidP="000D16C9">
            <w:pPr>
              <w:numPr>
                <w:ilvl w:val="0"/>
                <w:numId w:val="9"/>
              </w:numPr>
              <w:ind w:left="262" w:hanging="284"/>
            </w:pPr>
            <w:r w:rsidRPr="00F06EC3">
              <w:t>Bible quotes</w:t>
            </w:r>
          </w:p>
          <w:p w14:paraId="5A152D29" w14:textId="77777777" w:rsidR="000D16C9" w:rsidRPr="00F06EC3" w:rsidRDefault="000D16C9" w:rsidP="000D16C9">
            <w:pPr>
              <w:numPr>
                <w:ilvl w:val="0"/>
                <w:numId w:val="9"/>
              </w:numPr>
              <w:ind w:left="262" w:hanging="284"/>
            </w:pPr>
            <w:r w:rsidRPr="00F06EC3">
              <w:t>Support network referral chart for AROB</w:t>
            </w:r>
          </w:p>
          <w:p w14:paraId="7972637E" w14:textId="77777777" w:rsidR="000D16C9" w:rsidRPr="00F06EC3" w:rsidRDefault="000D16C9" w:rsidP="000D16C9">
            <w:pPr>
              <w:numPr>
                <w:ilvl w:val="0"/>
                <w:numId w:val="9"/>
              </w:numPr>
              <w:ind w:left="262" w:hanging="284"/>
            </w:pPr>
            <w:proofErr w:type="spellStart"/>
            <w:r w:rsidRPr="00F06EC3">
              <w:t>Self care</w:t>
            </w:r>
            <w:proofErr w:type="spellEnd"/>
            <w:r w:rsidRPr="00F06EC3">
              <w:t xml:space="preserve"> plans</w:t>
            </w:r>
          </w:p>
        </w:tc>
      </w:tr>
      <w:tr w:rsidR="000D16C9" w:rsidRPr="00F06EC3" w14:paraId="420AC427" w14:textId="77777777" w:rsidTr="00A45898">
        <w:tc>
          <w:tcPr>
            <w:tcW w:w="1844" w:type="dxa"/>
          </w:tcPr>
          <w:p w14:paraId="5DD42C64" w14:textId="77777777" w:rsidR="000D16C9" w:rsidRPr="00F06EC3" w:rsidRDefault="000D16C9" w:rsidP="00A45898">
            <w:r w:rsidRPr="00F06EC3">
              <w:t>SESSION 5</w:t>
            </w:r>
          </w:p>
          <w:p w14:paraId="2FB7E1FA" w14:textId="77777777" w:rsidR="000D16C9" w:rsidRPr="00F06EC3" w:rsidRDefault="000D16C9" w:rsidP="00A45898">
            <w:r w:rsidRPr="00F06EC3">
              <w:t>Supporting children in Family Violence</w:t>
            </w:r>
          </w:p>
          <w:p w14:paraId="3C651201" w14:textId="77777777" w:rsidR="000D16C9" w:rsidRPr="00F06EC3" w:rsidRDefault="000D16C9" w:rsidP="00A45898"/>
        </w:tc>
        <w:tc>
          <w:tcPr>
            <w:tcW w:w="3599" w:type="dxa"/>
          </w:tcPr>
          <w:p w14:paraId="0C709692" w14:textId="77777777" w:rsidR="000D16C9" w:rsidRPr="00F06EC3" w:rsidRDefault="000D16C9" w:rsidP="00A45898">
            <w:r w:rsidRPr="00F06EC3">
              <w:t>- Cycle of Violence</w:t>
            </w:r>
          </w:p>
          <w:p w14:paraId="564D0939" w14:textId="77777777" w:rsidR="000D16C9" w:rsidRPr="00F06EC3" w:rsidRDefault="000D16C9" w:rsidP="00A45898">
            <w:r w:rsidRPr="00F06EC3">
              <w:t xml:space="preserve">- Categories of abuse: forms of violence physical, verbal, emotional, sexual. </w:t>
            </w:r>
          </w:p>
          <w:p w14:paraId="6467B3A9" w14:textId="77777777" w:rsidR="000D16C9" w:rsidRPr="00F06EC3" w:rsidRDefault="000D16C9" w:rsidP="00A45898">
            <w:r w:rsidRPr="00F06EC3">
              <w:t>- Problem solving</w:t>
            </w:r>
          </w:p>
          <w:p w14:paraId="79644012" w14:textId="77777777" w:rsidR="000D16C9" w:rsidRPr="00F06EC3" w:rsidRDefault="000D16C9" w:rsidP="00A45898">
            <w:r w:rsidRPr="00F06EC3">
              <w:t>- Chores (v child labour)</w:t>
            </w:r>
          </w:p>
          <w:p w14:paraId="15FADF0A" w14:textId="77777777" w:rsidR="000D16C9" w:rsidRPr="00F06EC3" w:rsidRDefault="000D16C9" w:rsidP="00A45898">
            <w:r w:rsidRPr="00F06EC3">
              <w:t>- Schoolwork</w:t>
            </w:r>
          </w:p>
          <w:p w14:paraId="544B36B5" w14:textId="77777777" w:rsidR="000D16C9" w:rsidRPr="00F06EC3" w:rsidRDefault="000D16C9" w:rsidP="00A45898">
            <w:r w:rsidRPr="00F06EC3">
              <w:t>- Lying &amp; stealing</w:t>
            </w:r>
          </w:p>
          <w:p w14:paraId="647EA0CF" w14:textId="77777777" w:rsidR="000D16C9" w:rsidRPr="00F06EC3" w:rsidRDefault="000D16C9" w:rsidP="00A45898">
            <w:r w:rsidRPr="00F06EC3">
              <w:t>- Drugs and alcohol,</w:t>
            </w:r>
          </w:p>
          <w:p w14:paraId="68EC03FB" w14:textId="77777777" w:rsidR="000D16C9" w:rsidRPr="00F06EC3" w:rsidRDefault="000D16C9" w:rsidP="00A45898">
            <w:r w:rsidRPr="00F06EC3">
              <w:t>- Family violence</w:t>
            </w:r>
          </w:p>
          <w:p w14:paraId="4161ABC5" w14:textId="77777777" w:rsidR="000D16C9" w:rsidRPr="00F06EC3" w:rsidRDefault="000D16C9" w:rsidP="00A45898">
            <w:r w:rsidRPr="00F06EC3">
              <w:t>- Your support network</w:t>
            </w:r>
          </w:p>
        </w:tc>
        <w:tc>
          <w:tcPr>
            <w:tcW w:w="3346" w:type="dxa"/>
          </w:tcPr>
          <w:p w14:paraId="5B077A82" w14:textId="77777777" w:rsidR="000D16C9" w:rsidRPr="00F06EC3" w:rsidRDefault="000D16C9" w:rsidP="00A45898">
            <w:r w:rsidRPr="00F06EC3">
              <w:t xml:space="preserve">- Duluth ‘Abuse of Children’ wheel (intimidation, using institutions, isolation, emotional abuse, economic abuse. threats, using adult privilege)  </w:t>
            </w:r>
          </w:p>
          <w:p w14:paraId="48F3B42E" w14:textId="77777777" w:rsidR="000D16C9" w:rsidRPr="00F06EC3" w:rsidRDefault="000D16C9" w:rsidP="000D16C9">
            <w:pPr>
              <w:numPr>
                <w:ilvl w:val="0"/>
                <w:numId w:val="9"/>
              </w:numPr>
              <w:ind w:left="262" w:hanging="262"/>
            </w:pPr>
            <w:r w:rsidRPr="00F06EC3">
              <w:t>Cycle of Violence</w:t>
            </w:r>
          </w:p>
          <w:p w14:paraId="48541237" w14:textId="77777777" w:rsidR="000D16C9" w:rsidRPr="00F06EC3" w:rsidRDefault="000D16C9" w:rsidP="000D16C9">
            <w:pPr>
              <w:numPr>
                <w:ilvl w:val="0"/>
                <w:numId w:val="9"/>
              </w:numPr>
              <w:ind w:left="262" w:hanging="262"/>
            </w:pPr>
            <w:r w:rsidRPr="00F06EC3">
              <w:t>VIDEO ‘who feels the Children’s pain’ (NAPCAN)</w:t>
            </w:r>
          </w:p>
          <w:p w14:paraId="5C4BA916" w14:textId="77777777" w:rsidR="000D16C9" w:rsidRPr="00F06EC3" w:rsidRDefault="000D16C9" w:rsidP="000D16C9">
            <w:pPr>
              <w:numPr>
                <w:ilvl w:val="0"/>
                <w:numId w:val="9"/>
              </w:numPr>
              <w:ind w:left="262" w:hanging="262"/>
            </w:pPr>
            <w:r w:rsidRPr="00F06EC3">
              <w:t>CDS ‘The Bottom up brain’</w:t>
            </w:r>
          </w:p>
          <w:p w14:paraId="5DA29A6A" w14:textId="77777777" w:rsidR="000D16C9" w:rsidRPr="00F06EC3" w:rsidRDefault="000D16C9" w:rsidP="000D16C9">
            <w:pPr>
              <w:numPr>
                <w:ilvl w:val="0"/>
                <w:numId w:val="9"/>
              </w:numPr>
              <w:ind w:left="262" w:hanging="262"/>
            </w:pPr>
            <w:r w:rsidRPr="00F06EC3">
              <w:t>UNICEF ‘Building better brains -New frontiers in Early Child Development’</w:t>
            </w:r>
          </w:p>
        </w:tc>
      </w:tr>
    </w:tbl>
    <w:p w14:paraId="3213D85F" w14:textId="77777777" w:rsidR="000D16C9" w:rsidRDefault="000D16C9" w:rsidP="000D16C9">
      <w:pPr>
        <w:ind w:hanging="426"/>
      </w:pPr>
    </w:p>
    <w:p w14:paraId="1C118A40" w14:textId="77777777" w:rsidR="0020745F" w:rsidRDefault="0020745F">
      <w:pPr>
        <w:sectPr w:rsidR="0020745F" w:rsidSect="00AB6C7D">
          <w:headerReference w:type="default" r:id="rId36"/>
          <w:headerReference w:type="first" r:id="rId37"/>
          <w:pgSz w:w="11900" w:h="16840"/>
          <w:pgMar w:top="1440" w:right="1800" w:bottom="1440" w:left="1800" w:header="708" w:footer="708" w:gutter="0"/>
          <w:pgNumType w:start="1"/>
          <w:cols w:space="708"/>
          <w:docGrid w:linePitch="360"/>
        </w:sectPr>
      </w:pPr>
    </w:p>
    <w:p w14:paraId="62252661" w14:textId="0FEFB16A" w:rsidR="0020745F" w:rsidRDefault="0020745F" w:rsidP="0020745F">
      <w:pPr>
        <w:pStyle w:val="Heading2"/>
        <w:ind w:left="1701" w:hanging="1701"/>
      </w:pPr>
      <w:bookmarkStart w:id="42" w:name="_Toc29516683"/>
      <w:r>
        <w:lastRenderedPageBreak/>
        <w:t>Appendix 2: Black Dog Institute – Measure of Parental Style MOPS – Tok Pisin Version</w:t>
      </w:r>
      <w:bookmarkEnd w:id="42"/>
    </w:p>
    <w:p w14:paraId="2B599FC2" w14:textId="77777777" w:rsidR="0020745F" w:rsidRPr="0020745F" w:rsidRDefault="0020745F" w:rsidP="005A1269">
      <w:pPr>
        <w:adjustRightInd w:val="0"/>
        <w:snapToGrid w:val="0"/>
        <w:ind w:right="-74"/>
        <w:rPr>
          <w:b/>
          <w:sz w:val="21"/>
          <w:szCs w:val="22"/>
          <w:u w:val="single"/>
        </w:rPr>
      </w:pPr>
      <w:proofErr w:type="spellStart"/>
      <w:r w:rsidRPr="0020745F">
        <w:rPr>
          <w:b/>
          <w:sz w:val="21"/>
          <w:szCs w:val="22"/>
        </w:rPr>
        <w:t>Taim</w:t>
      </w:r>
      <w:proofErr w:type="spellEnd"/>
      <w:r w:rsidRPr="0020745F">
        <w:rPr>
          <w:b/>
          <w:sz w:val="21"/>
          <w:szCs w:val="22"/>
        </w:rPr>
        <w:t xml:space="preserve"> </w:t>
      </w:r>
      <w:r w:rsidRPr="0020745F">
        <w:rPr>
          <w:b/>
          <w:sz w:val="21"/>
          <w:szCs w:val="22"/>
          <w:u w:val="single"/>
        </w:rPr>
        <w:t xml:space="preserve">MAMA </w:t>
      </w:r>
      <w:proofErr w:type="spellStart"/>
      <w:r w:rsidRPr="0020745F">
        <w:rPr>
          <w:b/>
          <w:sz w:val="21"/>
          <w:szCs w:val="22"/>
          <w:u w:val="single"/>
        </w:rPr>
        <w:t>i</w:t>
      </w:r>
      <w:proofErr w:type="spellEnd"/>
      <w:r w:rsidRPr="0020745F">
        <w:rPr>
          <w:b/>
          <w:sz w:val="21"/>
          <w:szCs w:val="22"/>
          <w:u w:val="single"/>
        </w:rPr>
        <w:t xml:space="preserve"> </w:t>
      </w:r>
      <w:proofErr w:type="spellStart"/>
      <w:r w:rsidRPr="0020745F">
        <w:rPr>
          <w:b/>
          <w:sz w:val="21"/>
          <w:szCs w:val="22"/>
          <w:u w:val="single"/>
        </w:rPr>
        <w:t>karim</w:t>
      </w:r>
      <w:proofErr w:type="spellEnd"/>
      <w:r w:rsidRPr="0020745F">
        <w:rPr>
          <w:b/>
          <w:sz w:val="21"/>
          <w:szCs w:val="22"/>
          <w:u w:val="single"/>
        </w:rPr>
        <w:t xml:space="preserve"> </w:t>
      </w:r>
      <w:proofErr w:type="spellStart"/>
      <w:r w:rsidRPr="0020745F">
        <w:rPr>
          <w:b/>
          <w:sz w:val="21"/>
          <w:szCs w:val="22"/>
          <w:u w:val="single"/>
        </w:rPr>
        <w:t>na</w:t>
      </w:r>
      <w:proofErr w:type="spellEnd"/>
      <w:r w:rsidRPr="0020745F">
        <w:rPr>
          <w:b/>
          <w:sz w:val="21"/>
          <w:szCs w:val="22"/>
          <w:u w:val="single"/>
        </w:rPr>
        <w:t xml:space="preserve"> </w:t>
      </w:r>
      <w:proofErr w:type="spellStart"/>
      <w:r w:rsidRPr="0020745F">
        <w:rPr>
          <w:b/>
          <w:sz w:val="21"/>
          <w:szCs w:val="22"/>
          <w:u w:val="single"/>
        </w:rPr>
        <w:t>lukautim</w:t>
      </w:r>
      <w:proofErr w:type="spellEnd"/>
      <w:r w:rsidRPr="0020745F">
        <w:rPr>
          <w:b/>
          <w:sz w:val="21"/>
          <w:szCs w:val="22"/>
          <w:u w:val="single"/>
        </w:rPr>
        <w:t xml:space="preserve"> </w:t>
      </w:r>
      <w:proofErr w:type="spellStart"/>
      <w:r w:rsidRPr="0020745F">
        <w:rPr>
          <w:b/>
          <w:sz w:val="21"/>
          <w:szCs w:val="22"/>
          <w:u w:val="single"/>
        </w:rPr>
        <w:t>yu</w:t>
      </w:r>
      <w:proofErr w:type="spellEnd"/>
      <w:r w:rsidRPr="0020745F">
        <w:rPr>
          <w:b/>
          <w:sz w:val="21"/>
          <w:szCs w:val="22"/>
          <w:u w:val="single"/>
        </w:rPr>
        <w:t xml:space="preserve"> </w:t>
      </w:r>
      <w:proofErr w:type="spellStart"/>
      <w:r w:rsidRPr="0020745F">
        <w:rPr>
          <w:b/>
          <w:sz w:val="21"/>
          <w:szCs w:val="22"/>
          <w:u w:val="single"/>
        </w:rPr>
        <w:t>i</w:t>
      </w:r>
      <w:proofErr w:type="spellEnd"/>
      <w:r w:rsidRPr="0020745F">
        <w:rPr>
          <w:b/>
          <w:sz w:val="21"/>
          <w:szCs w:val="22"/>
          <w:u w:val="single"/>
        </w:rPr>
        <w:t xml:space="preserve"> </w:t>
      </w:r>
      <w:proofErr w:type="spellStart"/>
      <w:r w:rsidRPr="0020745F">
        <w:rPr>
          <w:b/>
          <w:sz w:val="21"/>
          <w:szCs w:val="22"/>
          <w:u w:val="single"/>
        </w:rPr>
        <w:t>kam</w:t>
      </w:r>
      <w:proofErr w:type="spellEnd"/>
      <w:r w:rsidRPr="0020745F">
        <w:rPr>
          <w:b/>
          <w:sz w:val="21"/>
          <w:szCs w:val="22"/>
          <w:u w:val="single"/>
        </w:rPr>
        <w:t xml:space="preserve"> </w:t>
      </w:r>
      <w:proofErr w:type="spellStart"/>
      <w:r w:rsidRPr="0020745F">
        <w:rPr>
          <w:b/>
          <w:sz w:val="21"/>
          <w:szCs w:val="22"/>
          <w:u w:val="single"/>
        </w:rPr>
        <w:t>inap</w:t>
      </w:r>
      <w:proofErr w:type="spellEnd"/>
      <w:r w:rsidRPr="0020745F">
        <w:rPr>
          <w:b/>
          <w:sz w:val="21"/>
          <w:szCs w:val="22"/>
          <w:u w:val="single"/>
        </w:rPr>
        <w:t xml:space="preserve"> 16 pela </w:t>
      </w:r>
      <w:proofErr w:type="spellStart"/>
      <w:r w:rsidRPr="0020745F">
        <w:rPr>
          <w:b/>
          <w:sz w:val="21"/>
          <w:szCs w:val="22"/>
          <w:u w:val="single"/>
        </w:rPr>
        <w:t>krismas</w:t>
      </w:r>
      <w:proofErr w:type="spellEnd"/>
      <w:r w:rsidRPr="0020745F">
        <w:rPr>
          <w:b/>
          <w:sz w:val="21"/>
          <w:szCs w:val="22"/>
          <w:u w:val="single"/>
        </w:rPr>
        <w:t xml:space="preserve">, </w:t>
      </w:r>
      <w:proofErr w:type="spellStart"/>
      <w:r w:rsidRPr="0020745F">
        <w:rPr>
          <w:b/>
          <w:sz w:val="21"/>
          <w:szCs w:val="22"/>
          <w:u w:val="single"/>
        </w:rPr>
        <w:t>wanem</w:t>
      </w:r>
      <w:proofErr w:type="spellEnd"/>
      <w:r w:rsidRPr="0020745F">
        <w:rPr>
          <w:b/>
          <w:sz w:val="21"/>
          <w:szCs w:val="22"/>
          <w:u w:val="single"/>
        </w:rPr>
        <w:t xml:space="preserve"> </w:t>
      </w:r>
      <w:proofErr w:type="spellStart"/>
      <w:r w:rsidRPr="0020745F">
        <w:rPr>
          <w:b/>
          <w:sz w:val="21"/>
          <w:szCs w:val="22"/>
          <w:u w:val="single"/>
        </w:rPr>
        <w:t>ol</w:t>
      </w:r>
      <w:proofErr w:type="spellEnd"/>
      <w:r w:rsidRPr="0020745F">
        <w:rPr>
          <w:b/>
          <w:sz w:val="21"/>
          <w:szCs w:val="22"/>
          <w:u w:val="single"/>
        </w:rPr>
        <w:t xml:space="preserve"> </w:t>
      </w:r>
      <w:proofErr w:type="spellStart"/>
      <w:r w:rsidRPr="0020745F">
        <w:rPr>
          <w:b/>
          <w:sz w:val="21"/>
          <w:szCs w:val="22"/>
          <w:u w:val="single"/>
        </w:rPr>
        <w:t>kain</w:t>
      </w:r>
      <w:proofErr w:type="spellEnd"/>
      <w:r w:rsidRPr="0020745F">
        <w:rPr>
          <w:b/>
          <w:sz w:val="21"/>
          <w:szCs w:val="22"/>
          <w:u w:val="single"/>
        </w:rPr>
        <w:t xml:space="preserve"> </w:t>
      </w:r>
      <w:proofErr w:type="spellStart"/>
      <w:r w:rsidRPr="0020745F">
        <w:rPr>
          <w:b/>
          <w:sz w:val="21"/>
          <w:szCs w:val="22"/>
          <w:u w:val="single"/>
        </w:rPr>
        <w:t>pasin</w:t>
      </w:r>
      <w:proofErr w:type="spellEnd"/>
      <w:r w:rsidRPr="0020745F">
        <w:rPr>
          <w:b/>
          <w:sz w:val="21"/>
          <w:szCs w:val="22"/>
          <w:u w:val="single"/>
        </w:rPr>
        <w:t xml:space="preserve"> mama </w:t>
      </w:r>
      <w:proofErr w:type="spellStart"/>
      <w:r w:rsidRPr="0020745F">
        <w:rPr>
          <w:b/>
          <w:sz w:val="21"/>
          <w:szCs w:val="22"/>
          <w:u w:val="single"/>
        </w:rPr>
        <w:t>ibin</w:t>
      </w:r>
      <w:proofErr w:type="spellEnd"/>
      <w:r w:rsidRPr="0020745F">
        <w:rPr>
          <w:b/>
          <w:sz w:val="21"/>
          <w:szCs w:val="22"/>
          <w:u w:val="single"/>
        </w:rPr>
        <w:t xml:space="preserve"> </w:t>
      </w:r>
      <w:proofErr w:type="spellStart"/>
      <w:r w:rsidRPr="0020745F">
        <w:rPr>
          <w:b/>
          <w:sz w:val="21"/>
          <w:szCs w:val="22"/>
          <w:u w:val="single"/>
        </w:rPr>
        <w:t>mekim</w:t>
      </w:r>
      <w:proofErr w:type="spellEnd"/>
      <w:r w:rsidRPr="0020745F">
        <w:rPr>
          <w:b/>
          <w:sz w:val="21"/>
          <w:szCs w:val="22"/>
          <w:u w:val="single"/>
        </w:rPr>
        <w:t xml:space="preserve"> long </w:t>
      </w:r>
      <w:proofErr w:type="spellStart"/>
      <w:r w:rsidRPr="0020745F">
        <w:rPr>
          <w:b/>
          <w:sz w:val="21"/>
          <w:szCs w:val="22"/>
          <w:u w:val="single"/>
        </w:rPr>
        <w:t>yu</w:t>
      </w:r>
      <w:proofErr w:type="spellEnd"/>
      <w:r w:rsidRPr="0020745F">
        <w:rPr>
          <w:b/>
          <w:sz w:val="21"/>
          <w:szCs w:val="22"/>
          <w:u w:val="single"/>
        </w:rPr>
        <w:t xml:space="preserve">? </w:t>
      </w:r>
    </w:p>
    <w:p w14:paraId="2852917F" w14:textId="77777777" w:rsidR="0020745F" w:rsidRPr="0020745F" w:rsidRDefault="0020745F" w:rsidP="005A1269">
      <w:pPr>
        <w:adjustRightInd w:val="0"/>
        <w:snapToGrid w:val="0"/>
        <w:ind w:right="-74"/>
        <w:rPr>
          <w:rFonts w:ascii="Iowan Old Style Roman" w:hAnsi="Iowan Old Style Roman"/>
          <w:b/>
          <w:sz w:val="15"/>
          <w:szCs w:val="22"/>
        </w:rPr>
      </w:pPr>
    </w:p>
    <w:p w14:paraId="02A47B93" w14:textId="77777777" w:rsidR="0020745F" w:rsidRPr="0020745F" w:rsidRDefault="0020745F" w:rsidP="005A1269">
      <w:pPr>
        <w:adjustRightInd w:val="0"/>
        <w:snapToGrid w:val="0"/>
        <w:ind w:right="-74"/>
        <w:rPr>
          <w:rFonts w:ascii="Iowan Old Style Roman" w:hAnsi="Iowan Old Style Roman"/>
          <w:b/>
          <w:sz w:val="21"/>
          <w:szCs w:val="22"/>
        </w:rPr>
      </w:pPr>
      <w:proofErr w:type="spellStart"/>
      <w:r w:rsidRPr="0020745F">
        <w:rPr>
          <w:rFonts w:ascii="Iowan Old Style Roman" w:hAnsi="Iowan Old Style Roman"/>
          <w:b/>
          <w:sz w:val="21"/>
          <w:szCs w:val="22"/>
        </w:rPr>
        <w:t>Makim</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olsem</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hau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yu</w:t>
      </w:r>
      <w:proofErr w:type="spellEnd"/>
      <w:r w:rsidRPr="0020745F">
        <w:rPr>
          <w:rFonts w:ascii="Iowan Old Style Roman" w:hAnsi="Iowan Old Style Roman"/>
          <w:b/>
          <w:sz w:val="21"/>
          <w:szCs w:val="22"/>
        </w:rPr>
        <w:t xml:space="preserve"> ting:</w:t>
      </w:r>
    </w:p>
    <w:p w14:paraId="7B255FFC"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0 – </w:t>
      </w:r>
      <w:proofErr w:type="spellStart"/>
      <w:r w:rsidRPr="0020745F">
        <w:rPr>
          <w:rFonts w:ascii="Iowan Old Style Roman" w:hAnsi="Iowan Old Style Roman"/>
          <w:b/>
          <w:sz w:val="21"/>
          <w:szCs w:val="22"/>
        </w:rPr>
        <w:t>ino</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tru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olgeta</w:t>
      </w:r>
      <w:proofErr w:type="spellEnd"/>
    </w:p>
    <w:p w14:paraId="63E03F7B"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1 – </w:t>
      </w:r>
      <w:proofErr w:type="spellStart"/>
      <w:r w:rsidRPr="0020745F">
        <w:rPr>
          <w:rFonts w:ascii="Iowan Old Style Roman" w:hAnsi="Iowan Old Style Roman"/>
          <w:b/>
          <w:sz w:val="21"/>
          <w:szCs w:val="22"/>
        </w:rPr>
        <w:t>sampela</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taim</w:t>
      </w:r>
      <w:proofErr w:type="spellEnd"/>
    </w:p>
    <w:p w14:paraId="2CF0490C"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2 – </w:t>
      </w:r>
      <w:proofErr w:type="spellStart"/>
      <w:r w:rsidRPr="0020745F">
        <w:rPr>
          <w:rFonts w:ascii="Iowan Old Style Roman" w:hAnsi="Iowan Old Style Roman"/>
          <w:b/>
          <w:sz w:val="21"/>
          <w:szCs w:val="22"/>
        </w:rPr>
        <w:t>tru</w:t>
      </w:r>
      <w:proofErr w:type="spellEnd"/>
    </w:p>
    <w:p w14:paraId="192F1266"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3 – </w:t>
      </w:r>
      <w:proofErr w:type="spellStart"/>
      <w:r w:rsidRPr="0020745F">
        <w:rPr>
          <w:rFonts w:ascii="Iowan Old Style Roman" w:hAnsi="Iowan Old Style Roman"/>
          <w:b/>
          <w:sz w:val="21"/>
          <w:szCs w:val="22"/>
        </w:rPr>
        <w:t>tru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olgeta</w:t>
      </w:r>
      <w:proofErr w:type="spellEnd"/>
    </w:p>
    <w:p w14:paraId="3DE1A002" w14:textId="53E5298B" w:rsidR="0020745F" w:rsidRPr="005A1269"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Putim</w:t>
      </w:r>
      <w:proofErr w:type="spellEnd"/>
      <w:r w:rsidRPr="0020745F">
        <w:rPr>
          <w:rFonts w:ascii="Iowan Old Style Roman" w:hAnsi="Iowan Old Style Roman"/>
          <w:sz w:val="21"/>
          <w:szCs w:val="22"/>
        </w:rPr>
        <w:t xml:space="preserve"> ai </w:t>
      </w:r>
      <w:proofErr w:type="spellStart"/>
      <w:r w:rsidRPr="0020745F">
        <w:rPr>
          <w:rFonts w:ascii="Iowan Old Style Roman" w:hAnsi="Iowan Old Style Roman"/>
          <w:sz w:val="21"/>
          <w:szCs w:val="22"/>
        </w:rPr>
        <w:t>tumas</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r w:rsidR="005A1269">
        <w:rPr>
          <w:rFonts w:ascii="Segoe UI Symbol" w:hAnsi="Segoe UI Symbol" w:cs="Segoe UI Symbol"/>
          <w:sz w:val="32"/>
          <w:szCs w:val="32"/>
        </w:rPr>
        <w:tab/>
      </w:r>
      <w:r w:rsidR="005A1269">
        <w:rPr>
          <w:rFonts w:ascii="Segoe UI Symbol" w:hAnsi="Segoe UI Symbol" w:cs="Segoe UI Symbol"/>
          <w:sz w:val="32"/>
          <w:szCs w:val="32"/>
        </w:rPr>
        <w:tab/>
      </w:r>
      <w:r w:rsidR="005A1269" w:rsidRPr="005A1269">
        <w:rPr>
          <w:rFonts w:ascii="Segoe UI Symbol" w:hAnsi="Segoe UI Symbol" w:cs="Segoe UI Symbol"/>
          <w:sz w:val="21"/>
          <w:szCs w:val="21"/>
        </w:rPr>
        <w:t>13.</w:t>
      </w:r>
      <w:r w:rsidR="005A1269">
        <w:rPr>
          <w:rFonts w:ascii="Segoe UI Symbol" w:hAnsi="Segoe UI Symbol" w:cs="Segoe UI Symbol"/>
          <w:sz w:val="32"/>
          <w:szCs w:val="32"/>
        </w:rPr>
        <w:t xml:space="preserve"> </w:t>
      </w:r>
      <w:proofErr w:type="spellStart"/>
      <w:r w:rsidR="005A1269" w:rsidRPr="0020745F">
        <w:rPr>
          <w:rFonts w:ascii="Iowan Old Style Roman" w:hAnsi="Iowan Old Style Roman"/>
          <w:sz w:val="21"/>
          <w:szCs w:val="22"/>
        </w:rPr>
        <w:t>Nogat</w:t>
      </w:r>
      <w:proofErr w:type="spellEnd"/>
      <w:r w:rsidR="005A1269" w:rsidRPr="0020745F">
        <w:rPr>
          <w:rFonts w:ascii="Iowan Old Style Roman" w:hAnsi="Iowan Old Style Roman"/>
          <w:sz w:val="21"/>
          <w:szCs w:val="22"/>
        </w:rPr>
        <w:t xml:space="preserve"> </w:t>
      </w:r>
      <w:proofErr w:type="spellStart"/>
      <w:r w:rsidR="005A1269" w:rsidRPr="0020745F">
        <w:rPr>
          <w:rFonts w:ascii="Iowan Old Style Roman" w:hAnsi="Iowan Old Style Roman"/>
          <w:sz w:val="21"/>
          <w:szCs w:val="22"/>
        </w:rPr>
        <w:t>luksave</w:t>
      </w:r>
      <w:proofErr w:type="spellEnd"/>
      <w:r w:rsidR="005A1269" w:rsidRPr="0020745F">
        <w:rPr>
          <w:rFonts w:ascii="Iowan Old Style Roman" w:hAnsi="Iowan Old Style Roman"/>
          <w:sz w:val="21"/>
          <w:szCs w:val="22"/>
        </w:rPr>
        <w:t xml:space="preserve"> long mi</w:t>
      </w:r>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Segoe UI Symbol" w:hAnsi="Segoe UI Symbol" w:cs="Segoe UI Symbol"/>
          <w:sz w:val="32"/>
          <w:szCs w:val="32"/>
        </w:rPr>
        <w:t>☐</w:t>
      </w:r>
    </w:p>
    <w:p w14:paraId="13C4351C" w14:textId="07E6D161"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r w:rsidRPr="0020745F">
        <w:rPr>
          <w:rFonts w:ascii="Iowan Old Style Roman" w:hAnsi="Iowan Old Style Roman"/>
          <w:sz w:val="21"/>
          <w:szCs w:val="22"/>
        </w:rPr>
        <w:t xml:space="preserve">Tok </w:t>
      </w:r>
      <w:proofErr w:type="spellStart"/>
      <w:r w:rsidRPr="0020745F">
        <w:rPr>
          <w:rFonts w:ascii="Iowan Old Style Roman" w:hAnsi="Iowan Old Style Roman"/>
          <w:sz w:val="21"/>
          <w:szCs w:val="22"/>
        </w:rPr>
        <w:t>nogut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kolim</w:t>
      </w:r>
      <w:proofErr w:type="spellEnd"/>
      <w:r w:rsidRPr="0020745F">
        <w:rPr>
          <w:rFonts w:ascii="Iowan Old Style Roman" w:hAnsi="Iowan Old Style Roman"/>
          <w:sz w:val="21"/>
          <w:szCs w:val="22"/>
        </w:rPr>
        <w:t xml:space="preserve"> mi long </w:t>
      </w:r>
      <w:proofErr w:type="spellStart"/>
      <w:r w:rsidRPr="0020745F">
        <w:rPr>
          <w:rFonts w:ascii="Iowan Old Style Roman" w:hAnsi="Iowan Old Style Roman"/>
          <w:sz w:val="21"/>
          <w:szCs w:val="22"/>
        </w:rPr>
        <w:t>kainkain</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nem</w:t>
      </w:r>
      <w:proofErr w:type="spellEnd"/>
      <w:r w:rsidRPr="0020745F">
        <w:rPr>
          <w:rFonts w:ascii="Iowan Old Style Roman" w:hAnsi="Iowan Old Style Roman"/>
          <w:sz w:val="21"/>
          <w:szCs w:val="22"/>
        </w:rPr>
        <w:tab/>
      </w:r>
      <w:r w:rsidRPr="0020745F">
        <w:rPr>
          <w:rFonts w:ascii="Segoe UI Symbol" w:hAnsi="Segoe UI Symbol" w:cs="Segoe UI Symbol"/>
          <w:sz w:val="32"/>
          <w:szCs w:val="32"/>
        </w:rPr>
        <w:t>☐</w:t>
      </w:r>
      <w:r w:rsidR="005A1269">
        <w:rPr>
          <w:rFonts w:ascii="Segoe UI Symbol" w:hAnsi="Segoe UI Symbol" w:cs="Segoe UI Symbol"/>
          <w:sz w:val="32"/>
          <w:szCs w:val="32"/>
        </w:rPr>
        <w:tab/>
      </w:r>
      <w:r w:rsidR="005A1269">
        <w:rPr>
          <w:rFonts w:ascii="Segoe UI Symbol" w:hAnsi="Segoe UI Symbol" w:cs="Segoe UI Symbol"/>
          <w:sz w:val="32"/>
          <w:szCs w:val="32"/>
        </w:rPr>
        <w:tab/>
      </w:r>
      <w:r w:rsidR="005A1269" w:rsidRPr="005A1269">
        <w:rPr>
          <w:rFonts w:ascii="Segoe UI Symbol" w:hAnsi="Segoe UI Symbol" w:cs="Segoe UI Symbol"/>
          <w:sz w:val="21"/>
          <w:szCs w:val="21"/>
        </w:rPr>
        <w:t>14.</w:t>
      </w:r>
      <w:r w:rsidR="005A1269">
        <w:rPr>
          <w:rFonts w:ascii="Segoe UI Symbol" w:hAnsi="Segoe UI Symbol" w:cs="Segoe UI Symbol"/>
          <w:sz w:val="32"/>
          <w:szCs w:val="32"/>
        </w:rPr>
        <w:t xml:space="preserve"> </w:t>
      </w:r>
      <w:proofErr w:type="spellStart"/>
      <w:r w:rsidR="005A1269" w:rsidRPr="0020745F">
        <w:rPr>
          <w:rFonts w:ascii="Iowan Old Style Roman" w:hAnsi="Iowan Old Style Roman"/>
          <w:sz w:val="21"/>
          <w:szCs w:val="22"/>
        </w:rPr>
        <w:t>Mekim</w:t>
      </w:r>
      <w:proofErr w:type="spellEnd"/>
      <w:r w:rsidR="005A1269" w:rsidRPr="0020745F">
        <w:rPr>
          <w:rFonts w:ascii="Iowan Old Style Roman" w:hAnsi="Iowan Old Style Roman"/>
          <w:sz w:val="21"/>
          <w:szCs w:val="22"/>
        </w:rPr>
        <w:t xml:space="preserve"> mi </w:t>
      </w:r>
      <w:proofErr w:type="spellStart"/>
      <w:r w:rsidR="005A1269" w:rsidRPr="0020745F">
        <w:rPr>
          <w:rFonts w:ascii="Iowan Old Style Roman" w:hAnsi="Iowan Old Style Roman"/>
          <w:sz w:val="21"/>
          <w:szCs w:val="22"/>
        </w:rPr>
        <w:t>stap</w:t>
      </w:r>
      <w:proofErr w:type="spellEnd"/>
      <w:r w:rsidR="005A1269" w:rsidRPr="0020745F">
        <w:rPr>
          <w:rFonts w:ascii="Iowan Old Style Roman" w:hAnsi="Iowan Old Style Roman"/>
          <w:sz w:val="21"/>
          <w:szCs w:val="22"/>
        </w:rPr>
        <w:t xml:space="preserve"> long </w:t>
      </w:r>
      <w:proofErr w:type="spellStart"/>
      <w:r w:rsidR="005A1269" w:rsidRPr="0020745F">
        <w:rPr>
          <w:rFonts w:ascii="Iowan Old Style Roman" w:hAnsi="Iowan Old Style Roman"/>
          <w:sz w:val="21"/>
          <w:szCs w:val="22"/>
        </w:rPr>
        <w:t>birua</w:t>
      </w:r>
      <w:proofErr w:type="spellEnd"/>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Segoe UI Symbol" w:hAnsi="Segoe UI Symbol" w:cs="Segoe UI Symbol"/>
          <w:sz w:val="32"/>
          <w:szCs w:val="32"/>
        </w:rPr>
        <w:t>☐</w:t>
      </w:r>
    </w:p>
    <w:p w14:paraId="6936387A" w14:textId="77777777" w:rsidR="0020745F" w:rsidRPr="0020745F" w:rsidRDefault="0020745F" w:rsidP="005A1269">
      <w:pPr>
        <w:adjustRightInd w:val="0"/>
        <w:snapToGrid w:val="0"/>
        <w:ind w:left="567" w:right="-74"/>
        <w:rPr>
          <w:rFonts w:ascii="Iowan Old Style Roman" w:hAnsi="Iowan Old Style Roman"/>
          <w:sz w:val="4"/>
          <w:szCs w:val="22"/>
        </w:rPr>
      </w:pPr>
    </w:p>
    <w:p w14:paraId="6021A132" w14:textId="1977ACBD"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r w:rsidRPr="0020745F">
        <w:rPr>
          <w:rFonts w:ascii="Iowan Old Style Roman" w:hAnsi="Iowan Old Style Roman"/>
          <w:sz w:val="21"/>
          <w:szCs w:val="22"/>
        </w:rPr>
        <w:t xml:space="preserve">Save boss </w:t>
      </w:r>
      <w:proofErr w:type="spellStart"/>
      <w:r w:rsidRPr="0020745F">
        <w:rPr>
          <w:rFonts w:ascii="Iowan Old Style Roman" w:hAnsi="Iowan Old Style Roman"/>
          <w:sz w:val="21"/>
          <w:szCs w:val="22"/>
        </w:rPr>
        <w:t>tumas</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r w:rsidR="005A1269">
        <w:rPr>
          <w:rFonts w:ascii="Segoe UI Symbol" w:hAnsi="Segoe UI Symbol" w:cs="Segoe UI Symbol"/>
          <w:sz w:val="32"/>
          <w:szCs w:val="32"/>
        </w:rPr>
        <w:tab/>
      </w:r>
      <w:r w:rsidR="005A1269">
        <w:rPr>
          <w:rFonts w:ascii="Segoe UI Symbol" w:hAnsi="Segoe UI Symbol" w:cs="Segoe UI Symbol"/>
          <w:sz w:val="32"/>
          <w:szCs w:val="32"/>
        </w:rPr>
        <w:tab/>
      </w:r>
      <w:r w:rsidR="005A1269" w:rsidRPr="005A1269">
        <w:rPr>
          <w:rFonts w:ascii="Segoe UI Symbol" w:hAnsi="Segoe UI Symbol" w:cs="Segoe UI Symbol"/>
          <w:sz w:val="21"/>
          <w:szCs w:val="21"/>
        </w:rPr>
        <w:t>15.</w:t>
      </w:r>
      <w:r w:rsidR="005A1269">
        <w:rPr>
          <w:rFonts w:ascii="Segoe UI Symbol" w:hAnsi="Segoe UI Symbol" w:cs="Segoe UI Symbol"/>
          <w:sz w:val="32"/>
          <w:szCs w:val="32"/>
        </w:rPr>
        <w:t xml:space="preserve"> </w:t>
      </w:r>
      <w:proofErr w:type="spellStart"/>
      <w:r w:rsidR="005A1269" w:rsidRPr="0020745F">
        <w:rPr>
          <w:rFonts w:ascii="Iowan Old Style Roman" w:hAnsi="Iowan Old Style Roman"/>
          <w:sz w:val="21"/>
          <w:szCs w:val="22"/>
        </w:rPr>
        <w:t>Mekim</w:t>
      </w:r>
      <w:proofErr w:type="spellEnd"/>
      <w:r w:rsidR="005A1269" w:rsidRPr="0020745F">
        <w:rPr>
          <w:rFonts w:ascii="Iowan Old Style Roman" w:hAnsi="Iowan Old Style Roman"/>
          <w:sz w:val="21"/>
          <w:szCs w:val="22"/>
        </w:rPr>
        <w:t xml:space="preserve"> mi </w:t>
      </w:r>
      <w:proofErr w:type="spellStart"/>
      <w:r w:rsidR="005A1269" w:rsidRPr="0020745F">
        <w:rPr>
          <w:rFonts w:ascii="Iowan Old Style Roman" w:hAnsi="Iowan Old Style Roman"/>
          <w:sz w:val="21"/>
          <w:szCs w:val="22"/>
        </w:rPr>
        <w:t>pilim</w:t>
      </w:r>
      <w:proofErr w:type="spellEnd"/>
      <w:r w:rsidR="005A1269" w:rsidRPr="0020745F">
        <w:rPr>
          <w:rFonts w:ascii="Iowan Old Style Roman" w:hAnsi="Iowan Old Style Roman"/>
          <w:sz w:val="21"/>
          <w:szCs w:val="22"/>
        </w:rPr>
        <w:t xml:space="preserve"> </w:t>
      </w:r>
      <w:proofErr w:type="spellStart"/>
      <w:r w:rsidR="005A1269" w:rsidRPr="0020745F">
        <w:rPr>
          <w:rFonts w:ascii="Iowan Old Style Roman" w:hAnsi="Iowan Old Style Roman"/>
          <w:sz w:val="21"/>
          <w:szCs w:val="22"/>
        </w:rPr>
        <w:t>poret</w:t>
      </w:r>
      <w:proofErr w:type="spellEnd"/>
      <w:r w:rsidR="005A1269" w:rsidRPr="0020745F">
        <w:rPr>
          <w:rFonts w:ascii="Iowan Old Style Roman" w:hAnsi="Iowan Old Style Roman"/>
          <w:sz w:val="21"/>
          <w:szCs w:val="22"/>
        </w:rPr>
        <w:t xml:space="preserve"> </w:t>
      </w:r>
      <w:proofErr w:type="spellStart"/>
      <w:r w:rsidR="005A1269" w:rsidRPr="0020745F">
        <w:rPr>
          <w:rFonts w:ascii="Iowan Old Style Roman" w:hAnsi="Iowan Old Style Roman"/>
          <w:sz w:val="21"/>
          <w:szCs w:val="22"/>
        </w:rPr>
        <w:t>tru</w:t>
      </w:r>
      <w:proofErr w:type="spellEnd"/>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Segoe UI Symbol" w:hAnsi="Segoe UI Symbol" w:cs="Segoe UI Symbol"/>
          <w:sz w:val="32"/>
          <w:szCs w:val="32"/>
        </w:rPr>
        <w:t>☐</w:t>
      </w:r>
    </w:p>
    <w:p w14:paraId="0531E531" w14:textId="77777777" w:rsidR="0020745F" w:rsidRPr="0020745F" w:rsidRDefault="0020745F" w:rsidP="005A1269">
      <w:pPr>
        <w:adjustRightInd w:val="0"/>
        <w:snapToGrid w:val="0"/>
        <w:ind w:left="567" w:right="-74"/>
        <w:rPr>
          <w:rFonts w:ascii="Iowan Old Style Roman" w:hAnsi="Iowan Old Style Roman"/>
          <w:sz w:val="4"/>
          <w:szCs w:val="22"/>
        </w:rPr>
      </w:pPr>
    </w:p>
    <w:p w14:paraId="66323D19" w14:textId="229F8C48"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Sutim</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tok</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nating</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305EE00B" w14:textId="77777777" w:rsidR="0020745F" w:rsidRPr="0020745F" w:rsidRDefault="0020745F" w:rsidP="005A1269">
      <w:pPr>
        <w:adjustRightInd w:val="0"/>
        <w:snapToGrid w:val="0"/>
        <w:ind w:left="567" w:right="-74"/>
        <w:rPr>
          <w:rFonts w:ascii="Iowan Old Style Roman" w:hAnsi="Iowan Old Style Roman"/>
          <w:sz w:val="4"/>
          <w:szCs w:val="22"/>
        </w:rPr>
      </w:pPr>
    </w:p>
    <w:p w14:paraId="42C5D86B" w14:textId="1F2A9013"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Nogat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luksave</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3B0C5338" w14:textId="77777777" w:rsidR="0020745F" w:rsidRPr="0020745F" w:rsidRDefault="0020745F" w:rsidP="005A1269">
      <w:pPr>
        <w:adjustRightInd w:val="0"/>
        <w:snapToGrid w:val="0"/>
        <w:ind w:left="567" w:right="-74"/>
        <w:rPr>
          <w:rFonts w:ascii="Iowan Old Style Roman" w:hAnsi="Iowan Old Style Roman"/>
          <w:sz w:val="6"/>
          <w:szCs w:val="22"/>
        </w:rPr>
      </w:pPr>
    </w:p>
    <w:p w14:paraId="62E156B8" w14:textId="3EE5F255"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Hathat</w:t>
      </w:r>
      <w:proofErr w:type="spellEnd"/>
      <w:r w:rsidRPr="0020745F">
        <w:rPr>
          <w:rFonts w:ascii="Iowan Old Style Roman" w:hAnsi="Iowan Old Style Roman"/>
          <w:sz w:val="21"/>
          <w:szCs w:val="22"/>
        </w:rPr>
        <w:t xml:space="preserve"> long mi </w:t>
      </w:r>
      <w:proofErr w:type="spellStart"/>
      <w:r w:rsidRPr="0020745F">
        <w:rPr>
          <w:rFonts w:ascii="Iowan Old Style Roman" w:hAnsi="Iowan Old Style Roman"/>
          <w:sz w:val="21"/>
          <w:szCs w:val="22"/>
        </w:rPr>
        <w:t>nating</w:t>
      </w:r>
      <w:proofErr w:type="spellEnd"/>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79C8C6B4" w14:textId="77777777" w:rsidR="0020745F" w:rsidRPr="0020745F" w:rsidRDefault="0020745F" w:rsidP="005A1269">
      <w:pPr>
        <w:adjustRightInd w:val="0"/>
        <w:snapToGrid w:val="0"/>
        <w:ind w:left="567" w:right="-74"/>
        <w:rPr>
          <w:rFonts w:ascii="Iowan Old Style Roman" w:hAnsi="Iowan Old Style Roman"/>
          <w:sz w:val="4"/>
          <w:szCs w:val="22"/>
        </w:rPr>
      </w:pPr>
    </w:p>
    <w:p w14:paraId="267BDCE1" w14:textId="168E8105"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Tingting</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nogut</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78D57662" w14:textId="77777777" w:rsidR="0020745F" w:rsidRPr="0020745F" w:rsidRDefault="0020745F" w:rsidP="005A1269">
      <w:pPr>
        <w:adjustRightInd w:val="0"/>
        <w:snapToGrid w:val="0"/>
        <w:ind w:left="567" w:right="-74"/>
        <w:rPr>
          <w:rFonts w:ascii="Iowan Old Style Roman" w:hAnsi="Iowan Old Style Roman"/>
          <w:sz w:val="4"/>
          <w:szCs w:val="22"/>
        </w:rPr>
      </w:pPr>
    </w:p>
    <w:p w14:paraId="302B74DB" w14:textId="73F863FF"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Nogat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gutpela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lukaut</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0E2EB4BA" w14:textId="77777777" w:rsidR="0020745F" w:rsidRPr="0020745F" w:rsidRDefault="0020745F" w:rsidP="005A1269">
      <w:pPr>
        <w:adjustRightInd w:val="0"/>
        <w:snapToGrid w:val="0"/>
        <w:ind w:left="567" w:right="-74"/>
        <w:rPr>
          <w:rFonts w:ascii="Iowan Old Style Roman" w:hAnsi="Iowan Old Style Roman"/>
          <w:sz w:val="4"/>
          <w:szCs w:val="22"/>
        </w:rPr>
      </w:pPr>
    </w:p>
    <w:p w14:paraId="30D7FBC5" w14:textId="1B211CE8"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Paitim</w:t>
      </w:r>
      <w:proofErr w:type="spellEnd"/>
      <w:r w:rsidRPr="0020745F">
        <w:rPr>
          <w:rFonts w:ascii="Iowan Old Style Roman" w:hAnsi="Iowan Old Style Roman"/>
          <w:sz w:val="21"/>
          <w:szCs w:val="22"/>
        </w:rPr>
        <w:t xml:space="preserve"> mi </w:t>
      </w:r>
      <w:proofErr w:type="spellStart"/>
      <w:r w:rsidRPr="0020745F">
        <w:rPr>
          <w:rFonts w:ascii="Iowan Old Style Roman" w:hAnsi="Iowan Old Style Roman"/>
          <w:sz w:val="21"/>
          <w:szCs w:val="22"/>
        </w:rPr>
        <w:t>na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fosim</w:t>
      </w:r>
      <w:proofErr w:type="spellEnd"/>
      <w:r w:rsidRPr="0020745F">
        <w:rPr>
          <w:rFonts w:ascii="Iowan Old Style Roman" w:hAnsi="Iowan Old Style Roman"/>
          <w:sz w:val="21"/>
          <w:szCs w:val="22"/>
        </w:rPr>
        <w:t xml:space="preserve"> mi long </w:t>
      </w:r>
      <w:proofErr w:type="spellStart"/>
      <w:r w:rsidRPr="0020745F">
        <w:rPr>
          <w:rFonts w:ascii="Iowan Old Style Roman" w:hAnsi="Iowan Old Style Roman"/>
          <w:sz w:val="21"/>
          <w:szCs w:val="22"/>
        </w:rPr>
        <w:t>mekim</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samting</w:t>
      </w:r>
      <w:proofErr w:type="spellEnd"/>
      <w:r w:rsidR="005A1269">
        <w:rPr>
          <w:rFonts w:ascii="Iowan Old Style Roman" w:hAnsi="Iowan Old Style Roman"/>
          <w:sz w:val="21"/>
          <w:szCs w:val="22"/>
        </w:rPr>
        <w:tab/>
      </w:r>
      <w:r w:rsidRPr="0020745F">
        <w:rPr>
          <w:rFonts w:ascii="Iowan Old Style Roman" w:hAnsi="Iowan Old Style Roman"/>
          <w:sz w:val="21"/>
          <w:szCs w:val="22"/>
        </w:rPr>
        <w:t xml:space="preserve"> </w:t>
      </w:r>
      <w:r w:rsidRPr="0020745F">
        <w:rPr>
          <w:rFonts w:ascii="Segoe UI Symbol" w:hAnsi="Segoe UI Symbol" w:cs="Segoe UI Symbol"/>
          <w:sz w:val="32"/>
          <w:szCs w:val="32"/>
        </w:rPr>
        <w:t>☐</w:t>
      </w:r>
    </w:p>
    <w:p w14:paraId="68E270E2" w14:textId="77777777" w:rsidR="0020745F" w:rsidRPr="0020745F" w:rsidRDefault="0020745F" w:rsidP="005A1269">
      <w:pPr>
        <w:adjustRightInd w:val="0"/>
        <w:snapToGrid w:val="0"/>
        <w:ind w:left="567" w:right="-74"/>
        <w:rPr>
          <w:rFonts w:ascii="Iowan Old Style Roman" w:hAnsi="Iowan Old Style Roman"/>
          <w:sz w:val="4"/>
          <w:szCs w:val="22"/>
        </w:rPr>
      </w:pPr>
    </w:p>
    <w:p w14:paraId="52117068" w14:textId="605EC014"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r w:rsidRPr="0020745F">
        <w:rPr>
          <w:rFonts w:ascii="Iowan Old Style Roman" w:hAnsi="Iowan Old Style Roman"/>
          <w:sz w:val="21"/>
          <w:szCs w:val="22"/>
        </w:rPr>
        <w:t xml:space="preserve">No </w:t>
      </w:r>
      <w:proofErr w:type="spellStart"/>
      <w:r w:rsidRPr="0020745F">
        <w:rPr>
          <w:rFonts w:ascii="Iowan Old Style Roman" w:hAnsi="Iowan Old Style Roman"/>
          <w:sz w:val="21"/>
          <w:szCs w:val="22"/>
        </w:rPr>
        <w:t>laikim</w:t>
      </w:r>
      <w:proofErr w:type="spellEnd"/>
      <w:r w:rsidRPr="0020745F">
        <w:rPr>
          <w:rFonts w:ascii="Iowan Old Style Roman" w:hAnsi="Iowan Old Style Roman"/>
          <w:sz w:val="21"/>
          <w:szCs w:val="22"/>
        </w:rPr>
        <w:t xml:space="preserve">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02122B9D" w14:textId="77777777" w:rsidR="0020745F" w:rsidRPr="0020745F" w:rsidRDefault="0020745F" w:rsidP="005A1269">
      <w:pPr>
        <w:adjustRightInd w:val="0"/>
        <w:snapToGrid w:val="0"/>
        <w:ind w:left="567" w:right="-74"/>
        <w:rPr>
          <w:rFonts w:ascii="Iowan Old Style Roman" w:hAnsi="Iowan Old Style Roman"/>
          <w:sz w:val="4"/>
          <w:szCs w:val="22"/>
        </w:rPr>
      </w:pPr>
    </w:p>
    <w:p w14:paraId="0E1FD3BF" w14:textId="2DFBAA44"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Lusim</w:t>
      </w:r>
      <w:proofErr w:type="spellEnd"/>
      <w:r w:rsidRPr="0020745F">
        <w:rPr>
          <w:rFonts w:ascii="Iowan Old Style Roman" w:hAnsi="Iowan Old Style Roman"/>
          <w:sz w:val="21"/>
          <w:szCs w:val="22"/>
        </w:rPr>
        <w:t xml:space="preserve"> mi </w:t>
      </w:r>
      <w:proofErr w:type="spellStart"/>
      <w:r w:rsidRPr="0020745F">
        <w:rPr>
          <w:rFonts w:ascii="Iowan Old Style Roman" w:hAnsi="Iowan Old Style Roman"/>
          <w:sz w:val="21"/>
          <w:szCs w:val="22"/>
        </w:rPr>
        <w:t>stap</w:t>
      </w:r>
      <w:proofErr w:type="spellEnd"/>
      <w:r w:rsidRPr="0020745F">
        <w:rPr>
          <w:rFonts w:ascii="Iowan Old Style Roman" w:hAnsi="Iowan Old Style Roman"/>
          <w:sz w:val="21"/>
          <w:szCs w:val="22"/>
        </w:rPr>
        <w:t xml:space="preserve"> mi yet</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005A1269">
        <w:rPr>
          <w:rFonts w:ascii="Iowan Old Style Roman" w:hAnsi="Iowan Old Style Roman"/>
          <w:sz w:val="21"/>
          <w:szCs w:val="22"/>
        </w:rPr>
        <w:tab/>
      </w:r>
      <w:r w:rsidRPr="0020745F">
        <w:rPr>
          <w:rFonts w:ascii="Segoe UI Symbol" w:hAnsi="Segoe UI Symbol" w:cs="Segoe UI Symbol"/>
          <w:sz w:val="32"/>
          <w:szCs w:val="32"/>
        </w:rPr>
        <w:t>☐</w:t>
      </w:r>
    </w:p>
    <w:p w14:paraId="760AF238" w14:textId="77777777" w:rsidR="0020745F" w:rsidRPr="0020745F" w:rsidRDefault="0020745F" w:rsidP="005A1269">
      <w:pPr>
        <w:adjustRightInd w:val="0"/>
        <w:snapToGrid w:val="0"/>
        <w:ind w:left="567" w:right="-74"/>
        <w:rPr>
          <w:rFonts w:ascii="Iowan Old Style Roman" w:hAnsi="Iowan Old Style Roman"/>
          <w:sz w:val="4"/>
          <w:szCs w:val="22"/>
        </w:rPr>
      </w:pPr>
    </w:p>
    <w:p w14:paraId="1CFB4927" w14:textId="587EE59E" w:rsidR="0020745F" w:rsidRPr="0020745F" w:rsidRDefault="0020745F" w:rsidP="005A1269">
      <w:pPr>
        <w:pStyle w:val="ListParagraph"/>
        <w:numPr>
          <w:ilvl w:val="0"/>
          <w:numId w:val="10"/>
        </w:numPr>
        <w:adjustRightInd w:val="0"/>
        <w:snapToGrid w:val="0"/>
        <w:ind w:left="567" w:right="-74"/>
        <w:contextualSpacing w:val="0"/>
        <w:rPr>
          <w:rFonts w:ascii="Iowan Old Style Roman" w:hAnsi="Iowan Old Style Roman"/>
          <w:sz w:val="21"/>
          <w:szCs w:val="22"/>
        </w:rPr>
      </w:pPr>
      <w:r w:rsidRPr="0020745F">
        <w:rPr>
          <w:rFonts w:ascii="Iowan Old Style Roman" w:hAnsi="Iowan Old Style Roman"/>
          <w:sz w:val="21"/>
          <w:szCs w:val="22"/>
        </w:rPr>
        <w:t xml:space="preserve">Save </w:t>
      </w:r>
      <w:proofErr w:type="spellStart"/>
      <w:r w:rsidRPr="0020745F">
        <w:rPr>
          <w:rFonts w:ascii="Iowan Old Style Roman" w:hAnsi="Iowan Old Style Roman"/>
          <w:sz w:val="21"/>
          <w:szCs w:val="22"/>
        </w:rPr>
        <w:t>lus</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tingting</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6F322BEA" w14:textId="77777777" w:rsidR="0020745F" w:rsidRPr="0020745F" w:rsidRDefault="0020745F" w:rsidP="005A1269">
      <w:pPr>
        <w:adjustRightInd w:val="0"/>
        <w:snapToGrid w:val="0"/>
        <w:ind w:left="567" w:right="-74"/>
        <w:rPr>
          <w:rFonts w:ascii="Iowan Old Style Roman" w:hAnsi="Iowan Old Style Roman"/>
          <w:sz w:val="4"/>
          <w:szCs w:val="22"/>
        </w:rPr>
      </w:pPr>
    </w:p>
    <w:p w14:paraId="6904EF85" w14:textId="0B56FB0E" w:rsidR="0020745F" w:rsidRPr="0020745F" w:rsidRDefault="0020745F" w:rsidP="005A1269">
      <w:pPr>
        <w:pStyle w:val="ListParagraph"/>
        <w:adjustRightInd w:val="0"/>
        <w:snapToGrid w:val="0"/>
        <w:ind w:left="0" w:right="-74"/>
        <w:contextualSpacing w:val="0"/>
        <w:rPr>
          <w:rFonts w:ascii="Times New Roman" w:hAnsi="Times New Roman"/>
          <w:b/>
          <w:sz w:val="21"/>
          <w:szCs w:val="22"/>
          <w:u w:val="single"/>
        </w:rPr>
      </w:pPr>
      <w:proofErr w:type="spellStart"/>
      <w:r w:rsidRPr="0020745F">
        <w:rPr>
          <w:rFonts w:ascii="Times New Roman" w:hAnsi="Times New Roman"/>
          <w:b/>
          <w:sz w:val="21"/>
          <w:szCs w:val="22"/>
        </w:rPr>
        <w:lastRenderedPageBreak/>
        <w:t>Taim</w:t>
      </w:r>
      <w:proofErr w:type="spellEnd"/>
      <w:r w:rsidRPr="0020745F">
        <w:rPr>
          <w:rFonts w:ascii="Times New Roman" w:hAnsi="Times New Roman"/>
          <w:b/>
          <w:sz w:val="21"/>
          <w:szCs w:val="22"/>
        </w:rPr>
        <w:t xml:space="preserve"> </w:t>
      </w:r>
      <w:r w:rsidRPr="0020745F">
        <w:rPr>
          <w:rFonts w:ascii="Times New Roman" w:hAnsi="Times New Roman"/>
          <w:b/>
          <w:sz w:val="21"/>
          <w:szCs w:val="22"/>
          <w:u w:val="single"/>
        </w:rPr>
        <w:t xml:space="preserve">PAPA </w:t>
      </w:r>
      <w:proofErr w:type="spellStart"/>
      <w:r w:rsidRPr="0020745F">
        <w:rPr>
          <w:rFonts w:ascii="Times New Roman" w:hAnsi="Times New Roman"/>
          <w:b/>
          <w:sz w:val="21"/>
          <w:szCs w:val="22"/>
          <w:u w:val="single"/>
        </w:rPr>
        <w:t>i</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kamapim</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na</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lukautim</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yu</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i</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kam</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inap</w:t>
      </w:r>
      <w:proofErr w:type="spellEnd"/>
      <w:r w:rsidRPr="0020745F">
        <w:rPr>
          <w:rFonts w:ascii="Times New Roman" w:hAnsi="Times New Roman"/>
          <w:b/>
          <w:sz w:val="21"/>
          <w:szCs w:val="22"/>
          <w:u w:val="single"/>
        </w:rPr>
        <w:t xml:space="preserve"> 16 pela </w:t>
      </w:r>
      <w:proofErr w:type="spellStart"/>
      <w:r w:rsidRPr="0020745F">
        <w:rPr>
          <w:rFonts w:ascii="Times New Roman" w:hAnsi="Times New Roman"/>
          <w:b/>
          <w:sz w:val="21"/>
          <w:szCs w:val="22"/>
          <w:u w:val="single"/>
        </w:rPr>
        <w:t>krismas</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wanem</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ol</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kain</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pasin</w:t>
      </w:r>
      <w:proofErr w:type="spellEnd"/>
      <w:r w:rsidRPr="0020745F">
        <w:rPr>
          <w:rFonts w:ascii="Times New Roman" w:hAnsi="Times New Roman"/>
          <w:b/>
          <w:sz w:val="21"/>
          <w:szCs w:val="22"/>
          <w:u w:val="single"/>
        </w:rPr>
        <w:t xml:space="preserve"> mama </w:t>
      </w:r>
      <w:proofErr w:type="spellStart"/>
      <w:r w:rsidRPr="0020745F">
        <w:rPr>
          <w:rFonts w:ascii="Times New Roman" w:hAnsi="Times New Roman"/>
          <w:b/>
          <w:sz w:val="21"/>
          <w:szCs w:val="22"/>
          <w:u w:val="single"/>
        </w:rPr>
        <w:t>ibin</w:t>
      </w:r>
      <w:proofErr w:type="spellEnd"/>
      <w:r w:rsidRPr="0020745F">
        <w:rPr>
          <w:rFonts w:ascii="Times New Roman" w:hAnsi="Times New Roman"/>
          <w:b/>
          <w:sz w:val="21"/>
          <w:szCs w:val="22"/>
          <w:u w:val="single"/>
        </w:rPr>
        <w:t xml:space="preserve"> </w:t>
      </w:r>
      <w:proofErr w:type="spellStart"/>
      <w:r w:rsidRPr="0020745F">
        <w:rPr>
          <w:rFonts w:ascii="Times New Roman" w:hAnsi="Times New Roman"/>
          <w:b/>
          <w:sz w:val="21"/>
          <w:szCs w:val="22"/>
          <w:u w:val="single"/>
        </w:rPr>
        <w:t>mekim</w:t>
      </w:r>
      <w:proofErr w:type="spellEnd"/>
      <w:r w:rsidRPr="0020745F">
        <w:rPr>
          <w:rFonts w:ascii="Times New Roman" w:hAnsi="Times New Roman"/>
          <w:b/>
          <w:sz w:val="21"/>
          <w:szCs w:val="22"/>
          <w:u w:val="single"/>
        </w:rPr>
        <w:t xml:space="preserve"> long </w:t>
      </w:r>
      <w:proofErr w:type="spellStart"/>
      <w:r w:rsidRPr="0020745F">
        <w:rPr>
          <w:rFonts w:ascii="Times New Roman" w:hAnsi="Times New Roman"/>
          <w:b/>
          <w:sz w:val="21"/>
          <w:szCs w:val="22"/>
          <w:u w:val="single"/>
        </w:rPr>
        <w:t>yu</w:t>
      </w:r>
      <w:proofErr w:type="spellEnd"/>
      <w:r w:rsidRPr="0020745F">
        <w:rPr>
          <w:rFonts w:ascii="Times New Roman" w:hAnsi="Times New Roman"/>
          <w:b/>
          <w:sz w:val="21"/>
          <w:szCs w:val="22"/>
          <w:u w:val="single"/>
        </w:rPr>
        <w:t xml:space="preserve">? </w:t>
      </w:r>
    </w:p>
    <w:p w14:paraId="7D65B321" w14:textId="77777777" w:rsidR="0020745F" w:rsidRPr="0020745F" w:rsidRDefault="0020745F" w:rsidP="005A1269">
      <w:pPr>
        <w:adjustRightInd w:val="0"/>
        <w:snapToGrid w:val="0"/>
        <w:ind w:right="-74"/>
        <w:rPr>
          <w:rFonts w:ascii="Iowan Old Style Roman" w:hAnsi="Iowan Old Style Roman"/>
          <w:b/>
          <w:sz w:val="15"/>
          <w:szCs w:val="22"/>
        </w:rPr>
      </w:pPr>
    </w:p>
    <w:p w14:paraId="4195F5D2" w14:textId="77777777" w:rsidR="0020745F" w:rsidRPr="0020745F" w:rsidRDefault="0020745F" w:rsidP="005A1269">
      <w:pPr>
        <w:adjustRightInd w:val="0"/>
        <w:snapToGrid w:val="0"/>
        <w:ind w:right="-74"/>
        <w:rPr>
          <w:rFonts w:ascii="Iowan Old Style Roman" w:hAnsi="Iowan Old Style Roman"/>
          <w:b/>
          <w:sz w:val="21"/>
          <w:szCs w:val="22"/>
        </w:rPr>
      </w:pPr>
      <w:proofErr w:type="spellStart"/>
      <w:r w:rsidRPr="0020745F">
        <w:rPr>
          <w:rFonts w:ascii="Iowan Old Style Roman" w:hAnsi="Iowan Old Style Roman"/>
          <w:b/>
          <w:sz w:val="21"/>
          <w:szCs w:val="22"/>
        </w:rPr>
        <w:t>Makim</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olsem</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hau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yu</w:t>
      </w:r>
      <w:proofErr w:type="spellEnd"/>
      <w:r w:rsidRPr="0020745F">
        <w:rPr>
          <w:rFonts w:ascii="Iowan Old Style Roman" w:hAnsi="Iowan Old Style Roman"/>
          <w:b/>
          <w:sz w:val="21"/>
          <w:szCs w:val="22"/>
        </w:rPr>
        <w:t xml:space="preserve"> ting:</w:t>
      </w:r>
    </w:p>
    <w:p w14:paraId="31044472"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0 – </w:t>
      </w:r>
      <w:proofErr w:type="spellStart"/>
      <w:r w:rsidRPr="0020745F">
        <w:rPr>
          <w:rFonts w:ascii="Iowan Old Style Roman" w:hAnsi="Iowan Old Style Roman"/>
          <w:b/>
          <w:sz w:val="21"/>
          <w:szCs w:val="22"/>
        </w:rPr>
        <w:t>ino</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tru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olgeta</w:t>
      </w:r>
      <w:proofErr w:type="spellEnd"/>
    </w:p>
    <w:p w14:paraId="0BC28403"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1 – </w:t>
      </w:r>
      <w:proofErr w:type="spellStart"/>
      <w:r w:rsidRPr="0020745F">
        <w:rPr>
          <w:rFonts w:ascii="Iowan Old Style Roman" w:hAnsi="Iowan Old Style Roman"/>
          <w:b/>
          <w:sz w:val="21"/>
          <w:szCs w:val="22"/>
        </w:rPr>
        <w:t>sampela</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taim</w:t>
      </w:r>
      <w:proofErr w:type="spellEnd"/>
    </w:p>
    <w:p w14:paraId="404F1C37"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2 – </w:t>
      </w:r>
      <w:proofErr w:type="spellStart"/>
      <w:r w:rsidRPr="0020745F">
        <w:rPr>
          <w:rFonts w:ascii="Iowan Old Style Roman" w:hAnsi="Iowan Old Style Roman"/>
          <w:b/>
          <w:sz w:val="21"/>
          <w:szCs w:val="22"/>
        </w:rPr>
        <w:t>tru</w:t>
      </w:r>
      <w:proofErr w:type="spellEnd"/>
    </w:p>
    <w:p w14:paraId="35FA3B81" w14:textId="77777777" w:rsidR="0020745F" w:rsidRPr="0020745F" w:rsidRDefault="0020745F" w:rsidP="005A1269">
      <w:pPr>
        <w:adjustRightInd w:val="0"/>
        <w:snapToGrid w:val="0"/>
        <w:ind w:right="-74"/>
        <w:rPr>
          <w:rFonts w:ascii="Iowan Old Style Roman" w:hAnsi="Iowan Old Style Roman"/>
          <w:b/>
          <w:sz w:val="21"/>
          <w:szCs w:val="22"/>
        </w:rPr>
      </w:pPr>
      <w:r w:rsidRPr="0020745F">
        <w:rPr>
          <w:rFonts w:ascii="Iowan Old Style Roman" w:hAnsi="Iowan Old Style Roman"/>
          <w:b/>
          <w:sz w:val="21"/>
          <w:szCs w:val="22"/>
        </w:rPr>
        <w:t xml:space="preserve">3 – </w:t>
      </w:r>
      <w:proofErr w:type="spellStart"/>
      <w:r w:rsidRPr="0020745F">
        <w:rPr>
          <w:rFonts w:ascii="Iowan Old Style Roman" w:hAnsi="Iowan Old Style Roman"/>
          <w:b/>
          <w:sz w:val="21"/>
          <w:szCs w:val="22"/>
        </w:rPr>
        <w:t>tru</w:t>
      </w:r>
      <w:proofErr w:type="spellEnd"/>
      <w:r w:rsidRPr="0020745F">
        <w:rPr>
          <w:rFonts w:ascii="Iowan Old Style Roman" w:hAnsi="Iowan Old Style Roman"/>
          <w:b/>
          <w:sz w:val="21"/>
          <w:szCs w:val="22"/>
        </w:rPr>
        <w:t xml:space="preserve"> </w:t>
      </w:r>
      <w:proofErr w:type="spellStart"/>
      <w:r w:rsidRPr="0020745F">
        <w:rPr>
          <w:rFonts w:ascii="Iowan Old Style Roman" w:hAnsi="Iowan Old Style Roman"/>
          <w:b/>
          <w:sz w:val="21"/>
          <w:szCs w:val="22"/>
        </w:rPr>
        <w:t>olgeta</w:t>
      </w:r>
      <w:proofErr w:type="spellEnd"/>
    </w:p>
    <w:p w14:paraId="5BC98F51" w14:textId="6F2C4629"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Putim</w:t>
      </w:r>
      <w:proofErr w:type="spellEnd"/>
      <w:r w:rsidRPr="0020745F">
        <w:rPr>
          <w:rFonts w:ascii="Iowan Old Style Roman" w:hAnsi="Iowan Old Style Roman"/>
          <w:sz w:val="21"/>
          <w:szCs w:val="22"/>
        </w:rPr>
        <w:t xml:space="preserve"> ai </w:t>
      </w:r>
      <w:proofErr w:type="spellStart"/>
      <w:r w:rsidRPr="0020745F">
        <w:rPr>
          <w:rFonts w:ascii="Iowan Old Style Roman" w:hAnsi="Iowan Old Style Roman"/>
          <w:sz w:val="21"/>
          <w:szCs w:val="22"/>
        </w:rPr>
        <w:t>tumas</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r w:rsidR="005A1269">
        <w:rPr>
          <w:rFonts w:ascii="Segoe UI Symbol" w:hAnsi="Segoe UI Symbol" w:cs="Segoe UI Symbol"/>
          <w:sz w:val="32"/>
          <w:szCs w:val="32"/>
        </w:rPr>
        <w:tab/>
      </w:r>
      <w:r w:rsidR="005A1269">
        <w:rPr>
          <w:rFonts w:ascii="Segoe UI Symbol" w:hAnsi="Segoe UI Symbol" w:cs="Segoe UI Symbol"/>
          <w:sz w:val="32"/>
          <w:szCs w:val="32"/>
        </w:rPr>
        <w:tab/>
      </w:r>
      <w:r w:rsidR="005A1269" w:rsidRPr="005A1269">
        <w:rPr>
          <w:rFonts w:ascii="Segoe UI Symbol" w:hAnsi="Segoe UI Symbol" w:cs="Segoe UI Symbol"/>
          <w:sz w:val="21"/>
          <w:szCs w:val="21"/>
        </w:rPr>
        <w:t>15</w:t>
      </w:r>
      <w:r w:rsidR="005A1269">
        <w:rPr>
          <w:rFonts w:ascii="Segoe UI Symbol" w:hAnsi="Segoe UI Symbol" w:cs="Segoe UI Symbol"/>
          <w:sz w:val="32"/>
          <w:szCs w:val="32"/>
        </w:rPr>
        <w:t xml:space="preserve">. </w:t>
      </w:r>
      <w:proofErr w:type="spellStart"/>
      <w:r w:rsidR="005A1269" w:rsidRPr="0020745F">
        <w:rPr>
          <w:rFonts w:ascii="Iowan Old Style Roman" w:hAnsi="Iowan Old Style Roman"/>
          <w:sz w:val="21"/>
          <w:szCs w:val="22"/>
        </w:rPr>
        <w:t>Mekim</w:t>
      </w:r>
      <w:proofErr w:type="spellEnd"/>
      <w:r w:rsidR="005A1269" w:rsidRPr="0020745F">
        <w:rPr>
          <w:rFonts w:ascii="Iowan Old Style Roman" w:hAnsi="Iowan Old Style Roman"/>
          <w:sz w:val="21"/>
          <w:szCs w:val="22"/>
        </w:rPr>
        <w:t xml:space="preserve"> mi </w:t>
      </w:r>
      <w:proofErr w:type="spellStart"/>
      <w:r w:rsidR="005A1269" w:rsidRPr="0020745F">
        <w:rPr>
          <w:rFonts w:ascii="Iowan Old Style Roman" w:hAnsi="Iowan Old Style Roman"/>
          <w:sz w:val="21"/>
          <w:szCs w:val="22"/>
        </w:rPr>
        <w:t>pilim</w:t>
      </w:r>
      <w:proofErr w:type="spellEnd"/>
      <w:r w:rsidR="005A1269" w:rsidRPr="0020745F">
        <w:rPr>
          <w:rFonts w:ascii="Iowan Old Style Roman" w:hAnsi="Iowan Old Style Roman"/>
          <w:sz w:val="21"/>
          <w:szCs w:val="22"/>
        </w:rPr>
        <w:t xml:space="preserve"> </w:t>
      </w:r>
      <w:proofErr w:type="spellStart"/>
      <w:r w:rsidR="005A1269" w:rsidRPr="0020745F">
        <w:rPr>
          <w:rFonts w:ascii="Iowan Old Style Roman" w:hAnsi="Iowan Old Style Roman"/>
          <w:sz w:val="21"/>
          <w:szCs w:val="22"/>
        </w:rPr>
        <w:t>poret</w:t>
      </w:r>
      <w:proofErr w:type="spellEnd"/>
      <w:r w:rsidR="005A1269" w:rsidRPr="0020745F">
        <w:rPr>
          <w:rFonts w:ascii="Iowan Old Style Roman" w:hAnsi="Iowan Old Style Roman"/>
          <w:sz w:val="21"/>
          <w:szCs w:val="22"/>
        </w:rPr>
        <w:t xml:space="preserve"> </w:t>
      </w:r>
      <w:proofErr w:type="spellStart"/>
      <w:r w:rsidR="005A1269" w:rsidRPr="0020745F">
        <w:rPr>
          <w:rFonts w:ascii="Iowan Old Style Roman" w:hAnsi="Iowan Old Style Roman"/>
          <w:sz w:val="21"/>
          <w:szCs w:val="22"/>
        </w:rPr>
        <w:t>tru</w:t>
      </w:r>
      <w:proofErr w:type="spellEnd"/>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Iowan Old Style Roman" w:hAnsi="Iowan Old Style Roman"/>
          <w:sz w:val="21"/>
          <w:szCs w:val="22"/>
        </w:rPr>
        <w:tab/>
      </w:r>
      <w:r w:rsidR="005A1269" w:rsidRPr="0020745F">
        <w:rPr>
          <w:rFonts w:ascii="Segoe UI Symbol" w:hAnsi="Segoe UI Symbol" w:cs="Segoe UI Symbol"/>
          <w:sz w:val="32"/>
          <w:szCs w:val="32"/>
        </w:rPr>
        <w:t>☐</w:t>
      </w:r>
    </w:p>
    <w:p w14:paraId="5E8BECE4" w14:textId="77777777" w:rsidR="0020745F" w:rsidRPr="0020745F" w:rsidRDefault="0020745F" w:rsidP="005A1269">
      <w:pPr>
        <w:pStyle w:val="ListParagraph"/>
        <w:adjustRightInd w:val="0"/>
        <w:snapToGrid w:val="0"/>
        <w:ind w:right="-74"/>
        <w:contextualSpacing w:val="0"/>
        <w:rPr>
          <w:rFonts w:ascii="Iowan Old Style Roman" w:hAnsi="Iowan Old Style Roman"/>
          <w:sz w:val="4"/>
          <w:szCs w:val="22"/>
        </w:rPr>
      </w:pPr>
    </w:p>
    <w:p w14:paraId="390BD832" w14:textId="37CB9DFE"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r w:rsidRPr="0020745F">
        <w:rPr>
          <w:rFonts w:ascii="Iowan Old Style Roman" w:hAnsi="Iowan Old Style Roman"/>
          <w:sz w:val="21"/>
          <w:szCs w:val="22"/>
        </w:rPr>
        <w:t xml:space="preserve">Tok </w:t>
      </w:r>
      <w:proofErr w:type="spellStart"/>
      <w:r w:rsidRPr="0020745F">
        <w:rPr>
          <w:rFonts w:ascii="Iowan Old Style Roman" w:hAnsi="Iowan Old Style Roman"/>
          <w:sz w:val="21"/>
          <w:szCs w:val="22"/>
        </w:rPr>
        <w:t>nogut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kolim</w:t>
      </w:r>
      <w:proofErr w:type="spellEnd"/>
      <w:r w:rsidRPr="0020745F">
        <w:rPr>
          <w:rFonts w:ascii="Iowan Old Style Roman" w:hAnsi="Iowan Old Style Roman"/>
          <w:sz w:val="21"/>
          <w:szCs w:val="22"/>
        </w:rPr>
        <w:t xml:space="preserve"> mi long </w:t>
      </w:r>
      <w:proofErr w:type="spellStart"/>
      <w:r w:rsidRPr="0020745F">
        <w:rPr>
          <w:rFonts w:ascii="Iowan Old Style Roman" w:hAnsi="Iowan Old Style Roman"/>
          <w:sz w:val="21"/>
          <w:szCs w:val="22"/>
        </w:rPr>
        <w:t>kainkain</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nem</w:t>
      </w:r>
      <w:proofErr w:type="spellEnd"/>
      <w:r w:rsidRPr="0020745F">
        <w:rPr>
          <w:rFonts w:ascii="Iowan Old Style Roman" w:hAnsi="Iowan Old Style Roman"/>
          <w:sz w:val="21"/>
          <w:szCs w:val="22"/>
        </w:rPr>
        <w:tab/>
      </w:r>
      <w:r w:rsidRPr="0020745F">
        <w:rPr>
          <w:rFonts w:ascii="Segoe UI Symbol" w:hAnsi="Segoe UI Symbol" w:cs="Segoe UI Symbol"/>
          <w:sz w:val="32"/>
          <w:szCs w:val="32"/>
        </w:rPr>
        <w:t>☐</w:t>
      </w:r>
    </w:p>
    <w:p w14:paraId="1671C930" w14:textId="77777777" w:rsidR="0020745F" w:rsidRPr="0020745F" w:rsidRDefault="0020745F" w:rsidP="005A1269">
      <w:pPr>
        <w:adjustRightInd w:val="0"/>
        <w:snapToGrid w:val="0"/>
        <w:ind w:right="-74"/>
        <w:rPr>
          <w:rFonts w:ascii="Iowan Old Style Roman" w:hAnsi="Iowan Old Style Roman"/>
          <w:sz w:val="4"/>
          <w:szCs w:val="22"/>
        </w:rPr>
      </w:pPr>
    </w:p>
    <w:p w14:paraId="263FF3CE" w14:textId="1978D991"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r w:rsidRPr="0020745F">
        <w:rPr>
          <w:rFonts w:ascii="Iowan Old Style Roman" w:hAnsi="Iowan Old Style Roman"/>
          <w:sz w:val="21"/>
          <w:szCs w:val="22"/>
        </w:rPr>
        <w:t xml:space="preserve">Save boss </w:t>
      </w:r>
      <w:proofErr w:type="spellStart"/>
      <w:r w:rsidRPr="0020745F">
        <w:rPr>
          <w:rFonts w:ascii="Iowan Old Style Roman" w:hAnsi="Iowan Old Style Roman"/>
          <w:sz w:val="21"/>
          <w:szCs w:val="22"/>
        </w:rPr>
        <w:t>tumas</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7E78F69B" w14:textId="77777777" w:rsidR="0020745F" w:rsidRPr="0020745F" w:rsidRDefault="0020745F" w:rsidP="005A1269">
      <w:pPr>
        <w:adjustRightInd w:val="0"/>
        <w:snapToGrid w:val="0"/>
        <w:ind w:right="-74"/>
        <w:rPr>
          <w:rFonts w:ascii="Iowan Old Style Roman" w:hAnsi="Iowan Old Style Roman"/>
          <w:sz w:val="4"/>
          <w:szCs w:val="22"/>
        </w:rPr>
      </w:pPr>
    </w:p>
    <w:p w14:paraId="0199912C" w14:textId="4C3F3D4F"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Sutim</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tok</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nating</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7B62F802" w14:textId="77777777" w:rsidR="0020745F" w:rsidRPr="0020745F" w:rsidRDefault="0020745F" w:rsidP="005A1269">
      <w:pPr>
        <w:adjustRightInd w:val="0"/>
        <w:snapToGrid w:val="0"/>
        <w:ind w:right="-74"/>
        <w:rPr>
          <w:rFonts w:ascii="Iowan Old Style Roman" w:hAnsi="Iowan Old Style Roman"/>
          <w:sz w:val="4"/>
          <w:szCs w:val="22"/>
        </w:rPr>
      </w:pPr>
    </w:p>
    <w:p w14:paraId="1ED15952" w14:textId="77777777"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Nogat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luksave</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605C4FB7" w14:textId="77777777" w:rsidR="0020745F" w:rsidRPr="0020745F" w:rsidRDefault="0020745F" w:rsidP="005A1269">
      <w:pPr>
        <w:adjustRightInd w:val="0"/>
        <w:snapToGrid w:val="0"/>
        <w:ind w:right="-74"/>
        <w:rPr>
          <w:rFonts w:ascii="Iowan Old Style Roman" w:hAnsi="Iowan Old Style Roman"/>
          <w:sz w:val="4"/>
          <w:szCs w:val="22"/>
        </w:rPr>
      </w:pPr>
    </w:p>
    <w:p w14:paraId="506B10C5" w14:textId="311FCAEE"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Hathat</w:t>
      </w:r>
      <w:proofErr w:type="spellEnd"/>
      <w:r w:rsidRPr="0020745F">
        <w:rPr>
          <w:rFonts w:ascii="Iowan Old Style Roman" w:hAnsi="Iowan Old Style Roman"/>
          <w:sz w:val="21"/>
          <w:szCs w:val="22"/>
        </w:rPr>
        <w:t xml:space="preserve"> long mi </w:t>
      </w:r>
      <w:proofErr w:type="spellStart"/>
      <w:r w:rsidRPr="0020745F">
        <w:rPr>
          <w:rFonts w:ascii="Iowan Old Style Roman" w:hAnsi="Iowan Old Style Roman"/>
          <w:sz w:val="21"/>
          <w:szCs w:val="22"/>
        </w:rPr>
        <w:t>natin</w:t>
      </w:r>
      <w:proofErr w:type="spellEnd"/>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366F47FC" w14:textId="77777777" w:rsidR="0020745F" w:rsidRPr="0020745F" w:rsidRDefault="0020745F" w:rsidP="005A1269">
      <w:pPr>
        <w:adjustRightInd w:val="0"/>
        <w:snapToGrid w:val="0"/>
        <w:ind w:right="-74"/>
        <w:rPr>
          <w:rFonts w:ascii="Iowan Old Style Roman" w:hAnsi="Iowan Old Style Roman"/>
          <w:sz w:val="4"/>
          <w:szCs w:val="22"/>
        </w:rPr>
      </w:pPr>
    </w:p>
    <w:p w14:paraId="66295008" w14:textId="2BB8CE06"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Tingting</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nogut</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59F039AB" w14:textId="77777777" w:rsidR="0020745F" w:rsidRPr="0020745F" w:rsidRDefault="0020745F" w:rsidP="005A1269">
      <w:pPr>
        <w:adjustRightInd w:val="0"/>
        <w:snapToGrid w:val="0"/>
        <w:ind w:right="-74"/>
        <w:rPr>
          <w:rFonts w:ascii="Iowan Old Style Roman" w:hAnsi="Iowan Old Style Roman"/>
          <w:sz w:val="4"/>
          <w:szCs w:val="22"/>
        </w:rPr>
      </w:pPr>
    </w:p>
    <w:p w14:paraId="6FE12B23" w14:textId="6BC4938B"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Nogat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gutpela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lukaut</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2C40CBA3" w14:textId="77777777" w:rsidR="0020745F" w:rsidRPr="0020745F" w:rsidRDefault="0020745F" w:rsidP="005A1269">
      <w:pPr>
        <w:adjustRightInd w:val="0"/>
        <w:snapToGrid w:val="0"/>
        <w:ind w:right="-74"/>
        <w:rPr>
          <w:rFonts w:ascii="Iowan Old Style Roman" w:hAnsi="Iowan Old Style Roman"/>
          <w:sz w:val="4"/>
          <w:szCs w:val="22"/>
        </w:rPr>
      </w:pPr>
    </w:p>
    <w:p w14:paraId="4CD0F1AC" w14:textId="6F5D33C1"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Paitim</w:t>
      </w:r>
      <w:proofErr w:type="spellEnd"/>
      <w:r w:rsidRPr="0020745F">
        <w:rPr>
          <w:rFonts w:ascii="Iowan Old Style Roman" w:hAnsi="Iowan Old Style Roman"/>
          <w:sz w:val="21"/>
          <w:szCs w:val="22"/>
        </w:rPr>
        <w:t xml:space="preserve"> mi </w:t>
      </w:r>
      <w:proofErr w:type="spellStart"/>
      <w:r w:rsidRPr="0020745F">
        <w:rPr>
          <w:rFonts w:ascii="Iowan Old Style Roman" w:hAnsi="Iowan Old Style Roman"/>
          <w:sz w:val="21"/>
          <w:szCs w:val="22"/>
        </w:rPr>
        <w:t>na</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fosim</w:t>
      </w:r>
      <w:proofErr w:type="spellEnd"/>
      <w:r w:rsidRPr="0020745F">
        <w:rPr>
          <w:rFonts w:ascii="Iowan Old Style Roman" w:hAnsi="Iowan Old Style Roman"/>
          <w:sz w:val="21"/>
          <w:szCs w:val="22"/>
        </w:rPr>
        <w:t xml:space="preserve"> mi long </w:t>
      </w:r>
      <w:proofErr w:type="spellStart"/>
      <w:r w:rsidRPr="0020745F">
        <w:rPr>
          <w:rFonts w:ascii="Iowan Old Style Roman" w:hAnsi="Iowan Old Style Roman"/>
          <w:sz w:val="21"/>
          <w:szCs w:val="22"/>
        </w:rPr>
        <w:t>mekim</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samting</w:t>
      </w:r>
      <w:proofErr w:type="spellEnd"/>
      <w:r w:rsidRPr="0020745F">
        <w:rPr>
          <w:rFonts w:ascii="Iowan Old Style Roman" w:hAnsi="Iowan Old Style Roman"/>
          <w:sz w:val="21"/>
          <w:szCs w:val="22"/>
        </w:rPr>
        <w:t xml:space="preserve"> </w:t>
      </w:r>
      <w:r w:rsidRPr="0020745F">
        <w:rPr>
          <w:rFonts w:ascii="Iowan Old Style Roman" w:hAnsi="Iowan Old Style Roman"/>
          <w:sz w:val="21"/>
          <w:szCs w:val="22"/>
        </w:rPr>
        <w:tab/>
      </w:r>
      <w:r w:rsidRPr="0020745F">
        <w:rPr>
          <w:rFonts w:ascii="Segoe UI Symbol" w:hAnsi="Segoe UI Symbol" w:cs="Segoe UI Symbol"/>
          <w:sz w:val="32"/>
          <w:szCs w:val="32"/>
        </w:rPr>
        <w:t>☐</w:t>
      </w:r>
    </w:p>
    <w:p w14:paraId="06D43BF0" w14:textId="77777777" w:rsidR="0020745F" w:rsidRPr="0020745F" w:rsidRDefault="0020745F" w:rsidP="005A1269">
      <w:pPr>
        <w:adjustRightInd w:val="0"/>
        <w:snapToGrid w:val="0"/>
        <w:ind w:right="-74"/>
        <w:rPr>
          <w:rFonts w:ascii="Iowan Old Style Roman" w:hAnsi="Iowan Old Style Roman"/>
          <w:sz w:val="4"/>
          <w:szCs w:val="22"/>
        </w:rPr>
      </w:pPr>
    </w:p>
    <w:p w14:paraId="170C219C" w14:textId="6597617B"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r w:rsidRPr="0020745F">
        <w:rPr>
          <w:rFonts w:ascii="Iowan Old Style Roman" w:hAnsi="Iowan Old Style Roman"/>
          <w:sz w:val="21"/>
          <w:szCs w:val="22"/>
        </w:rPr>
        <w:t xml:space="preserve">No </w:t>
      </w:r>
      <w:proofErr w:type="spellStart"/>
      <w:r w:rsidRPr="0020745F">
        <w:rPr>
          <w:rFonts w:ascii="Iowan Old Style Roman" w:hAnsi="Iowan Old Style Roman"/>
          <w:sz w:val="21"/>
          <w:szCs w:val="22"/>
        </w:rPr>
        <w:t>laikim</w:t>
      </w:r>
      <w:proofErr w:type="spellEnd"/>
      <w:r w:rsidRPr="0020745F">
        <w:rPr>
          <w:rFonts w:ascii="Iowan Old Style Roman" w:hAnsi="Iowan Old Style Roman"/>
          <w:sz w:val="21"/>
          <w:szCs w:val="22"/>
        </w:rPr>
        <w:t xml:space="preserve">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477212B9" w14:textId="77777777" w:rsidR="0020745F" w:rsidRPr="0020745F" w:rsidRDefault="0020745F" w:rsidP="005A1269">
      <w:pPr>
        <w:adjustRightInd w:val="0"/>
        <w:snapToGrid w:val="0"/>
        <w:ind w:right="-74"/>
        <w:rPr>
          <w:rFonts w:ascii="Iowan Old Style Roman" w:hAnsi="Iowan Old Style Roman"/>
          <w:sz w:val="4"/>
          <w:szCs w:val="22"/>
        </w:rPr>
      </w:pPr>
    </w:p>
    <w:p w14:paraId="7E450DC2" w14:textId="7B839AF3"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Lusim</w:t>
      </w:r>
      <w:proofErr w:type="spellEnd"/>
      <w:r w:rsidRPr="0020745F">
        <w:rPr>
          <w:rFonts w:ascii="Iowan Old Style Roman" w:hAnsi="Iowan Old Style Roman"/>
          <w:sz w:val="21"/>
          <w:szCs w:val="22"/>
        </w:rPr>
        <w:t xml:space="preserve"> mi </w:t>
      </w:r>
      <w:proofErr w:type="spellStart"/>
      <w:r w:rsidRPr="0020745F">
        <w:rPr>
          <w:rFonts w:ascii="Iowan Old Style Roman" w:hAnsi="Iowan Old Style Roman"/>
          <w:sz w:val="21"/>
          <w:szCs w:val="22"/>
        </w:rPr>
        <w:t>stap</w:t>
      </w:r>
      <w:proofErr w:type="spellEnd"/>
      <w:r w:rsidRPr="0020745F">
        <w:rPr>
          <w:rFonts w:ascii="Iowan Old Style Roman" w:hAnsi="Iowan Old Style Roman"/>
          <w:sz w:val="21"/>
          <w:szCs w:val="22"/>
        </w:rPr>
        <w:t xml:space="preserve"> mi yet</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3A2DC16A" w14:textId="77777777" w:rsidR="0020745F" w:rsidRPr="0020745F" w:rsidRDefault="0020745F" w:rsidP="005A1269">
      <w:pPr>
        <w:adjustRightInd w:val="0"/>
        <w:snapToGrid w:val="0"/>
        <w:ind w:right="-74"/>
        <w:rPr>
          <w:rFonts w:ascii="Iowan Old Style Roman" w:hAnsi="Iowan Old Style Roman"/>
          <w:sz w:val="4"/>
          <w:szCs w:val="22"/>
        </w:rPr>
      </w:pPr>
    </w:p>
    <w:p w14:paraId="0861D5C1" w14:textId="02DC525E"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r w:rsidRPr="0020745F">
        <w:rPr>
          <w:rFonts w:ascii="Iowan Old Style Roman" w:hAnsi="Iowan Old Style Roman"/>
          <w:sz w:val="21"/>
          <w:szCs w:val="22"/>
        </w:rPr>
        <w:t xml:space="preserve">Save </w:t>
      </w:r>
      <w:proofErr w:type="spellStart"/>
      <w:r w:rsidRPr="0020745F">
        <w:rPr>
          <w:rFonts w:ascii="Iowan Old Style Roman" w:hAnsi="Iowan Old Style Roman"/>
          <w:sz w:val="21"/>
          <w:szCs w:val="22"/>
        </w:rPr>
        <w:t>lus</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tingting</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2C520337" w14:textId="77777777" w:rsidR="0020745F" w:rsidRPr="0020745F" w:rsidRDefault="0020745F" w:rsidP="005A1269">
      <w:pPr>
        <w:adjustRightInd w:val="0"/>
        <w:snapToGrid w:val="0"/>
        <w:ind w:right="-74"/>
        <w:rPr>
          <w:rFonts w:ascii="Iowan Old Style Roman" w:hAnsi="Iowan Old Style Roman"/>
          <w:sz w:val="4"/>
          <w:szCs w:val="22"/>
        </w:rPr>
      </w:pPr>
    </w:p>
    <w:p w14:paraId="61520E00" w14:textId="77777777"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Nogat</w:t>
      </w:r>
      <w:proofErr w:type="spellEnd"/>
      <w:r w:rsidRPr="0020745F">
        <w:rPr>
          <w:rFonts w:ascii="Iowan Old Style Roman" w:hAnsi="Iowan Old Style Roman"/>
          <w:sz w:val="21"/>
          <w:szCs w:val="22"/>
        </w:rPr>
        <w:t xml:space="preserve"> </w:t>
      </w:r>
      <w:proofErr w:type="spellStart"/>
      <w:r w:rsidRPr="0020745F">
        <w:rPr>
          <w:rFonts w:ascii="Iowan Old Style Roman" w:hAnsi="Iowan Old Style Roman"/>
          <w:sz w:val="21"/>
          <w:szCs w:val="22"/>
        </w:rPr>
        <w:t>luksave</w:t>
      </w:r>
      <w:proofErr w:type="spellEnd"/>
      <w:r w:rsidRPr="0020745F">
        <w:rPr>
          <w:rFonts w:ascii="Iowan Old Style Roman" w:hAnsi="Iowan Old Style Roman"/>
          <w:sz w:val="21"/>
          <w:szCs w:val="22"/>
        </w:rPr>
        <w:t xml:space="preserve"> long mi</w:t>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23EFF89C" w14:textId="77777777" w:rsidR="0020745F" w:rsidRPr="0020745F" w:rsidRDefault="0020745F" w:rsidP="005A1269">
      <w:pPr>
        <w:adjustRightInd w:val="0"/>
        <w:snapToGrid w:val="0"/>
        <w:ind w:right="-74"/>
        <w:rPr>
          <w:rFonts w:ascii="Iowan Old Style Roman" w:hAnsi="Iowan Old Style Roman"/>
          <w:sz w:val="4"/>
          <w:szCs w:val="22"/>
        </w:rPr>
      </w:pPr>
    </w:p>
    <w:p w14:paraId="48212DA5" w14:textId="59509DD0" w:rsidR="0020745F" w:rsidRPr="0020745F" w:rsidRDefault="0020745F" w:rsidP="005A1269">
      <w:pPr>
        <w:pStyle w:val="ListParagraph"/>
        <w:numPr>
          <w:ilvl w:val="0"/>
          <w:numId w:val="11"/>
        </w:numPr>
        <w:adjustRightInd w:val="0"/>
        <w:snapToGrid w:val="0"/>
        <w:ind w:right="-74"/>
        <w:contextualSpacing w:val="0"/>
        <w:rPr>
          <w:rFonts w:ascii="Iowan Old Style Roman" w:hAnsi="Iowan Old Style Roman"/>
          <w:sz w:val="21"/>
          <w:szCs w:val="22"/>
        </w:rPr>
      </w:pPr>
      <w:proofErr w:type="spellStart"/>
      <w:r w:rsidRPr="0020745F">
        <w:rPr>
          <w:rFonts w:ascii="Iowan Old Style Roman" w:hAnsi="Iowan Old Style Roman"/>
          <w:sz w:val="21"/>
          <w:szCs w:val="22"/>
        </w:rPr>
        <w:t>Mekim</w:t>
      </w:r>
      <w:proofErr w:type="spellEnd"/>
      <w:r w:rsidRPr="0020745F">
        <w:rPr>
          <w:rFonts w:ascii="Iowan Old Style Roman" w:hAnsi="Iowan Old Style Roman"/>
          <w:sz w:val="21"/>
          <w:szCs w:val="22"/>
        </w:rPr>
        <w:t xml:space="preserve"> mi </w:t>
      </w:r>
      <w:proofErr w:type="spellStart"/>
      <w:r w:rsidRPr="0020745F">
        <w:rPr>
          <w:rFonts w:ascii="Iowan Old Style Roman" w:hAnsi="Iowan Old Style Roman"/>
          <w:sz w:val="21"/>
          <w:szCs w:val="22"/>
        </w:rPr>
        <w:t>stap</w:t>
      </w:r>
      <w:proofErr w:type="spellEnd"/>
      <w:r w:rsidRPr="0020745F">
        <w:rPr>
          <w:rFonts w:ascii="Iowan Old Style Roman" w:hAnsi="Iowan Old Style Roman"/>
          <w:sz w:val="21"/>
          <w:szCs w:val="22"/>
        </w:rPr>
        <w:t xml:space="preserve"> long </w:t>
      </w:r>
      <w:proofErr w:type="spellStart"/>
      <w:r w:rsidRPr="0020745F">
        <w:rPr>
          <w:rFonts w:ascii="Iowan Old Style Roman" w:hAnsi="Iowan Old Style Roman"/>
          <w:sz w:val="21"/>
          <w:szCs w:val="22"/>
        </w:rPr>
        <w:t>birua</w:t>
      </w:r>
      <w:proofErr w:type="spellEnd"/>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Iowan Old Style Roman" w:hAnsi="Iowan Old Style Roman"/>
          <w:sz w:val="21"/>
          <w:szCs w:val="22"/>
        </w:rPr>
        <w:tab/>
      </w:r>
      <w:r w:rsidRPr="0020745F">
        <w:rPr>
          <w:rFonts w:ascii="Segoe UI Symbol" w:hAnsi="Segoe UI Symbol" w:cs="Segoe UI Symbol"/>
          <w:sz w:val="32"/>
          <w:szCs w:val="32"/>
        </w:rPr>
        <w:t>☐</w:t>
      </w:r>
    </w:p>
    <w:p w14:paraId="3BE0FCE4" w14:textId="77777777" w:rsidR="0020745F" w:rsidRPr="0020745F" w:rsidRDefault="0020745F" w:rsidP="005A1269">
      <w:pPr>
        <w:adjustRightInd w:val="0"/>
        <w:snapToGrid w:val="0"/>
        <w:ind w:right="-74"/>
        <w:rPr>
          <w:rFonts w:ascii="Iowan Old Style Roman" w:hAnsi="Iowan Old Style Roman"/>
          <w:sz w:val="4"/>
          <w:szCs w:val="22"/>
        </w:rPr>
      </w:pPr>
    </w:p>
    <w:p w14:paraId="756BBA3D" w14:textId="77777777" w:rsidR="00776B2B" w:rsidRDefault="00776B2B" w:rsidP="0020745F">
      <w:pPr>
        <w:ind w:right="-74"/>
        <w:rPr>
          <w:sz w:val="22"/>
          <w:szCs w:val="22"/>
        </w:rPr>
        <w:sectPr w:rsidR="00776B2B" w:rsidSect="005A5B9F">
          <w:headerReference w:type="default" r:id="rId38"/>
          <w:pgSz w:w="16840" w:h="11900" w:orient="landscape"/>
          <w:pgMar w:top="1436" w:right="1440" w:bottom="1800" w:left="1440" w:header="708" w:footer="708" w:gutter="0"/>
          <w:cols w:space="708"/>
          <w:docGrid w:linePitch="360"/>
        </w:sectPr>
      </w:pPr>
    </w:p>
    <w:p w14:paraId="36296A11" w14:textId="7A070F84" w:rsidR="00776B2B" w:rsidRPr="00D05B94" w:rsidRDefault="00A45898" w:rsidP="00D13E25">
      <w:pPr>
        <w:pStyle w:val="Heading2"/>
      </w:pPr>
      <w:bookmarkStart w:id="43" w:name="_Toc29516684"/>
      <w:r>
        <w:lastRenderedPageBreak/>
        <w:t xml:space="preserve">APPENDIX 3: </w:t>
      </w:r>
      <w:r w:rsidR="00776B2B" w:rsidRPr="00D05B94">
        <w:t>PARENTING STYLE QUESTIONNAIRE</w:t>
      </w:r>
      <w:r w:rsidR="00D13E25">
        <w:t xml:space="preserve"> (PSQ) Tok Pisin Version for </w:t>
      </w:r>
      <w:r w:rsidR="00D13E25" w:rsidRPr="00D05B94">
        <w:t>HWC ‘</w:t>
      </w:r>
      <w:proofErr w:type="spellStart"/>
      <w:r w:rsidR="00D13E25" w:rsidRPr="00D05B94">
        <w:t>Stret</w:t>
      </w:r>
      <w:proofErr w:type="spellEnd"/>
      <w:r w:rsidR="00D13E25" w:rsidRPr="00D05B94">
        <w:t xml:space="preserve"> </w:t>
      </w:r>
      <w:proofErr w:type="spellStart"/>
      <w:r w:rsidR="00D13E25" w:rsidRPr="00D05B94">
        <w:t>Pasin</w:t>
      </w:r>
      <w:proofErr w:type="spellEnd"/>
      <w:r w:rsidR="00D13E25" w:rsidRPr="00D05B94">
        <w:t xml:space="preserve"> Lo </w:t>
      </w:r>
      <w:proofErr w:type="spellStart"/>
      <w:r w:rsidR="00D13E25" w:rsidRPr="00D05B94">
        <w:t>Lukautim</w:t>
      </w:r>
      <w:proofErr w:type="spellEnd"/>
      <w:r w:rsidR="00D13E25" w:rsidRPr="00D05B94">
        <w:t xml:space="preserve"> </w:t>
      </w:r>
      <w:proofErr w:type="spellStart"/>
      <w:r w:rsidR="00D13E25" w:rsidRPr="00D05B94">
        <w:t>Pikinini</w:t>
      </w:r>
      <w:proofErr w:type="spellEnd"/>
      <w:r w:rsidR="00D13E25" w:rsidRPr="00D05B94">
        <w:t>’ (SPLP)</w:t>
      </w:r>
      <w:bookmarkEnd w:id="43"/>
    </w:p>
    <w:p w14:paraId="6DD6E6F7" w14:textId="77777777" w:rsidR="00776B2B" w:rsidRPr="00A267F0" w:rsidRDefault="00776B2B" w:rsidP="00776B2B">
      <w:pPr>
        <w:ind w:hanging="284"/>
        <w:rPr>
          <w:sz w:val="22"/>
        </w:rPr>
      </w:pPr>
    </w:p>
    <w:p w14:paraId="686774EF" w14:textId="77777777" w:rsidR="00776B2B" w:rsidRPr="00A267F0" w:rsidRDefault="00776B2B" w:rsidP="00776B2B">
      <w:pPr>
        <w:ind w:hanging="284"/>
        <w:rPr>
          <w:sz w:val="22"/>
        </w:rPr>
      </w:pPr>
      <w:proofErr w:type="spellStart"/>
      <w:r w:rsidRPr="00A267F0">
        <w:rPr>
          <w:sz w:val="22"/>
        </w:rPr>
        <w:t>Plis</w:t>
      </w:r>
      <w:proofErr w:type="spellEnd"/>
      <w:r w:rsidRPr="00A267F0">
        <w:rPr>
          <w:sz w:val="22"/>
        </w:rPr>
        <w:t xml:space="preserve"> </w:t>
      </w:r>
      <w:proofErr w:type="spellStart"/>
      <w:r w:rsidRPr="00A267F0">
        <w:rPr>
          <w:sz w:val="22"/>
        </w:rPr>
        <w:t>makim</w:t>
      </w:r>
      <w:proofErr w:type="spellEnd"/>
      <w:r w:rsidRPr="00A267F0">
        <w:rPr>
          <w:sz w:val="22"/>
        </w:rPr>
        <w:t xml:space="preserve"> </w:t>
      </w:r>
      <w:proofErr w:type="spellStart"/>
      <w:r w:rsidRPr="00A267F0">
        <w:rPr>
          <w:sz w:val="22"/>
        </w:rPr>
        <w:t>hamas</w:t>
      </w:r>
      <w:proofErr w:type="spellEnd"/>
      <w:r w:rsidRPr="00A267F0">
        <w:rPr>
          <w:sz w:val="22"/>
        </w:rPr>
        <w:t xml:space="preserve"> </w:t>
      </w:r>
      <w:proofErr w:type="spellStart"/>
      <w:r w:rsidRPr="00A267F0">
        <w:rPr>
          <w:sz w:val="22"/>
        </w:rPr>
        <w:t>taim</w:t>
      </w:r>
      <w:proofErr w:type="spellEnd"/>
      <w:r w:rsidRPr="00A267F0">
        <w:rPr>
          <w:sz w:val="22"/>
        </w:rPr>
        <w:t xml:space="preserve"> </w:t>
      </w:r>
      <w:proofErr w:type="spellStart"/>
      <w:r w:rsidRPr="00A267F0">
        <w:rPr>
          <w:sz w:val="22"/>
        </w:rPr>
        <w:t>yu</w:t>
      </w:r>
      <w:proofErr w:type="spellEnd"/>
      <w:r w:rsidRPr="00A267F0">
        <w:rPr>
          <w:sz w:val="22"/>
        </w:rPr>
        <w:t xml:space="preserve"> </w:t>
      </w:r>
      <w:proofErr w:type="spellStart"/>
      <w:r w:rsidRPr="00A267F0">
        <w:rPr>
          <w:sz w:val="22"/>
        </w:rPr>
        <w:t>stap</w:t>
      </w:r>
      <w:proofErr w:type="spellEnd"/>
      <w:r w:rsidRPr="00A267F0">
        <w:rPr>
          <w:sz w:val="22"/>
        </w:rPr>
        <w:t xml:space="preserve"> </w:t>
      </w:r>
      <w:proofErr w:type="spellStart"/>
      <w:r w:rsidRPr="00A267F0">
        <w:rPr>
          <w:sz w:val="22"/>
        </w:rPr>
        <w:t>insait</w:t>
      </w:r>
      <w:proofErr w:type="spellEnd"/>
      <w:r w:rsidRPr="00A267F0">
        <w:rPr>
          <w:sz w:val="22"/>
        </w:rPr>
        <w:t xml:space="preserve"> long </w:t>
      </w:r>
      <w:proofErr w:type="spellStart"/>
      <w:r w:rsidRPr="00A267F0">
        <w:rPr>
          <w:sz w:val="22"/>
        </w:rPr>
        <w:t>ol</w:t>
      </w:r>
      <w:proofErr w:type="spellEnd"/>
      <w:r w:rsidRPr="00A267F0">
        <w:rPr>
          <w:sz w:val="22"/>
        </w:rPr>
        <w:t xml:space="preserve"> </w:t>
      </w:r>
      <w:proofErr w:type="spellStart"/>
      <w:r w:rsidRPr="00A267F0">
        <w:rPr>
          <w:sz w:val="22"/>
        </w:rPr>
        <w:t>kain</w:t>
      </w:r>
      <w:proofErr w:type="spellEnd"/>
      <w:r w:rsidRPr="00A267F0">
        <w:rPr>
          <w:sz w:val="22"/>
        </w:rPr>
        <w:t xml:space="preserve"> </w:t>
      </w:r>
      <w:proofErr w:type="spellStart"/>
      <w:r w:rsidRPr="00A267F0">
        <w:rPr>
          <w:sz w:val="22"/>
        </w:rPr>
        <w:t>pasin</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lukautim</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i</w:t>
      </w:r>
      <w:proofErr w:type="spellEnd"/>
      <w:r w:rsidRPr="00A267F0">
        <w:rPr>
          <w:sz w:val="22"/>
        </w:rPr>
        <w:t xml:space="preserve"> </w:t>
      </w:r>
      <w:proofErr w:type="spellStart"/>
      <w:r w:rsidRPr="00A267F0">
        <w:rPr>
          <w:sz w:val="22"/>
        </w:rPr>
        <w:t>stap</w:t>
      </w:r>
      <w:proofErr w:type="spellEnd"/>
      <w:r w:rsidRPr="00A267F0">
        <w:rPr>
          <w:sz w:val="22"/>
        </w:rPr>
        <w:t xml:space="preserve"> lo list </w:t>
      </w:r>
      <w:proofErr w:type="spellStart"/>
      <w:r w:rsidRPr="00A267F0">
        <w:rPr>
          <w:sz w:val="22"/>
        </w:rPr>
        <w:t>aninint</w:t>
      </w:r>
      <w:proofErr w:type="spellEnd"/>
      <w:r w:rsidRPr="00A267F0">
        <w:rPr>
          <w:sz w:val="22"/>
        </w:rPr>
        <w:t>.</w:t>
      </w:r>
    </w:p>
    <w:p w14:paraId="63FDE18B" w14:textId="77777777" w:rsidR="00776B2B" w:rsidRPr="00776B3C" w:rsidRDefault="00776B2B" w:rsidP="00776B2B">
      <w:pPr>
        <w:ind w:hanging="284"/>
        <w:rPr>
          <w:sz w:val="16"/>
        </w:rPr>
      </w:pPr>
    </w:p>
    <w:p w14:paraId="1DC280D8" w14:textId="77777777" w:rsidR="00776B2B" w:rsidRPr="00A267F0" w:rsidRDefault="00776B2B" w:rsidP="00776B2B">
      <w:pPr>
        <w:ind w:hanging="284"/>
        <w:rPr>
          <w:sz w:val="22"/>
        </w:rPr>
      </w:pPr>
      <w:proofErr w:type="spellStart"/>
      <w:r>
        <w:rPr>
          <w:sz w:val="22"/>
        </w:rPr>
        <w:t>Mak</w:t>
      </w:r>
      <w:proofErr w:type="spellEnd"/>
      <w:r>
        <w:rPr>
          <w:sz w:val="22"/>
        </w:rPr>
        <w:t xml:space="preserve"> </w:t>
      </w:r>
      <w:proofErr w:type="spellStart"/>
      <w:r>
        <w:rPr>
          <w:sz w:val="22"/>
        </w:rPr>
        <w:t>bilong</w:t>
      </w:r>
      <w:proofErr w:type="spellEnd"/>
      <w:r>
        <w:rPr>
          <w:sz w:val="22"/>
        </w:rPr>
        <w:t xml:space="preserve"> </w:t>
      </w:r>
      <w:proofErr w:type="spellStart"/>
      <w:r>
        <w:rPr>
          <w:sz w:val="22"/>
        </w:rPr>
        <w:t>skel</w:t>
      </w:r>
      <w:proofErr w:type="spellEnd"/>
      <w:r>
        <w:rPr>
          <w:sz w:val="22"/>
        </w:rPr>
        <w:t xml:space="preserve"> </w:t>
      </w:r>
      <w:proofErr w:type="spellStart"/>
      <w:r>
        <w:rPr>
          <w:sz w:val="22"/>
        </w:rPr>
        <w:t>i</w:t>
      </w:r>
      <w:proofErr w:type="spellEnd"/>
      <w:r w:rsidRPr="00A267F0">
        <w:rPr>
          <w:sz w:val="22"/>
        </w:rPr>
        <w:t xml:space="preserve"> stat long ‘</w:t>
      </w: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 xml:space="preserve">’ </w:t>
      </w:r>
      <w:proofErr w:type="spellStart"/>
      <w:r w:rsidRPr="00A267F0">
        <w:rPr>
          <w:sz w:val="22"/>
        </w:rPr>
        <w:t>i</w:t>
      </w:r>
      <w:proofErr w:type="spellEnd"/>
      <w:r w:rsidRPr="00A267F0">
        <w:rPr>
          <w:sz w:val="22"/>
        </w:rPr>
        <w:t xml:space="preserve"> go </w:t>
      </w:r>
      <w:proofErr w:type="spellStart"/>
      <w:r w:rsidRPr="00A267F0">
        <w:rPr>
          <w:sz w:val="22"/>
        </w:rPr>
        <w:t>in</w:t>
      </w:r>
      <w:r>
        <w:rPr>
          <w:sz w:val="22"/>
        </w:rPr>
        <w:t>ap</w:t>
      </w:r>
      <w:proofErr w:type="spellEnd"/>
      <w:r>
        <w:rPr>
          <w:sz w:val="22"/>
        </w:rPr>
        <w:t xml:space="preserve"> long ‘</w:t>
      </w:r>
      <w:proofErr w:type="spellStart"/>
      <w:r>
        <w:rPr>
          <w:sz w:val="22"/>
        </w:rPr>
        <w:t>Olgeta</w:t>
      </w:r>
      <w:proofErr w:type="spellEnd"/>
      <w:r>
        <w:rPr>
          <w:sz w:val="22"/>
        </w:rPr>
        <w:t xml:space="preserve"> </w:t>
      </w:r>
      <w:proofErr w:type="spellStart"/>
      <w:r>
        <w:rPr>
          <w:sz w:val="22"/>
        </w:rPr>
        <w:t>Taim</w:t>
      </w:r>
      <w:proofErr w:type="spellEnd"/>
      <w:r>
        <w:rPr>
          <w:sz w:val="22"/>
        </w:rPr>
        <w:t xml:space="preserve">’ lo </w:t>
      </w:r>
      <w:proofErr w:type="gramStart"/>
      <w:r>
        <w:rPr>
          <w:sz w:val="22"/>
        </w:rPr>
        <w:t xml:space="preserve">8 </w:t>
      </w:r>
      <w:r w:rsidRPr="00A267F0">
        <w:rPr>
          <w:sz w:val="22"/>
        </w:rPr>
        <w:t>point</w:t>
      </w:r>
      <w:proofErr w:type="gramEnd"/>
      <w:r w:rsidRPr="00A267F0">
        <w:rPr>
          <w:sz w:val="22"/>
        </w:rPr>
        <w:t xml:space="preserve"> </w:t>
      </w:r>
      <w:proofErr w:type="spellStart"/>
      <w:r w:rsidRPr="00A267F0">
        <w:rPr>
          <w:sz w:val="22"/>
        </w:rPr>
        <w:t>skel</w:t>
      </w:r>
      <w:proofErr w:type="spellEnd"/>
      <w:r w:rsidRPr="00A267F0">
        <w:rPr>
          <w:sz w:val="22"/>
        </w:rPr>
        <w:t>.</w:t>
      </w:r>
    </w:p>
    <w:p w14:paraId="49D58ECC" w14:textId="77777777" w:rsidR="00776B2B" w:rsidRPr="00776B3C" w:rsidRDefault="00776B2B" w:rsidP="00776B2B">
      <w:pPr>
        <w:ind w:hanging="284"/>
        <w:rPr>
          <w:sz w:val="16"/>
        </w:rPr>
      </w:pPr>
    </w:p>
    <w:p w14:paraId="20D40805" w14:textId="77777777" w:rsidR="00776B2B" w:rsidRPr="00A267F0" w:rsidRDefault="00776B2B" w:rsidP="00776B2B">
      <w:pPr>
        <w:ind w:hanging="284"/>
        <w:rPr>
          <w:sz w:val="22"/>
        </w:rPr>
      </w:pPr>
      <w:r w:rsidRPr="00A267F0">
        <w:rPr>
          <w:sz w:val="22"/>
        </w:rPr>
        <w:t xml:space="preserve">Long </w:t>
      </w:r>
      <w:proofErr w:type="spellStart"/>
      <w:r w:rsidRPr="00A267F0">
        <w:rPr>
          <w:sz w:val="22"/>
        </w:rPr>
        <w:t>pinis</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wanwan</w:t>
      </w:r>
      <w:proofErr w:type="spellEnd"/>
      <w:r w:rsidRPr="00A267F0">
        <w:rPr>
          <w:sz w:val="22"/>
        </w:rPr>
        <w:t xml:space="preserve"> </w:t>
      </w:r>
      <w:proofErr w:type="spellStart"/>
      <w:r w:rsidRPr="00A267F0">
        <w:rPr>
          <w:sz w:val="22"/>
        </w:rPr>
        <w:t>seksin</w:t>
      </w:r>
      <w:proofErr w:type="spellEnd"/>
      <w:r w:rsidRPr="00A267F0">
        <w:rPr>
          <w:sz w:val="22"/>
        </w:rPr>
        <w:t xml:space="preserve">, </w:t>
      </w:r>
      <w:proofErr w:type="spellStart"/>
      <w:r>
        <w:rPr>
          <w:sz w:val="22"/>
        </w:rPr>
        <w:t>yu</w:t>
      </w:r>
      <w:proofErr w:type="spellEnd"/>
      <w:r>
        <w:rPr>
          <w:sz w:val="22"/>
        </w:rPr>
        <w:t xml:space="preserve"> </w:t>
      </w:r>
      <w:proofErr w:type="spellStart"/>
      <w:r w:rsidRPr="00A267F0">
        <w:rPr>
          <w:sz w:val="22"/>
        </w:rPr>
        <w:t>adim</w:t>
      </w:r>
      <w:proofErr w:type="spellEnd"/>
      <w:r w:rsidRPr="00A267F0">
        <w:rPr>
          <w:sz w:val="22"/>
        </w:rPr>
        <w:t xml:space="preserve"> or </w:t>
      </w:r>
      <w:proofErr w:type="spellStart"/>
      <w:r w:rsidRPr="00A267F0">
        <w:rPr>
          <w:sz w:val="22"/>
        </w:rPr>
        <w:t>bungim</w:t>
      </w:r>
      <w:proofErr w:type="spellEnd"/>
      <w:r w:rsidRPr="00A267F0">
        <w:rPr>
          <w:sz w:val="22"/>
        </w:rPr>
        <w:t xml:space="preserve"> </w:t>
      </w:r>
      <w:proofErr w:type="spellStart"/>
      <w:r w:rsidRPr="00A267F0">
        <w:rPr>
          <w:sz w:val="22"/>
        </w:rPr>
        <w:t>wantaim</w:t>
      </w:r>
      <w:proofErr w:type="spellEnd"/>
      <w:r w:rsidRPr="00A267F0">
        <w:rPr>
          <w:sz w:val="22"/>
        </w:rPr>
        <w:t xml:space="preserve"> </w:t>
      </w:r>
      <w:proofErr w:type="spellStart"/>
      <w:r w:rsidRPr="00A267F0">
        <w:rPr>
          <w:sz w:val="22"/>
        </w:rPr>
        <w:t>olgeta</w:t>
      </w:r>
      <w:proofErr w:type="spellEnd"/>
      <w:r w:rsidRPr="00A267F0">
        <w:rPr>
          <w:sz w:val="22"/>
        </w:rPr>
        <w:t xml:space="preserve"> </w:t>
      </w:r>
      <w:proofErr w:type="spellStart"/>
      <w:r w:rsidRPr="00A267F0">
        <w:rPr>
          <w:sz w:val="22"/>
        </w:rPr>
        <w:t>skor</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tilim</w:t>
      </w:r>
      <w:proofErr w:type="spellEnd"/>
      <w:r w:rsidRPr="00A267F0">
        <w:rPr>
          <w:sz w:val="22"/>
        </w:rPr>
        <w:t xml:space="preserve"> (divide) </w:t>
      </w:r>
      <w:proofErr w:type="spellStart"/>
      <w:r w:rsidRPr="00A267F0">
        <w:rPr>
          <w:sz w:val="22"/>
        </w:rPr>
        <w:t>wantaim</w:t>
      </w:r>
      <w:proofErr w:type="spellEnd"/>
      <w:r w:rsidRPr="00A267F0">
        <w:rPr>
          <w:sz w:val="22"/>
        </w:rPr>
        <w:t xml:space="preserve"> </w:t>
      </w:r>
      <w:proofErr w:type="spellStart"/>
      <w:r w:rsidRPr="00A267F0">
        <w:rPr>
          <w:sz w:val="22"/>
        </w:rPr>
        <w:t>namba</w:t>
      </w:r>
      <w:proofErr w:type="spellEnd"/>
      <w:r w:rsidRPr="00A267F0">
        <w:rPr>
          <w:sz w:val="22"/>
        </w:rPr>
        <w:t xml:space="preserve"> </w:t>
      </w:r>
      <w:proofErr w:type="spellStart"/>
      <w:r w:rsidRPr="00A267F0">
        <w:rPr>
          <w:sz w:val="22"/>
        </w:rPr>
        <w:t>blong</w:t>
      </w:r>
      <w:proofErr w:type="spellEnd"/>
      <w:r w:rsidRPr="00A267F0">
        <w:rPr>
          <w:sz w:val="22"/>
        </w:rPr>
        <w:t xml:space="preserve"> </w:t>
      </w:r>
      <w:proofErr w:type="spellStart"/>
      <w:r w:rsidRPr="00A267F0">
        <w:rPr>
          <w:sz w:val="22"/>
        </w:rPr>
        <w:t>hamas</w:t>
      </w:r>
      <w:proofErr w:type="spellEnd"/>
      <w:r w:rsidRPr="00A267F0">
        <w:rPr>
          <w:sz w:val="22"/>
        </w:rPr>
        <w:t xml:space="preserve"> </w:t>
      </w:r>
      <w:proofErr w:type="spellStart"/>
      <w:r w:rsidRPr="00A267F0">
        <w:rPr>
          <w:sz w:val="22"/>
        </w:rPr>
        <w:t>askim</w:t>
      </w:r>
      <w:proofErr w:type="spellEnd"/>
      <w:r w:rsidRPr="00A267F0">
        <w:rPr>
          <w:sz w:val="22"/>
        </w:rPr>
        <w:t xml:space="preserve"> </w:t>
      </w:r>
      <w:proofErr w:type="spellStart"/>
      <w:r w:rsidRPr="00A267F0">
        <w:rPr>
          <w:sz w:val="22"/>
        </w:rPr>
        <w:t>insait</w:t>
      </w:r>
      <w:proofErr w:type="spellEnd"/>
      <w:r w:rsidRPr="00A267F0">
        <w:rPr>
          <w:sz w:val="22"/>
        </w:rPr>
        <w:t xml:space="preserve"> lo </w:t>
      </w:r>
      <w:proofErr w:type="spellStart"/>
      <w:r w:rsidRPr="00A267F0">
        <w:rPr>
          <w:sz w:val="22"/>
        </w:rPr>
        <w:t>dispela</w:t>
      </w:r>
      <w:proofErr w:type="spellEnd"/>
      <w:r w:rsidRPr="00A267F0">
        <w:rPr>
          <w:sz w:val="22"/>
        </w:rPr>
        <w:t xml:space="preserve"> </w:t>
      </w:r>
      <w:proofErr w:type="spellStart"/>
      <w:r w:rsidRPr="00A267F0">
        <w:rPr>
          <w:sz w:val="22"/>
        </w:rPr>
        <w:t>seksin</w:t>
      </w:r>
      <w:proofErr w:type="spellEnd"/>
      <w:r w:rsidRPr="00A267F0">
        <w:rPr>
          <w:sz w:val="22"/>
        </w:rPr>
        <w:t>.</w:t>
      </w:r>
    </w:p>
    <w:p w14:paraId="01446E7A" w14:textId="77777777" w:rsidR="00776B2B" w:rsidRPr="00776B3C" w:rsidRDefault="00776B2B" w:rsidP="00776B2B">
      <w:pPr>
        <w:ind w:hanging="284"/>
        <w:rPr>
          <w:sz w:val="16"/>
        </w:rPr>
      </w:pPr>
    </w:p>
    <w:p w14:paraId="394EFCD0" w14:textId="77777777" w:rsidR="00776B2B" w:rsidRPr="00A267F0" w:rsidRDefault="00776B2B" w:rsidP="00776B2B">
      <w:pPr>
        <w:ind w:hanging="284"/>
        <w:rPr>
          <w:sz w:val="22"/>
        </w:rPr>
      </w:pPr>
      <w:proofErr w:type="spellStart"/>
      <w:r w:rsidRPr="00A267F0">
        <w:rPr>
          <w:sz w:val="22"/>
        </w:rPr>
        <w:t>Namba</w:t>
      </w:r>
      <w:proofErr w:type="spellEnd"/>
      <w:r w:rsidRPr="00A267F0">
        <w:rPr>
          <w:sz w:val="22"/>
        </w:rPr>
        <w:t xml:space="preserve"> </w:t>
      </w:r>
      <w:proofErr w:type="spellStart"/>
      <w:r w:rsidRPr="00A267F0">
        <w:rPr>
          <w:sz w:val="22"/>
        </w:rPr>
        <w:t>yu</w:t>
      </w:r>
      <w:proofErr w:type="spellEnd"/>
      <w:r w:rsidRPr="00A267F0">
        <w:rPr>
          <w:sz w:val="22"/>
        </w:rPr>
        <w:t xml:space="preserve"> </w:t>
      </w:r>
      <w:proofErr w:type="spellStart"/>
      <w:r w:rsidRPr="00A267F0">
        <w:rPr>
          <w:sz w:val="22"/>
        </w:rPr>
        <w:t>kisim</w:t>
      </w:r>
      <w:proofErr w:type="spellEnd"/>
      <w:r w:rsidRPr="00A267F0">
        <w:rPr>
          <w:sz w:val="22"/>
        </w:rPr>
        <w:t xml:space="preserve"> long </w:t>
      </w:r>
      <w:proofErr w:type="spellStart"/>
      <w:r w:rsidRPr="00A267F0">
        <w:rPr>
          <w:sz w:val="22"/>
        </w:rPr>
        <w:t>dispela</w:t>
      </w:r>
      <w:proofErr w:type="spellEnd"/>
      <w:r w:rsidRPr="00A267F0">
        <w:rPr>
          <w:sz w:val="22"/>
        </w:rPr>
        <w:t xml:space="preserve"> </w:t>
      </w:r>
      <w:proofErr w:type="spellStart"/>
      <w:r w:rsidRPr="00A267F0">
        <w:rPr>
          <w:sz w:val="22"/>
        </w:rPr>
        <w:t>skor</w:t>
      </w:r>
      <w:proofErr w:type="spellEnd"/>
      <w:r w:rsidRPr="00A267F0">
        <w:rPr>
          <w:sz w:val="22"/>
        </w:rPr>
        <w:t xml:space="preserve"> bai </w:t>
      </w:r>
      <w:proofErr w:type="spellStart"/>
      <w:r w:rsidRPr="00A267F0">
        <w:rPr>
          <w:sz w:val="22"/>
        </w:rPr>
        <w:t>i</w:t>
      </w:r>
      <w:proofErr w:type="spellEnd"/>
      <w:r w:rsidRPr="00A267F0">
        <w:rPr>
          <w:sz w:val="22"/>
        </w:rPr>
        <w:t xml:space="preserve"> </w:t>
      </w:r>
      <w:proofErr w:type="spellStart"/>
      <w:r w:rsidRPr="00A267F0">
        <w:rPr>
          <w:sz w:val="22"/>
        </w:rPr>
        <w:t>kamap</w:t>
      </w:r>
      <w:proofErr w:type="spellEnd"/>
      <w:r w:rsidRPr="00A267F0">
        <w:rPr>
          <w:sz w:val="22"/>
        </w:rPr>
        <w:t xml:space="preserve"> </w:t>
      </w:r>
      <w:proofErr w:type="spellStart"/>
      <w:r w:rsidRPr="00A267F0">
        <w:rPr>
          <w:sz w:val="22"/>
        </w:rPr>
        <w:t>olsem</w:t>
      </w:r>
      <w:proofErr w:type="spellEnd"/>
      <w:r w:rsidRPr="00A267F0">
        <w:rPr>
          <w:sz w:val="22"/>
        </w:rPr>
        <w:t xml:space="preserve"> </w:t>
      </w:r>
      <w:proofErr w:type="spellStart"/>
      <w:r w:rsidRPr="00A267F0">
        <w:rPr>
          <w:sz w:val="22"/>
        </w:rPr>
        <w:t>totol</w:t>
      </w:r>
      <w:proofErr w:type="spellEnd"/>
      <w:r w:rsidRPr="00A267F0">
        <w:rPr>
          <w:sz w:val="22"/>
        </w:rPr>
        <w:t xml:space="preserve"> </w:t>
      </w:r>
      <w:proofErr w:type="spellStart"/>
      <w:r w:rsidRPr="00A267F0">
        <w:rPr>
          <w:sz w:val="22"/>
        </w:rPr>
        <w:t>skor</w:t>
      </w:r>
      <w:proofErr w:type="spellEnd"/>
      <w:r w:rsidRPr="00A267F0">
        <w:rPr>
          <w:sz w:val="22"/>
        </w:rPr>
        <w:t xml:space="preserve"> </w:t>
      </w:r>
      <w:proofErr w:type="spellStart"/>
      <w:r w:rsidRPr="00A267F0">
        <w:rPr>
          <w:sz w:val="22"/>
        </w:rPr>
        <w:t>blong</w:t>
      </w:r>
      <w:proofErr w:type="spellEnd"/>
      <w:r w:rsidRPr="00A267F0">
        <w:rPr>
          <w:sz w:val="22"/>
        </w:rPr>
        <w:t xml:space="preserve"> </w:t>
      </w:r>
      <w:proofErr w:type="spellStart"/>
      <w:r w:rsidRPr="00A267F0">
        <w:rPr>
          <w:sz w:val="22"/>
        </w:rPr>
        <w:t>dispela</w:t>
      </w:r>
      <w:proofErr w:type="spellEnd"/>
      <w:r w:rsidRPr="00A267F0">
        <w:rPr>
          <w:sz w:val="22"/>
        </w:rPr>
        <w:t xml:space="preserve"> </w:t>
      </w:r>
      <w:proofErr w:type="spellStart"/>
      <w:r w:rsidRPr="00A267F0">
        <w:rPr>
          <w:sz w:val="22"/>
        </w:rPr>
        <w:t>seksin</w:t>
      </w:r>
      <w:proofErr w:type="spellEnd"/>
      <w:r w:rsidRPr="00A267F0">
        <w:rPr>
          <w:sz w:val="22"/>
        </w:rPr>
        <w:t>.</w:t>
      </w:r>
    </w:p>
    <w:p w14:paraId="26457DC6" w14:textId="77777777" w:rsidR="00776B2B" w:rsidRPr="00776B3C" w:rsidRDefault="00776B2B" w:rsidP="00776B2B">
      <w:pPr>
        <w:ind w:hanging="284"/>
        <w:rPr>
          <w:sz w:val="16"/>
        </w:rPr>
      </w:pPr>
    </w:p>
    <w:p w14:paraId="52F6DB70" w14:textId="77777777" w:rsidR="00776B2B" w:rsidRPr="00A267F0" w:rsidRDefault="00776B2B" w:rsidP="00776B2B">
      <w:pPr>
        <w:ind w:hanging="284"/>
        <w:rPr>
          <w:sz w:val="22"/>
        </w:rPr>
      </w:pPr>
      <w:proofErr w:type="spellStart"/>
      <w:r w:rsidRPr="00A267F0">
        <w:rPr>
          <w:sz w:val="22"/>
        </w:rPr>
        <w:t>Bikpela</w:t>
      </w:r>
      <w:proofErr w:type="spellEnd"/>
      <w:r w:rsidRPr="00A267F0">
        <w:rPr>
          <w:sz w:val="22"/>
        </w:rPr>
        <w:t xml:space="preserve"> </w:t>
      </w:r>
      <w:proofErr w:type="spellStart"/>
      <w:r w:rsidRPr="00A267F0">
        <w:rPr>
          <w:sz w:val="22"/>
        </w:rPr>
        <w:t>namba</w:t>
      </w:r>
      <w:proofErr w:type="spellEnd"/>
      <w:r w:rsidRPr="00A267F0">
        <w:rPr>
          <w:sz w:val="22"/>
        </w:rPr>
        <w:t xml:space="preserve"> </w:t>
      </w:r>
      <w:proofErr w:type="spellStart"/>
      <w:r w:rsidRPr="00A267F0">
        <w:rPr>
          <w:sz w:val="22"/>
        </w:rPr>
        <w:t>yu</w:t>
      </w:r>
      <w:proofErr w:type="spellEnd"/>
      <w:r w:rsidRPr="00A267F0">
        <w:rPr>
          <w:sz w:val="22"/>
        </w:rPr>
        <w:t xml:space="preserve"> </w:t>
      </w:r>
      <w:proofErr w:type="spellStart"/>
      <w:r w:rsidRPr="00A267F0">
        <w:rPr>
          <w:sz w:val="22"/>
        </w:rPr>
        <w:t>kisim</w:t>
      </w:r>
      <w:proofErr w:type="spellEnd"/>
      <w:r w:rsidRPr="00A267F0">
        <w:rPr>
          <w:sz w:val="22"/>
        </w:rPr>
        <w:t xml:space="preserve"> </w:t>
      </w:r>
      <w:proofErr w:type="spellStart"/>
      <w:r w:rsidRPr="00A267F0">
        <w:rPr>
          <w:sz w:val="22"/>
        </w:rPr>
        <w:t>em</w:t>
      </w:r>
      <w:proofErr w:type="spellEnd"/>
      <w:r w:rsidRPr="00A267F0">
        <w:rPr>
          <w:sz w:val="22"/>
        </w:rPr>
        <w:t xml:space="preserve"> bai </w:t>
      </w:r>
      <w:proofErr w:type="spellStart"/>
      <w:r w:rsidRPr="00A267F0">
        <w:rPr>
          <w:sz w:val="22"/>
        </w:rPr>
        <w:t>soim</w:t>
      </w:r>
      <w:proofErr w:type="spellEnd"/>
      <w:r w:rsidRPr="00A267F0">
        <w:rPr>
          <w:sz w:val="22"/>
        </w:rPr>
        <w:t xml:space="preserve"> </w:t>
      </w:r>
      <w:proofErr w:type="spellStart"/>
      <w:r w:rsidRPr="00A267F0">
        <w:rPr>
          <w:sz w:val="22"/>
        </w:rPr>
        <w:t>olsem</w:t>
      </w:r>
      <w:proofErr w:type="spellEnd"/>
      <w:r w:rsidRPr="00A267F0">
        <w:rPr>
          <w:sz w:val="22"/>
        </w:rPr>
        <w:t xml:space="preserve"> </w:t>
      </w:r>
      <w:proofErr w:type="spellStart"/>
      <w:r w:rsidRPr="00A267F0">
        <w:rPr>
          <w:sz w:val="22"/>
        </w:rPr>
        <w:t>yu</w:t>
      </w:r>
      <w:proofErr w:type="spellEnd"/>
      <w:r w:rsidRPr="00A267F0">
        <w:rPr>
          <w:sz w:val="22"/>
        </w:rPr>
        <w:t xml:space="preserve"> </w:t>
      </w:r>
      <w:proofErr w:type="spellStart"/>
      <w:r w:rsidRPr="00A267F0">
        <w:rPr>
          <w:sz w:val="22"/>
        </w:rPr>
        <w:t>laikim</w:t>
      </w:r>
      <w:proofErr w:type="spellEnd"/>
      <w:r w:rsidRPr="00A267F0">
        <w:rPr>
          <w:sz w:val="22"/>
        </w:rPr>
        <w:t xml:space="preserve"> </w:t>
      </w:r>
      <w:proofErr w:type="spellStart"/>
      <w:r w:rsidRPr="00A267F0">
        <w:rPr>
          <w:sz w:val="22"/>
        </w:rPr>
        <w:t>dispela</w:t>
      </w:r>
      <w:proofErr w:type="spellEnd"/>
      <w:r w:rsidRPr="00A267F0">
        <w:rPr>
          <w:sz w:val="22"/>
        </w:rPr>
        <w:t xml:space="preserve"> </w:t>
      </w:r>
      <w:proofErr w:type="spellStart"/>
      <w:r w:rsidRPr="00A267F0">
        <w:rPr>
          <w:sz w:val="22"/>
        </w:rPr>
        <w:t>stail</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lukautim</w:t>
      </w:r>
      <w:proofErr w:type="spellEnd"/>
      <w:r w:rsidRPr="00A267F0">
        <w:rPr>
          <w:sz w:val="22"/>
        </w:rPr>
        <w:t xml:space="preserve"> </w:t>
      </w:r>
      <w:proofErr w:type="spellStart"/>
      <w:r w:rsidRPr="00A267F0">
        <w:rPr>
          <w:sz w:val="22"/>
        </w:rPr>
        <w:t>pikinini</w:t>
      </w:r>
      <w:proofErr w:type="spellEnd"/>
      <w:r w:rsidRPr="00A267F0">
        <w:rPr>
          <w:sz w:val="22"/>
        </w:rPr>
        <w:t>.</w:t>
      </w:r>
    </w:p>
    <w:p w14:paraId="634D2E9A" w14:textId="77777777" w:rsidR="00776B2B" w:rsidRPr="00A267F0" w:rsidRDefault="00776B2B" w:rsidP="00776B2B">
      <w:pPr>
        <w:ind w:hanging="284"/>
        <w:rPr>
          <w:sz w:val="22"/>
        </w:rPr>
      </w:pPr>
    </w:p>
    <w:p w14:paraId="2301BEC3" w14:textId="77777777" w:rsidR="00776B2B" w:rsidRPr="00A267F0" w:rsidRDefault="00776B2B" w:rsidP="00776B2B">
      <w:pPr>
        <w:rPr>
          <w:sz w:val="22"/>
        </w:rPr>
      </w:pPr>
    </w:p>
    <w:p w14:paraId="14FFF923" w14:textId="77777777" w:rsidR="00776B2B" w:rsidRPr="00D05B94" w:rsidRDefault="00776B2B" w:rsidP="00776B2B">
      <w:pPr>
        <w:ind w:hanging="284"/>
        <w:rPr>
          <w:b/>
          <w:sz w:val="22"/>
        </w:rPr>
      </w:pPr>
      <w:r w:rsidRPr="00D05B94">
        <w:rPr>
          <w:b/>
          <w:sz w:val="22"/>
        </w:rPr>
        <w:t>DEMOKRATIK (W</w:t>
      </w:r>
      <w:r>
        <w:rPr>
          <w:b/>
          <w:sz w:val="22"/>
        </w:rPr>
        <w:t xml:space="preserve">OK BUNG / DEMOCRATIC) </w:t>
      </w:r>
      <w:r w:rsidRPr="00D05B94">
        <w:rPr>
          <w:b/>
          <w:sz w:val="22"/>
        </w:rPr>
        <w:t xml:space="preserve">PASIN LO LUKAUTIM PIKININI </w:t>
      </w:r>
    </w:p>
    <w:p w14:paraId="3B057354" w14:textId="77777777" w:rsidR="00776B2B" w:rsidRPr="00A267F0" w:rsidRDefault="00776B2B" w:rsidP="00776B2B">
      <w:pPr>
        <w:ind w:hanging="284"/>
        <w:rPr>
          <w:sz w:val="22"/>
        </w:rPr>
      </w:pPr>
    </w:p>
    <w:p w14:paraId="5B263F85"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luksave</w:t>
      </w:r>
      <w:proofErr w:type="spellEnd"/>
      <w:r w:rsidRPr="00A267F0">
        <w:rPr>
          <w:sz w:val="22"/>
        </w:rPr>
        <w:t xml:space="preserve"> long </w:t>
      </w:r>
      <w:proofErr w:type="spellStart"/>
      <w:r w:rsidRPr="00A267F0">
        <w:rPr>
          <w:sz w:val="22"/>
        </w:rPr>
        <w:t>ol</w:t>
      </w:r>
      <w:proofErr w:type="spellEnd"/>
      <w:r w:rsidRPr="00A267F0">
        <w:rPr>
          <w:sz w:val="22"/>
        </w:rPr>
        <w:t xml:space="preserve"> </w:t>
      </w:r>
      <w:proofErr w:type="spellStart"/>
      <w:r w:rsidRPr="00A267F0">
        <w:rPr>
          <w:sz w:val="22"/>
        </w:rPr>
        <w:t>feling</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nid</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w:t>
      </w:r>
    </w:p>
    <w:p w14:paraId="655FC1A2" w14:textId="77777777" w:rsidR="00776B2B" w:rsidRPr="00776B3C" w:rsidRDefault="00776B2B" w:rsidP="00D13E25">
      <w:pPr>
        <w:pStyle w:val="ListParagraph"/>
        <w:ind w:left="284" w:hanging="284"/>
        <w:rPr>
          <w:sz w:val="16"/>
        </w:rPr>
      </w:pPr>
    </w:p>
    <w:p w14:paraId="25944868" w14:textId="77777777" w:rsidR="00776B2B" w:rsidRPr="00A267F0" w:rsidRDefault="00776B2B" w:rsidP="00D13E25">
      <w:pPr>
        <w:ind w:left="284"/>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44AA8E7B" w14:textId="77777777" w:rsidR="00776B2B" w:rsidRPr="00776B3C" w:rsidRDefault="00776B2B" w:rsidP="00D13E25">
      <w:pPr>
        <w:ind w:left="284" w:hanging="284"/>
        <w:rPr>
          <w:sz w:val="16"/>
        </w:rPr>
      </w:pPr>
    </w:p>
    <w:p w14:paraId="5E28D036" w14:textId="77777777" w:rsidR="00776B2B" w:rsidRPr="00A267F0" w:rsidRDefault="00776B2B" w:rsidP="00D13E25">
      <w:pPr>
        <w:ind w:left="284" w:hanging="284"/>
        <w:rPr>
          <w:sz w:val="22"/>
        </w:rPr>
      </w:pPr>
    </w:p>
    <w:p w14:paraId="5EC8850D"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tingting</w:t>
      </w:r>
      <w:proofErr w:type="spellEnd"/>
      <w:r w:rsidRPr="00A267F0">
        <w:rPr>
          <w:sz w:val="22"/>
        </w:rPr>
        <w:t xml:space="preserve"> lo </w:t>
      </w:r>
      <w:proofErr w:type="spellStart"/>
      <w:r w:rsidRPr="00A267F0">
        <w:rPr>
          <w:sz w:val="22"/>
        </w:rPr>
        <w:t>laik</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w:t>
      </w:r>
      <w:proofErr w:type="spellStart"/>
      <w:r w:rsidRPr="00A267F0">
        <w:rPr>
          <w:sz w:val="22"/>
        </w:rPr>
        <w:t>pastaim</w:t>
      </w:r>
      <w:proofErr w:type="spellEnd"/>
      <w:r w:rsidRPr="00A267F0">
        <w:rPr>
          <w:sz w:val="22"/>
        </w:rPr>
        <w:t xml:space="preserve"> long mi </w:t>
      </w:r>
      <w:proofErr w:type="spellStart"/>
      <w:r w:rsidRPr="00A267F0">
        <w:rPr>
          <w:sz w:val="22"/>
        </w:rPr>
        <w:t>askim</w:t>
      </w:r>
      <w:proofErr w:type="spellEnd"/>
      <w:r w:rsidRPr="00A267F0">
        <w:rPr>
          <w:sz w:val="22"/>
        </w:rPr>
        <w:t xml:space="preserve"> </w:t>
      </w:r>
      <w:proofErr w:type="spellStart"/>
      <w:r w:rsidRPr="00A267F0">
        <w:rPr>
          <w:sz w:val="22"/>
        </w:rPr>
        <w:t>em</w:t>
      </w:r>
      <w:proofErr w:type="spellEnd"/>
      <w:r w:rsidRPr="00A267F0">
        <w:rPr>
          <w:sz w:val="22"/>
        </w:rPr>
        <w:t xml:space="preserve"> long </w:t>
      </w:r>
      <w:proofErr w:type="spellStart"/>
      <w:r w:rsidRPr="00A267F0">
        <w:rPr>
          <w:sz w:val="22"/>
        </w:rPr>
        <w:t>wokim</w:t>
      </w:r>
      <w:proofErr w:type="spellEnd"/>
      <w:r w:rsidRPr="00A267F0">
        <w:rPr>
          <w:sz w:val="22"/>
        </w:rPr>
        <w:t xml:space="preserve"> </w:t>
      </w:r>
      <w:proofErr w:type="spellStart"/>
      <w:r w:rsidRPr="00A267F0">
        <w:rPr>
          <w:sz w:val="22"/>
        </w:rPr>
        <w:t>samting</w:t>
      </w:r>
      <w:proofErr w:type="spellEnd"/>
      <w:r w:rsidRPr="00A267F0">
        <w:rPr>
          <w:sz w:val="22"/>
        </w:rPr>
        <w:t>:</w:t>
      </w:r>
    </w:p>
    <w:p w14:paraId="4DA530F8" w14:textId="77777777" w:rsidR="00776B2B" w:rsidRPr="00776B3C" w:rsidRDefault="00776B2B" w:rsidP="00776B2B">
      <w:pPr>
        <w:rPr>
          <w:sz w:val="16"/>
        </w:rPr>
      </w:pPr>
    </w:p>
    <w:p w14:paraId="55546D7D" w14:textId="77777777" w:rsidR="00776B2B" w:rsidRPr="00A267F0" w:rsidRDefault="00776B2B" w:rsidP="00776B2B">
      <w:pPr>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22F9349F" w14:textId="77777777" w:rsidR="00776B2B" w:rsidRPr="00A267F0" w:rsidRDefault="00776B2B" w:rsidP="00776B2B">
      <w:pPr>
        <w:rPr>
          <w:sz w:val="22"/>
        </w:rPr>
      </w:pPr>
    </w:p>
    <w:p w14:paraId="4D6473EE" w14:textId="77777777" w:rsidR="00776B2B" w:rsidRPr="00A267F0" w:rsidRDefault="00776B2B" w:rsidP="00776B2B">
      <w:pPr>
        <w:rPr>
          <w:sz w:val="22"/>
        </w:rPr>
      </w:pPr>
    </w:p>
    <w:p w14:paraId="21C045D5"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toksave</w:t>
      </w:r>
      <w:proofErr w:type="spellEnd"/>
      <w:r w:rsidRPr="00A267F0">
        <w:rPr>
          <w:sz w:val="22"/>
        </w:rPr>
        <w:t xml:space="preserve"> long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long </w:t>
      </w:r>
      <w:proofErr w:type="spellStart"/>
      <w:r w:rsidRPr="00A267F0">
        <w:rPr>
          <w:sz w:val="22"/>
        </w:rPr>
        <w:t>ol</w:t>
      </w:r>
      <w:proofErr w:type="spellEnd"/>
      <w:r w:rsidRPr="00A267F0">
        <w:rPr>
          <w:sz w:val="22"/>
        </w:rPr>
        <w:t xml:space="preserve"> </w:t>
      </w:r>
      <w:proofErr w:type="spellStart"/>
      <w:r w:rsidRPr="00A267F0">
        <w:rPr>
          <w:sz w:val="22"/>
        </w:rPr>
        <w:t>gutpela</w:t>
      </w:r>
      <w:proofErr w:type="spellEnd"/>
      <w:r w:rsidRPr="00A267F0">
        <w:rPr>
          <w:sz w:val="22"/>
        </w:rPr>
        <w:t xml:space="preserve"> </w:t>
      </w:r>
      <w:proofErr w:type="spellStart"/>
      <w:r w:rsidRPr="00A267F0">
        <w:rPr>
          <w:sz w:val="22"/>
        </w:rPr>
        <w:t>pasin</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nogut</w:t>
      </w:r>
      <w:proofErr w:type="spellEnd"/>
      <w:r w:rsidRPr="00A267F0">
        <w:rPr>
          <w:sz w:val="22"/>
        </w:rPr>
        <w:t xml:space="preserve"> </w:t>
      </w:r>
      <w:proofErr w:type="spellStart"/>
      <w:r w:rsidRPr="00A267F0">
        <w:rPr>
          <w:sz w:val="22"/>
        </w:rPr>
        <w:t>pasin</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em</w:t>
      </w:r>
      <w:proofErr w:type="spellEnd"/>
      <w:r w:rsidRPr="00A267F0">
        <w:rPr>
          <w:sz w:val="22"/>
        </w:rPr>
        <w:t>:</w:t>
      </w:r>
    </w:p>
    <w:p w14:paraId="6843C415" w14:textId="77777777" w:rsidR="00776B2B" w:rsidRPr="00776B3C" w:rsidRDefault="00776B2B" w:rsidP="00776B2B">
      <w:pPr>
        <w:pStyle w:val="ListParagraph"/>
        <w:ind w:left="0"/>
        <w:rPr>
          <w:sz w:val="16"/>
        </w:rPr>
      </w:pPr>
    </w:p>
    <w:p w14:paraId="0AC65351" w14:textId="77777777" w:rsidR="00776B2B" w:rsidRPr="00A267F0" w:rsidRDefault="00776B2B" w:rsidP="00776B2B">
      <w:pPr>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7576FD4D" w14:textId="77777777" w:rsidR="00776B2B" w:rsidRPr="00A267F0" w:rsidRDefault="00776B2B" w:rsidP="00776B2B">
      <w:pPr>
        <w:rPr>
          <w:sz w:val="22"/>
        </w:rPr>
      </w:pPr>
    </w:p>
    <w:p w14:paraId="70E0599F" w14:textId="77777777" w:rsidR="00776B2B" w:rsidRPr="00A267F0" w:rsidRDefault="00776B2B" w:rsidP="00776B2B">
      <w:pPr>
        <w:rPr>
          <w:sz w:val="22"/>
        </w:rPr>
      </w:pPr>
    </w:p>
    <w:p w14:paraId="69DB2344" w14:textId="77777777" w:rsidR="00776B2B" w:rsidRPr="00A267F0" w:rsidRDefault="00776B2B" w:rsidP="00D13E25">
      <w:pPr>
        <w:pStyle w:val="ListParagraph"/>
        <w:numPr>
          <w:ilvl w:val="0"/>
          <w:numId w:val="12"/>
        </w:numPr>
        <w:ind w:left="284" w:hanging="284"/>
        <w:rPr>
          <w:sz w:val="22"/>
        </w:rPr>
      </w:pPr>
      <w:r>
        <w:rPr>
          <w:sz w:val="22"/>
        </w:rPr>
        <w:t xml:space="preserve">Mi save </w:t>
      </w:r>
      <w:proofErr w:type="spellStart"/>
      <w:r>
        <w:rPr>
          <w:sz w:val="22"/>
        </w:rPr>
        <w:t>strongim</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lo </w:t>
      </w:r>
      <w:proofErr w:type="spellStart"/>
      <w:r w:rsidRPr="00A267F0">
        <w:rPr>
          <w:sz w:val="22"/>
        </w:rPr>
        <w:t>toktok</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autim</w:t>
      </w:r>
      <w:proofErr w:type="spellEnd"/>
      <w:r w:rsidRPr="00A267F0">
        <w:rPr>
          <w:sz w:val="22"/>
        </w:rPr>
        <w:t xml:space="preserve"> feeling </w:t>
      </w:r>
      <w:proofErr w:type="spellStart"/>
      <w:r w:rsidRPr="00A267F0">
        <w:rPr>
          <w:sz w:val="22"/>
        </w:rPr>
        <w:t>na</w:t>
      </w:r>
      <w:proofErr w:type="spellEnd"/>
      <w:r w:rsidRPr="00A267F0">
        <w:rPr>
          <w:sz w:val="22"/>
        </w:rPr>
        <w:t xml:space="preserve"> </w:t>
      </w:r>
      <w:proofErr w:type="spellStart"/>
      <w:r w:rsidRPr="00A267F0">
        <w:rPr>
          <w:sz w:val="22"/>
        </w:rPr>
        <w:t>hevi</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em</w:t>
      </w:r>
      <w:proofErr w:type="spellEnd"/>
      <w:r w:rsidRPr="00A267F0">
        <w:rPr>
          <w:sz w:val="22"/>
        </w:rPr>
        <w:t>:</w:t>
      </w:r>
    </w:p>
    <w:p w14:paraId="16E4E74F" w14:textId="77777777" w:rsidR="00776B2B" w:rsidRPr="00776B3C" w:rsidRDefault="00776B2B" w:rsidP="00D13E25">
      <w:pPr>
        <w:pStyle w:val="ListParagraph"/>
        <w:ind w:left="284"/>
        <w:rPr>
          <w:sz w:val="16"/>
        </w:rPr>
      </w:pPr>
    </w:p>
    <w:p w14:paraId="668A81FC" w14:textId="77777777" w:rsidR="00776B2B" w:rsidRPr="00A267F0" w:rsidRDefault="00776B2B" w:rsidP="00D13E25">
      <w:pPr>
        <w:ind w:left="284"/>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6AA99AE7" w14:textId="77777777" w:rsidR="00776B2B" w:rsidRPr="00A267F0" w:rsidRDefault="00776B2B" w:rsidP="00D13E25">
      <w:pPr>
        <w:ind w:left="284"/>
        <w:rPr>
          <w:sz w:val="22"/>
        </w:rPr>
      </w:pPr>
    </w:p>
    <w:p w14:paraId="07A88183" w14:textId="77777777" w:rsidR="00776B2B" w:rsidRPr="00A267F0" w:rsidRDefault="00776B2B" w:rsidP="00D13E25">
      <w:pPr>
        <w:ind w:left="284"/>
        <w:rPr>
          <w:sz w:val="22"/>
        </w:rPr>
      </w:pPr>
    </w:p>
    <w:p w14:paraId="667D4026" w14:textId="77777777" w:rsidR="00776B2B" w:rsidRPr="00A267F0" w:rsidRDefault="00776B2B" w:rsidP="00D13E25">
      <w:pPr>
        <w:pStyle w:val="ListParagraph"/>
        <w:numPr>
          <w:ilvl w:val="0"/>
          <w:numId w:val="12"/>
        </w:numPr>
        <w:ind w:left="284" w:hanging="284"/>
        <w:rPr>
          <w:sz w:val="22"/>
        </w:rPr>
      </w:pPr>
      <w:r>
        <w:rPr>
          <w:sz w:val="22"/>
        </w:rPr>
        <w:t xml:space="preserve">Mi save </w:t>
      </w:r>
      <w:proofErr w:type="spellStart"/>
      <w:r>
        <w:rPr>
          <w:sz w:val="22"/>
        </w:rPr>
        <w:t>strongim</w:t>
      </w:r>
      <w:proofErr w:type="spellEnd"/>
      <w:r w:rsidRPr="00A267F0">
        <w:rPr>
          <w:sz w:val="22"/>
        </w:rPr>
        <w:t xml:space="preserve"> </w:t>
      </w:r>
      <w:proofErr w:type="spellStart"/>
      <w:r w:rsidRPr="00A267F0">
        <w:rPr>
          <w:sz w:val="22"/>
        </w:rPr>
        <w:t>pik</w:t>
      </w:r>
      <w:r>
        <w:rPr>
          <w:sz w:val="22"/>
        </w:rPr>
        <w:t>inini</w:t>
      </w:r>
      <w:proofErr w:type="spellEnd"/>
      <w:r>
        <w:rPr>
          <w:sz w:val="22"/>
        </w:rPr>
        <w:t xml:space="preserve"> </w:t>
      </w:r>
      <w:proofErr w:type="spellStart"/>
      <w:r>
        <w:rPr>
          <w:sz w:val="22"/>
        </w:rPr>
        <w:t>bilong</w:t>
      </w:r>
      <w:proofErr w:type="spellEnd"/>
      <w:r>
        <w:rPr>
          <w:sz w:val="22"/>
        </w:rPr>
        <w:t xml:space="preserve"> mi long </w:t>
      </w:r>
      <w:proofErr w:type="spellStart"/>
      <w:r>
        <w:rPr>
          <w:sz w:val="22"/>
        </w:rPr>
        <w:t>autim</w:t>
      </w:r>
      <w:proofErr w:type="spellEnd"/>
      <w:r w:rsidRPr="00A267F0">
        <w:rPr>
          <w:sz w:val="22"/>
        </w:rPr>
        <w:t xml:space="preserve"> </w:t>
      </w:r>
      <w:proofErr w:type="spellStart"/>
      <w:r w:rsidRPr="00A267F0">
        <w:rPr>
          <w:sz w:val="22"/>
        </w:rPr>
        <w:t>tingting</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em</w:t>
      </w:r>
      <w:proofErr w:type="spellEnd"/>
      <w:r w:rsidRPr="00A267F0">
        <w:rPr>
          <w:sz w:val="22"/>
        </w:rPr>
        <w:t xml:space="preserve">, </w:t>
      </w:r>
      <w:proofErr w:type="spellStart"/>
      <w:r w:rsidRPr="00A267F0">
        <w:rPr>
          <w:sz w:val="22"/>
        </w:rPr>
        <w:t>maski</w:t>
      </w:r>
      <w:proofErr w:type="spellEnd"/>
      <w:r w:rsidRPr="00A267F0">
        <w:rPr>
          <w:sz w:val="22"/>
        </w:rPr>
        <w:t xml:space="preserve"> </w:t>
      </w:r>
      <w:proofErr w:type="spellStart"/>
      <w:r w:rsidRPr="00A267F0">
        <w:rPr>
          <w:sz w:val="22"/>
        </w:rPr>
        <w:t>sapos</w:t>
      </w:r>
      <w:proofErr w:type="spellEnd"/>
      <w:r w:rsidRPr="00A267F0">
        <w:rPr>
          <w:sz w:val="22"/>
        </w:rPr>
        <w:t xml:space="preserve"> </w:t>
      </w:r>
      <w:proofErr w:type="spellStart"/>
      <w:r w:rsidRPr="00A267F0">
        <w:rPr>
          <w:sz w:val="22"/>
        </w:rPr>
        <w:t>em</w:t>
      </w:r>
      <w:proofErr w:type="spellEnd"/>
      <w:r w:rsidRPr="00A267F0">
        <w:rPr>
          <w:sz w:val="22"/>
        </w:rPr>
        <w:t xml:space="preserve"> no </w:t>
      </w:r>
      <w:proofErr w:type="spellStart"/>
      <w:r w:rsidRPr="00A267F0">
        <w:rPr>
          <w:sz w:val="22"/>
        </w:rPr>
        <w:t>wanbel</w:t>
      </w:r>
      <w:proofErr w:type="spellEnd"/>
      <w:r w:rsidRPr="00A267F0">
        <w:rPr>
          <w:sz w:val="22"/>
        </w:rPr>
        <w:t xml:space="preserve"> </w:t>
      </w:r>
      <w:proofErr w:type="spellStart"/>
      <w:r w:rsidRPr="00A267F0">
        <w:rPr>
          <w:sz w:val="22"/>
        </w:rPr>
        <w:t>wantaim</w:t>
      </w:r>
      <w:proofErr w:type="spellEnd"/>
      <w:r w:rsidRPr="00A267F0">
        <w:rPr>
          <w:sz w:val="22"/>
        </w:rPr>
        <w:t xml:space="preserve"> </w:t>
      </w:r>
      <w:proofErr w:type="spellStart"/>
      <w:r w:rsidRPr="00A267F0">
        <w:rPr>
          <w:sz w:val="22"/>
        </w:rPr>
        <w:t>tingting</w:t>
      </w:r>
      <w:proofErr w:type="spellEnd"/>
      <w:r w:rsidRPr="00A267F0">
        <w:rPr>
          <w:sz w:val="22"/>
        </w:rPr>
        <w:t xml:space="preserve"> </w:t>
      </w:r>
      <w:proofErr w:type="spellStart"/>
      <w:r w:rsidRPr="00A267F0">
        <w:rPr>
          <w:sz w:val="22"/>
        </w:rPr>
        <w:t>bilong</w:t>
      </w:r>
      <w:proofErr w:type="spellEnd"/>
      <w:r w:rsidRPr="00A267F0">
        <w:rPr>
          <w:sz w:val="22"/>
        </w:rPr>
        <w:t xml:space="preserve"> mi:</w:t>
      </w:r>
    </w:p>
    <w:p w14:paraId="6E12EF88" w14:textId="77777777" w:rsidR="00776B2B" w:rsidRPr="00776B3C" w:rsidRDefault="00776B2B" w:rsidP="00D13E25">
      <w:pPr>
        <w:pStyle w:val="ListParagraph"/>
        <w:ind w:left="284"/>
        <w:rPr>
          <w:sz w:val="16"/>
        </w:rPr>
      </w:pPr>
    </w:p>
    <w:p w14:paraId="677C2CAA" w14:textId="77777777" w:rsidR="00776B2B" w:rsidRPr="00A267F0" w:rsidRDefault="00776B2B" w:rsidP="00D13E25">
      <w:pPr>
        <w:ind w:left="284"/>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21CA6421" w14:textId="77777777" w:rsidR="00776B2B" w:rsidRPr="00A267F0" w:rsidRDefault="00776B2B" w:rsidP="00D13E25">
      <w:pPr>
        <w:pStyle w:val="ListParagraph"/>
        <w:ind w:left="284"/>
        <w:rPr>
          <w:sz w:val="22"/>
        </w:rPr>
      </w:pPr>
    </w:p>
    <w:p w14:paraId="6C700ED1" w14:textId="77777777" w:rsidR="00776B2B" w:rsidRPr="00A267F0" w:rsidRDefault="00776B2B" w:rsidP="00D13E25">
      <w:pPr>
        <w:pStyle w:val="ListParagraph"/>
        <w:ind w:left="284"/>
        <w:rPr>
          <w:sz w:val="22"/>
        </w:rPr>
      </w:pPr>
    </w:p>
    <w:p w14:paraId="21F5570C"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tok</w:t>
      </w:r>
      <w:proofErr w:type="spellEnd"/>
      <w:r w:rsidRPr="00A267F0">
        <w:rPr>
          <w:sz w:val="22"/>
        </w:rPr>
        <w:t xml:space="preserve"> </w:t>
      </w:r>
      <w:proofErr w:type="spellStart"/>
      <w:r w:rsidRPr="00A267F0">
        <w:rPr>
          <w:sz w:val="22"/>
        </w:rPr>
        <w:t>klia</w:t>
      </w:r>
      <w:proofErr w:type="spellEnd"/>
      <w:r w:rsidRPr="00A267F0">
        <w:rPr>
          <w:sz w:val="22"/>
        </w:rPr>
        <w:t xml:space="preserve"> long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lo </w:t>
      </w:r>
      <w:proofErr w:type="spellStart"/>
      <w:r w:rsidRPr="00A267F0">
        <w:rPr>
          <w:sz w:val="22"/>
        </w:rPr>
        <w:t>wanem</w:t>
      </w:r>
      <w:proofErr w:type="spellEnd"/>
      <w:r w:rsidRPr="00A267F0">
        <w:rPr>
          <w:sz w:val="22"/>
        </w:rPr>
        <w:t xml:space="preserve"> </w:t>
      </w:r>
      <w:proofErr w:type="spellStart"/>
      <w:r w:rsidRPr="00A267F0">
        <w:rPr>
          <w:sz w:val="22"/>
        </w:rPr>
        <w:t>samting</w:t>
      </w:r>
      <w:proofErr w:type="spellEnd"/>
      <w:r w:rsidRPr="00A267F0">
        <w:rPr>
          <w:sz w:val="22"/>
        </w:rPr>
        <w:t xml:space="preserve"> mi save </w:t>
      </w:r>
      <w:proofErr w:type="spellStart"/>
      <w:r w:rsidRPr="00A267F0">
        <w:rPr>
          <w:sz w:val="22"/>
        </w:rPr>
        <w:t>laikim</w:t>
      </w:r>
      <w:proofErr w:type="spellEnd"/>
      <w:r w:rsidRPr="00A267F0">
        <w:rPr>
          <w:sz w:val="22"/>
        </w:rPr>
        <w:t xml:space="preserve"> bai </w:t>
      </w:r>
      <w:proofErr w:type="spellStart"/>
      <w:r w:rsidRPr="00A267F0">
        <w:rPr>
          <w:sz w:val="22"/>
        </w:rPr>
        <w:t>i</w:t>
      </w:r>
      <w:proofErr w:type="spellEnd"/>
      <w:r w:rsidRPr="00A267F0">
        <w:rPr>
          <w:sz w:val="22"/>
        </w:rPr>
        <w:t xml:space="preserve"> </w:t>
      </w:r>
      <w:proofErr w:type="spellStart"/>
      <w:r w:rsidRPr="00A267F0">
        <w:rPr>
          <w:sz w:val="22"/>
        </w:rPr>
        <w:t>kamap</w:t>
      </w:r>
      <w:proofErr w:type="spellEnd"/>
      <w:r w:rsidRPr="00A267F0">
        <w:rPr>
          <w:sz w:val="22"/>
        </w:rPr>
        <w:t>:</w:t>
      </w:r>
    </w:p>
    <w:p w14:paraId="5C192938" w14:textId="77777777" w:rsidR="00776B2B" w:rsidRPr="00776B3C" w:rsidRDefault="00776B2B" w:rsidP="00D13E25">
      <w:pPr>
        <w:ind w:left="284"/>
        <w:rPr>
          <w:sz w:val="16"/>
        </w:rPr>
      </w:pPr>
    </w:p>
    <w:p w14:paraId="4C4F3C95" w14:textId="77777777" w:rsidR="00776B2B" w:rsidRPr="00A267F0" w:rsidRDefault="00776B2B" w:rsidP="00D13E25">
      <w:pPr>
        <w:ind w:left="284"/>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16D407E8" w14:textId="77777777" w:rsidR="00776B2B" w:rsidRPr="00A267F0" w:rsidRDefault="00776B2B" w:rsidP="00D13E25">
      <w:pPr>
        <w:ind w:left="284"/>
        <w:rPr>
          <w:sz w:val="22"/>
        </w:rPr>
      </w:pPr>
    </w:p>
    <w:p w14:paraId="5F4018B6" w14:textId="77777777" w:rsidR="00776B2B" w:rsidRPr="00776B3C" w:rsidRDefault="00776B2B" w:rsidP="00D13E25">
      <w:pPr>
        <w:ind w:left="284"/>
        <w:rPr>
          <w:sz w:val="16"/>
        </w:rPr>
      </w:pPr>
    </w:p>
    <w:p w14:paraId="3900D842"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givim</w:t>
      </w:r>
      <w:proofErr w:type="spellEnd"/>
      <w:r w:rsidRPr="00A267F0">
        <w:rPr>
          <w:sz w:val="22"/>
        </w:rPr>
        <w:t xml:space="preserve"> bel </w:t>
      </w:r>
      <w:proofErr w:type="spellStart"/>
      <w:r w:rsidRPr="00A267F0">
        <w:rPr>
          <w:sz w:val="22"/>
        </w:rPr>
        <w:t>isi</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luksave</w:t>
      </w:r>
      <w:proofErr w:type="spellEnd"/>
      <w:r w:rsidRPr="00A267F0">
        <w:rPr>
          <w:sz w:val="22"/>
        </w:rPr>
        <w:t xml:space="preserve"> </w:t>
      </w:r>
      <w:proofErr w:type="spellStart"/>
      <w:r w:rsidRPr="00A267F0">
        <w:rPr>
          <w:sz w:val="22"/>
        </w:rPr>
        <w:t>taim</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w:t>
      </w:r>
      <w:proofErr w:type="spellStart"/>
      <w:r w:rsidRPr="00A267F0">
        <w:rPr>
          <w:sz w:val="22"/>
        </w:rPr>
        <w:t>i</w:t>
      </w:r>
      <w:proofErr w:type="spellEnd"/>
      <w:r w:rsidRPr="00A267F0">
        <w:rPr>
          <w:sz w:val="22"/>
        </w:rPr>
        <w:t xml:space="preserve"> save </w:t>
      </w:r>
      <w:proofErr w:type="spellStart"/>
      <w:r w:rsidRPr="00A267F0">
        <w:rPr>
          <w:sz w:val="22"/>
        </w:rPr>
        <w:t>sori</w:t>
      </w:r>
      <w:proofErr w:type="spellEnd"/>
      <w:r w:rsidRPr="00A267F0">
        <w:rPr>
          <w:sz w:val="22"/>
        </w:rPr>
        <w:t xml:space="preserve"> or </w:t>
      </w:r>
      <w:proofErr w:type="spellStart"/>
      <w:r w:rsidRPr="00A267F0">
        <w:rPr>
          <w:sz w:val="22"/>
        </w:rPr>
        <w:t>belhevi</w:t>
      </w:r>
      <w:proofErr w:type="spellEnd"/>
      <w:r w:rsidRPr="00A267F0">
        <w:rPr>
          <w:sz w:val="22"/>
        </w:rPr>
        <w:t>:</w:t>
      </w:r>
    </w:p>
    <w:p w14:paraId="70752328" w14:textId="77777777" w:rsidR="00776B2B" w:rsidRPr="00776B3C" w:rsidRDefault="00776B2B" w:rsidP="00D13E25">
      <w:pPr>
        <w:ind w:left="284"/>
        <w:rPr>
          <w:sz w:val="16"/>
        </w:rPr>
      </w:pPr>
    </w:p>
    <w:p w14:paraId="58D2A4CC" w14:textId="77777777" w:rsidR="00776B2B" w:rsidRPr="00A267F0" w:rsidRDefault="00776B2B" w:rsidP="00D13E25">
      <w:pPr>
        <w:ind w:left="284"/>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24091C46" w14:textId="77777777" w:rsidR="00776B2B" w:rsidRPr="00A267F0" w:rsidRDefault="00776B2B" w:rsidP="00D13E25">
      <w:pPr>
        <w:ind w:left="284"/>
        <w:rPr>
          <w:sz w:val="22"/>
        </w:rPr>
      </w:pPr>
    </w:p>
    <w:p w14:paraId="0C8E6E11"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luksave</w:t>
      </w:r>
      <w:proofErr w:type="spellEnd"/>
      <w:r w:rsidRPr="00A267F0">
        <w:rPr>
          <w:sz w:val="22"/>
        </w:rPr>
        <w:t xml:space="preserve"> long </w:t>
      </w:r>
      <w:proofErr w:type="spellStart"/>
      <w:r w:rsidRPr="00A267F0">
        <w:rPr>
          <w:sz w:val="22"/>
        </w:rPr>
        <w:t>pikinini</w:t>
      </w:r>
      <w:proofErr w:type="spellEnd"/>
      <w:r w:rsidRPr="00A267F0">
        <w:rPr>
          <w:sz w:val="22"/>
        </w:rPr>
        <w:t xml:space="preserve"> </w:t>
      </w:r>
      <w:proofErr w:type="spellStart"/>
      <w:r w:rsidRPr="00A267F0">
        <w:rPr>
          <w:sz w:val="22"/>
        </w:rPr>
        <w:t>na</w:t>
      </w:r>
      <w:proofErr w:type="spellEnd"/>
      <w:r w:rsidRPr="00A267F0">
        <w:rPr>
          <w:sz w:val="22"/>
        </w:rPr>
        <w:t xml:space="preserve"> </w:t>
      </w:r>
      <w:proofErr w:type="spellStart"/>
      <w:r w:rsidRPr="00A267F0">
        <w:rPr>
          <w:sz w:val="22"/>
        </w:rPr>
        <w:t>presim</w:t>
      </w:r>
      <w:proofErr w:type="spellEnd"/>
      <w:r w:rsidRPr="00A267F0">
        <w:rPr>
          <w:sz w:val="22"/>
        </w:rPr>
        <w:t xml:space="preserve"> </w:t>
      </w:r>
      <w:proofErr w:type="spellStart"/>
      <w:r w:rsidRPr="00A267F0">
        <w:rPr>
          <w:sz w:val="22"/>
        </w:rPr>
        <w:t>em</w:t>
      </w:r>
      <w:proofErr w:type="spellEnd"/>
      <w:r w:rsidRPr="00A267F0">
        <w:rPr>
          <w:sz w:val="22"/>
        </w:rPr>
        <w:t>:</w:t>
      </w:r>
    </w:p>
    <w:p w14:paraId="4F214456" w14:textId="77777777" w:rsidR="00776B2B" w:rsidRPr="00776B3C" w:rsidRDefault="00776B2B" w:rsidP="00D13E25">
      <w:pPr>
        <w:ind w:left="284"/>
        <w:rPr>
          <w:sz w:val="16"/>
        </w:rPr>
      </w:pPr>
    </w:p>
    <w:p w14:paraId="4A477FFE" w14:textId="77777777" w:rsidR="00776B2B" w:rsidRPr="00A267F0" w:rsidRDefault="00776B2B" w:rsidP="00776B2B">
      <w:pPr>
        <w:ind w:left="-284" w:firstLine="284"/>
        <w:rPr>
          <w:sz w:val="22"/>
        </w:rPr>
      </w:pPr>
      <w:proofErr w:type="spellStart"/>
      <w:r w:rsidRPr="00A267F0">
        <w:rPr>
          <w:sz w:val="22"/>
        </w:rPr>
        <w:lastRenderedPageBreak/>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34060A91" w14:textId="77777777" w:rsidR="00776B2B" w:rsidRPr="00A267F0" w:rsidRDefault="00776B2B" w:rsidP="00D13E25">
      <w:pPr>
        <w:pStyle w:val="ListParagraph"/>
        <w:numPr>
          <w:ilvl w:val="0"/>
          <w:numId w:val="12"/>
        </w:numPr>
        <w:ind w:left="284" w:hanging="284"/>
        <w:rPr>
          <w:sz w:val="22"/>
        </w:rPr>
      </w:pPr>
      <w:r w:rsidRPr="00A267F0">
        <w:rPr>
          <w:sz w:val="22"/>
        </w:rPr>
        <w:t xml:space="preserve">Mi save </w:t>
      </w:r>
      <w:proofErr w:type="spellStart"/>
      <w:r w:rsidRPr="00A267F0">
        <w:rPr>
          <w:sz w:val="22"/>
        </w:rPr>
        <w:t>luksave</w:t>
      </w:r>
      <w:proofErr w:type="spellEnd"/>
      <w:r w:rsidRPr="00A267F0">
        <w:rPr>
          <w:sz w:val="22"/>
        </w:rPr>
        <w:t xml:space="preserve"> long </w:t>
      </w:r>
      <w:proofErr w:type="spellStart"/>
      <w:r w:rsidRPr="00A267F0">
        <w:rPr>
          <w:sz w:val="22"/>
        </w:rPr>
        <w:t>ol</w:t>
      </w:r>
      <w:proofErr w:type="spellEnd"/>
      <w:r w:rsidRPr="00A267F0">
        <w:rPr>
          <w:sz w:val="22"/>
        </w:rPr>
        <w:t xml:space="preserve"> </w:t>
      </w:r>
      <w:proofErr w:type="spellStart"/>
      <w:r w:rsidRPr="00A267F0">
        <w:rPr>
          <w:sz w:val="22"/>
        </w:rPr>
        <w:t>laik</w:t>
      </w:r>
      <w:proofErr w:type="spellEnd"/>
      <w:r w:rsidRPr="00A267F0">
        <w:rPr>
          <w:sz w:val="22"/>
        </w:rPr>
        <w:t xml:space="preserve"> </w:t>
      </w:r>
      <w:proofErr w:type="spellStart"/>
      <w:r w:rsidRPr="00A267F0">
        <w:rPr>
          <w:sz w:val="22"/>
        </w:rPr>
        <w:t>bilong</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w:t>
      </w:r>
      <w:proofErr w:type="spellStart"/>
      <w:r w:rsidRPr="00A267F0">
        <w:rPr>
          <w:sz w:val="22"/>
        </w:rPr>
        <w:t>taim</w:t>
      </w:r>
      <w:proofErr w:type="spellEnd"/>
      <w:r w:rsidRPr="00A267F0">
        <w:rPr>
          <w:sz w:val="22"/>
        </w:rPr>
        <w:t xml:space="preserve"> mi save </w:t>
      </w:r>
      <w:proofErr w:type="spellStart"/>
      <w:r w:rsidRPr="00A267F0">
        <w:rPr>
          <w:sz w:val="22"/>
        </w:rPr>
        <w:t>mekim</w:t>
      </w:r>
      <w:proofErr w:type="spellEnd"/>
      <w:r w:rsidRPr="00A267F0">
        <w:rPr>
          <w:sz w:val="22"/>
        </w:rPr>
        <w:t xml:space="preserve"> plan </w:t>
      </w:r>
      <w:proofErr w:type="spellStart"/>
      <w:r w:rsidRPr="00A267F0">
        <w:rPr>
          <w:sz w:val="22"/>
        </w:rPr>
        <w:t>bilong</w:t>
      </w:r>
      <w:proofErr w:type="spellEnd"/>
      <w:r w:rsidRPr="00A267F0">
        <w:rPr>
          <w:sz w:val="22"/>
        </w:rPr>
        <w:t xml:space="preserve"> </w:t>
      </w:r>
      <w:proofErr w:type="spellStart"/>
      <w:r w:rsidRPr="00A267F0">
        <w:rPr>
          <w:sz w:val="22"/>
        </w:rPr>
        <w:t>famili</w:t>
      </w:r>
      <w:proofErr w:type="spellEnd"/>
      <w:r w:rsidRPr="00A267F0">
        <w:rPr>
          <w:sz w:val="22"/>
        </w:rPr>
        <w:t xml:space="preserve"> (</w:t>
      </w:r>
      <w:proofErr w:type="spellStart"/>
      <w:r w:rsidRPr="00A267F0">
        <w:rPr>
          <w:sz w:val="22"/>
        </w:rPr>
        <w:t>kain</w:t>
      </w:r>
      <w:proofErr w:type="spellEnd"/>
      <w:r w:rsidRPr="00A267F0">
        <w:rPr>
          <w:sz w:val="22"/>
        </w:rPr>
        <w:t xml:space="preserve"> </w:t>
      </w:r>
      <w:proofErr w:type="spellStart"/>
      <w:r w:rsidRPr="00A267F0">
        <w:rPr>
          <w:sz w:val="22"/>
        </w:rPr>
        <w:t>olosem</w:t>
      </w:r>
      <w:proofErr w:type="spellEnd"/>
      <w:r w:rsidRPr="00A267F0">
        <w:rPr>
          <w:sz w:val="22"/>
        </w:rPr>
        <w:t xml:space="preserve"> weekend lo </w:t>
      </w:r>
      <w:proofErr w:type="spellStart"/>
      <w:r w:rsidRPr="00A267F0">
        <w:rPr>
          <w:sz w:val="22"/>
        </w:rPr>
        <w:t>narapela</w:t>
      </w:r>
      <w:proofErr w:type="spellEnd"/>
      <w:r w:rsidRPr="00A267F0">
        <w:rPr>
          <w:sz w:val="22"/>
        </w:rPr>
        <w:t xml:space="preserve"> hap or go </w:t>
      </w:r>
      <w:proofErr w:type="spellStart"/>
      <w:r w:rsidRPr="00A267F0">
        <w:rPr>
          <w:sz w:val="22"/>
        </w:rPr>
        <w:t>raun</w:t>
      </w:r>
      <w:proofErr w:type="spellEnd"/>
      <w:r w:rsidRPr="00A267F0">
        <w:rPr>
          <w:sz w:val="22"/>
        </w:rPr>
        <w:t xml:space="preserve"> lo </w:t>
      </w:r>
      <w:proofErr w:type="spellStart"/>
      <w:r w:rsidRPr="00A267F0">
        <w:rPr>
          <w:sz w:val="22"/>
        </w:rPr>
        <w:t>narapela</w:t>
      </w:r>
      <w:proofErr w:type="spellEnd"/>
      <w:r w:rsidRPr="00A267F0">
        <w:rPr>
          <w:sz w:val="22"/>
        </w:rPr>
        <w:t xml:space="preserve"> hap):</w:t>
      </w:r>
    </w:p>
    <w:p w14:paraId="66D0279A" w14:textId="77777777" w:rsidR="00776B2B" w:rsidRPr="00776B3C" w:rsidRDefault="00776B2B" w:rsidP="00776B2B">
      <w:pPr>
        <w:rPr>
          <w:sz w:val="16"/>
        </w:rPr>
      </w:pPr>
    </w:p>
    <w:p w14:paraId="5A8C315C" w14:textId="77777777" w:rsidR="00776B2B" w:rsidRPr="00A267F0" w:rsidRDefault="00776B2B" w:rsidP="00776B2B">
      <w:pPr>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4F4E7E46" w14:textId="77777777" w:rsidR="00776B2B" w:rsidRPr="00A267F0" w:rsidRDefault="00776B2B" w:rsidP="00776B2B">
      <w:pPr>
        <w:rPr>
          <w:sz w:val="22"/>
        </w:rPr>
      </w:pPr>
    </w:p>
    <w:p w14:paraId="114F13D5" w14:textId="77777777" w:rsidR="00776B2B" w:rsidRPr="00A267F0" w:rsidRDefault="00776B2B" w:rsidP="00776B2B">
      <w:pPr>
        <w:rPr>
          <w:sz w:val="22"/>
        </w:rPr>
      </w:pPr>
    </w:p>
    <w:p w14:paraId="21B88209" w14:textId="77777777" w:rsidR="00776B2B" w:rsidRPr="00A267F0" w:rsidRDefault="00776B2B" w:rsidP="00D13E25">
      <w:pPr>
        <w:pStyle w:val="ListParagraph"/>
        <w:ind w:left="284" w:hanging="284"/>
        <w:rPr>
          <w:sz w:val="22"/>
        </w:rPr>
      </w:pPr>
      <w:r w:rsidRPr="00A267F0">
        <w:rPr>
          <w:sz w:val="22"/>
        </w:rPr>
        <w:t xml:space="preserve">10. </w:t>
      </w:r>
      <w:r>
        <w:rPr>
          <w:sz w:val="22"/>
        </w:rPr>
        <w:t xml:space="preserve">Mi gat </w:t>
      </w:r>
      <w:proofErr w:type="spellStart"/>
      <w:r>
        <w:rPr>
          <w:sz w:val="22"/>
        </w:rPr>
        <w:t>luksave</w:t>
      </w:r>
      <w:proofErr w:type="spellEnd"/>
      <w:r w:rsidRPr="00A267F0">
        <w:rPr>
          <w:sz w:val="22"/>
        </w:rPr>
        <w:t xml:space="preserve"> long </w:t>
      </w:r>
      <w:proofErr w:type="spellStart"/>
      <w:r w:rsidRPr="00A267F0">
        <w:rPr>
          <w:sz w:val="22"/>
        </w:rPr>
        <w:t>tingting</w:t>
      </w:r>
      <w:proofErr w:type="spellEnd"/>
      <w:r w:rsidRPr="00A267F0">
        <w:rPr>
          <w:sz w:val="22"/>
        </w:rPr>
        <w:t xml:space="preserve"> long </w:t>
      </w:r>
      <w:proofErr w:type="spellStart"/>
      <w:r w:rsidRPr="00A267F0">
        <w:rPr>
          <w:sz w:val="22"/>
        </w:rPr>
        <w:t>p</w:t>
      </w:r>
      <w:r>
        <w:rPr>
          <w:sz w:val="22"/>
        </w:rPr>
        <w:t>ikinini</w:t>
      </w:r>
      <w:proofErr w:type="spellEnd"/>
      <w:r>
        <w:rPr>
          <w:sz w:val="22"/>
        </w:rPr>
        <w:t xml:space="preserve"> </w:t>
      </w:r>
      <w:proofErr w:type="spellStart"/>
      <w:r>
        <w:rPr>
          <w:sz w:val="22"/>
        </w:rPr>
        <w:t>bilong</w:t>
      </w:r>
      <w:proofErr w:type="spellEnd"/>
      <w:r>
        <w:rPr>
          <w:sz w:val="22"/>
        </w:rPr>
        <w:t xml:space="preserve"> mi </w:t>
      </w:r>
      <w:proofErr w:type="spellStart"/>
      <w:r>
        <w:rPr>
          <w:sz w:val="22"/>
        </w:rPr>
        <w:t>na</w:t>
      </w:r>
      <w:proofErr w:type="spellEnd"/>
      <w:r>
        <w:rPr>
          <w:sz w:val="22"/>
        </w:rPr>
        <w:t xml:space="preserve"> </w:t>
      </w:r>
      <w:proofErr w:type="spellStart"/>
      <w:r>
        <w:rPr>
          <w:sz w:val="22"/>
        </w:rPr>
        <w:t>strongim</w:t>
      </w:r>
      <w:proofErr w:type="spellEnd"/>
      <w:r>
        <w:rPr>
          <w:sz w:val="22"/>
        </w:rPr>
        <w:t xml:space="preserve"> </w:t>
      </w:r>
      <w:proofErr w:type="spellStart"/>
      <w:r w:rsidRPr="00A267F0">
        <w:rPr>
          <w:sz w:val="22"/>
        </w:rPr>
        <w:t>em</w:t>
      </w:r>
      <w:proofErr w:type="spellEnd"/>
      <w:r w:rsidRPr="00A267F0">
        <w:rPr>
          <w:sz w:val="22"/>
        </w:rPr>
        <w:t xml:space="preserve"> long </w:t>
      </w:r>
      <w:proofErr w:type="spellStart"/>
      <w:r w:rsidRPr="00A267F0">
        <w:rPr>
          <w:sz w:val="22"/>
        </w:rPr>
        <w:t>soim</w:t>
      </w:r>
      <w:proofErr w:type="spellEnd"/>
      <w:r w:rsidRPr="00A267F0">
        <w:rPr>
          <w:sz w:val="22"/>
        </w:rPr>
        <w:t xml:space="preserve"> or </w:t>
      </w:r>
      <w:proofErr w:type="spellStart"/>
      <w:r w:rsidRPr="00A267F0">
        <w:rPr>
          <w:sz w:val="22"/>
        </w:rPr>
        <w:t>mekim</w:t>
      </w:r>
      <w:proofErr w:type="spellEnd"/>
      <w:r w:rsidRPr="00A267F0">
        <w:rPr>
          <w:sz w:val="22"/>
        </w:rPr>
        <w:t xml:space="preserve"> </w:t>
      </w:r>
      <w:proofErr w:type="spellStart"/>
      <w:r w:rsidRPr="00A267F0">
        <w:rPr>
          <w:sz w:val="22"/>
        </w:rPr>
        <w:t>kamap</w:t>
      </w:r>
      <w:proofErr w:type="spellEnd"/>
      <w:r w:rsidRPr="00A267F0">
        <w:rPr>
          <w:sz w:val="22"/>
        </w:rPr>
        <w:t>:</w:t>
      </w:r>
    </w:p>
    <w:p w14:paraId="3E615AD4" w14:textId="77777777" w:rsidR="00776B2B" w:rsidRPr="00776B3C" w:rsidRDefault="00776B2B" w:rsidP="00776B2B">
      <w:pPr>
        <w:rPr>
          <w:sz w:val="16"/>
        </w:rPr>
      </w:pPr>
    </w:p>
    <w:p w14:paraId="37E63C66" w14:textId="77777777" w:rsidR="00776B2B" w:rsidRPr="00A267F0" w:rsidRDefault="00776B2B" w:rsidP="00776B2B">
      <w:pPr>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16A7F68A" w14:textId="77777777" w:rsidR="00776B2B" w:rsidRPr="00A267F0" w:rsidRDefault="00776B2B" w:rsidP="00776B2B">
      <w:pPr>
        <w:rPr>
          <w:sz w:val="22"/>
        </w:rPr>
      </w:pPr>
    </w:p>
    <w:p w14:paraId="44A9CBAC" w14:textId="77777777" w:rsidR="00776B2B" w:rsidRPr="00A267F0" w:rsidRDefault="00776B2B" w:rsidP="00776B2B">
      <w:pPr>
        <w:rPr>
          <w:sz w:val="22"/>
        </w:rPr>
      </w:pPr>
    </w:p>
    <w:p w14:paraId="40F76086" w14:textId="77777777" w:rsidR="00776B2B" w:rsidRPr="00A267F0" w:rsidRDefault="00776B2B" w:rsidP="00D13E25">
      <w:pPr>
        <w:pStyle w:val="ListParagraph"/>
        <w:numPr>
          <w:ilvl w:val="0"/>
          <w:numId w:val="13"/>
        </w:numPr>
        <w:ind w:left="426" w:hanging="426"/>
        <w:rPr>
          <w:sz w:val="22"/>
        </w:rPr>
      </w:pPr>
      <w:r w:rsidRPr="00A267F0">
        <w:rPr>
          <w:sz w:val="22"/>
        </w:rPr>
        <w:t xml:space="preserve">Mi save </w:t>
      </w:r>
      <w:proofErr w:type="spellStart"/>
      <w:r w:rsidRPr="00A267F0">
        <w:rPr>
          <w:sz w:val="22"/>
        </w:rPr>
        <w:t>givim</w:t>
      </w:r>
      <w:proofErr w:type="spellEnd"/>
      <w:r w:rsidRPr="00A267F0">
        <w:rPr>
          <w:sz w:val="22"/>
        </w:rPr>
        <w:t xml:space="preserve"> </w:t>
      </w:r>
      <w:proofErr w:type="spellStart"/>
      <w:r w:rsidRPr="00A267F0">
        <w:rPr>
          <w:sz w:val="22"/>
        </w:rPr>
        <w:t>wanwan</w:t>
      </w:r>
      <w:proofErr w:type="spellEnd"/>
      <w:r w:rsidRPr="00A267F0">
        <w:rPr>
          <w:sz w:val="22"/>
        </w:rPr>
        <w:t xml:space="preserve"> treatment lo </w:t>
      </w:r>
      <w:proofErr w:type="spellStart"/>
      <w:r w:rsidRPr="00A267F0">
        <w:rPr>
          <w:sz w:val="22"/>
        </w:rPr>
        <w:t>wanwan</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olosem</w:t>
      </w:r>
      <w:proofErr w:type="spellEnd"/>
      <w:r w:rsidRPr="00A267F0">
        <w:rPr>
          <w:sz w:val="22"/>
        </w:rPr>
        <w:t xml:space="preserve"> </w:t>
      </w:r>
      <w:proofErr w:type="spellStart"/>
      <w:r w:rsidRPr="00A267F0">
        <w:rPr>
          <w:sz w:val="22"/>
        </w:rPr>
        <w:t>ol</w:t>
      </w:r>
      <w:proofErr w:type="spellEnd"/>
      <w:r w:rsidRPr="00A267F0">
        <w:rPr>
          <w:sz w:val="22"/>
        </w:rPr>
        <w:t xml:space="preserve"> </w:t>
      </w:r>
      <w:proofErr w:type="spellStart"/>
      <w:r w:rsidRPr="00A267F0">
        <w:rPr>
          <w:sz w:val="22"/>
        </w:rPr>
        <w:t>narapela</w:t>
      </w:r>
      <w:proofErr w:type="spellEnd"/>
      <w:r w:rsidRPr="00A267F0">
        <w:rPr>
          <w:sz w:val="22"/>
        </w:rPr>
        <w:t xml:space="preserve"> </w:t>
      </w:r>
      <w:proofErr w:type="spellStart"/>
      <w:r w:rsidRPr="00A267F0">
        <w:rPr>
          <w:sz w:val="22"/>
        </w:rPr>
        <w:t>memba</w:t>
      </w:r>
      <w:proofErr w:type="spellEnd"/>
      <w:r w:rsidRPr="00A267F0">
        <w:rPr>
          <w:sz w:val="22"/>
        </w:rPr>
        <w:t xml:space="preserve"> lo </w:t>
      </w:r>
      <w:proofErr w:type="spellStart"/>
      <w:r w:rsidRPr="00A267F0">
        <w:rPr>
          <w:sz w:val="22"/>
        </w:rPr>
        <w:t>famili</w:t>
      </w:r>
      <w:proofErr w:type="spellEnd"/>
      <w:r w:rsidRPr="00A267F0">
        <w:rPr>
          <w:sz w:val="22"/>
        </w:rPr>
        <w:t>:</w:t>
      </w:r>
    </w:p>
    <w:p w14:paraId="6D3EC2C1" w14:textId="77777777" w:rsidR="00776B2B" w:rsidRPr="00776B3C" w:rsidRDefault="00776B2B" w:rsidP="00D13E25">
      <w:pPr>
        <w:ind w:left="426" w:hanging="426"/>
        <w:rPr>
          <w:sz w:val="16"/>
        </w:rPr>
      </w:pPr>
    </w:p>
    <w:p w14:paraId="1BC24A4C" w14:textId="77777777" w:rsidR="00776B2B" w:rsidRPr="00A267F0" w:rsidRDefault="00776B2B" w:rsidP="00D13E25">
      <w:pPr>
        <w:ind w:left="426" w:hanging="426"/>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07A8F38B" w14:textId="77777777" w:rsidR="00776B2B" w:rsidRPr="00A267F0" w:rsidRDefault="00776B2B" w:rsidP="00D13E25">
      <w:pPr>
        <w:ind w:left="426" w:hanging="426"/>
        <w:rPr>
          <w:sz w:val="22"/>
        </w:rPr>
      </w:pPr>
    </w:p>
    <w:p w14:paraId="7793DC3B" w14:textId="77777777" w:rsidR="00776B2B" w:rsidRPr="00A267F0" w:rsidRDefault="00776B2B" w:rsidP="00D13E25">
      <w:pPr>
        <w:ind w:left="426" w:hanging="426"/>
        <w:rPr>
          <w:sz w:val="22"/>
        </w:rPr>
      </w:pPr>
    </w:p>
    <w:p w14:paraId="7E74C13C" w14:textId="77777777" w:rsidR="00776B2B" w:rsidRPr="00A267F0" w:rsidRDefault="00776B2B" w:rsidP="00D13E25">
      <w:pPr>
        <w:pStyle w:val="ListParagraph"/>
        <w:numPr>
          <w:ilvl w:val="0"/>
          <w:numId w:val="13"/>
        </w:numPr>
        <w:ind w:left="426" w:hanging="426"/>
        <w:rPr>
          <w:sz w:val="22"/>
        </w:rPr>
      </w:pPr>
      <w:r w:rsidRPr="00A267F0">
        <w:rPr>
          <w:sz w:val="22"/>
        </w:rPr>
        <w:t xml:space="preserve">Mi save </w:t>
      </w:r>
      <w:proofErr w:type="spellStart"/>
      <w:r w:rsidRPr="00A267F0">
        <w:rPr>
          <w:sz w:val="22"/>
        </w:rPr>
        <w:t>givim</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 long </w:t>
      </w:r>
      <w:proofErr w:type="spellStart"/>
      <w:r w:rsidRPr="00A267F0">
        <w:rPr>
          <w:sz w:val="22"/>
        </w:rPr>
        <w:t>sampela</w:t>
      </w:r>
      <w:proofErr w:type="spellEnd"/>
      <w:r w:rsidRPr="00A267F0">
        <w:rPr>
          <w:sz w:val="22"/>
        </w:rPr>
        <w:t xml:space="preserve"> </w:t>
      </w:r>
      <w:proofErr w:type="spellStart"/>
      <w:r w:rsidRPr="00A267F0">
        <w:rPr>
          <w:sz w:val="22"/>
        </w:rPr>
        <w:t>tingting</w:t>
      </w:r>
      <w:proofErr w:type="spellEnd"/>
      <w:r w:rsidRPr="00A267F0">
        <w:rPr>
          <w:sz w:val="22"/>
        </w:rPr>
        <w:t xml:space="preserve"> long </w:t>
      </w:r>
      <w:proofErr w:type="spellStart"/>
      <w:r w:rsidRPr="00A267F0">
        <w:rPr>
          <w:sz w:val="22"/>
        </w:rPr>
        <w:t>wanem</w:t>
      </w:r>
      <w:proofErr w:type="spellEnd"/>
      <w:r w:rsidRPr="00A267F0">
        <w:rPr>
          <w:sz w:val="22"/>
        </w:rPr>
        <w:t xml:space="preserve"> </w:t>
      </w:r>
      <w:proofErr w:type="spellStart"/>
      <w:r w:rsidRPr="00A267F0">
        <w:rPr>
          <w:sz w:val="22"/>
        </w:rPr>
        <w:t>samting</w:t>
      </w:r>
      <w:proofErr w:type="spellEnd"/>
      <w:r w:rsidRPr="00A267F0">
        <w:rPr>
          <w:sz w:val="22"/>
        </w:rPr>
        <w:t xml:space="preserve"> mi </w:t>
      </w:r>
      <w:proofErr w:type="spellStart"/>
      <w:r w:rsidRPr="00A267F0">
        <w:rPr>
          <w:sz w:val="22"/>
        </w:rPr>
        <w:t>laikim</w:t>
      </w:r>
      <w:proofErr w:type="spellEnd"/>
      <w:r w:rsidRPr="00A267F0">
        <w:rPr>
          <w:sz w:val="22"/>
        </w:rPr>
        <w:t xml:space="preserve"> bai </w:t>
      </w:r>
      <w:proofErr w:type="spellStart"/>
      <w:r w:rsidRPr="00A267F0">
        <w:rPr>
          <w:sz w:val="22"/>
        </w:rPr>
        <w:t>i</w:t>
      </w:r>
      <w:proofErr w:type="spellEnd"/>
      <w:r w:rsidRPr="00A267F0">
        <w:rPr>
          <w:sz w:val="22"/>
        </w:rPr>
        <w:t xml:space="preserve"> </w:t>
      </w:r>
      <w:proofErr w:type="spellStart"/>
      <w:r w:rsidRPr="00A267F0">
        <w:rPr>
          <w:sz w:val="22"/>
        </w:rPr>
        <w:t>kamap</w:t>
      </w:r>
      <w:proofErr w:type="spellEnd"/>
      <w:r w:rsidRPr="00A267F0">
        <w:rPr>
          <w:sz w:val="22"/>
        </w:rPr>
        <w:t xml:space="preserve"> long </w:t>
      </w:r>
      <w:proofErr w:type="spellStart"/>
      <w:r w:rsidRPr="00A267F0">
        <w:rPr>
          <w:sz w:val="22"/>
        </w:rPr>
        <w:t>em</w:t>
      </w:r>
      <w:proofErr w:type="spellEnd"/>
      <w:r w:rsidRPr="00A267F0">
        <w:rPr>
          <w:sz w:val="22"/>
        </w:rPr>
        <w:t xml:space="preserve"> </w:t>
      </w:r>
      <w:proofErr w:type="spellStart"/>
      <w:r w:rsidRPr="00A267F0">
        <w:rPr>
          <w:sz w:val="22"/>
        </w:rPr>
        <w:t>bihain</w:t>
      </w:r>
      <w:proofErr w:type="spellEnd"/>
      <w:r w:rsidRPr="00A267F0">
        <w:rPr>
          <w:sz w:val="22"/>
        </w:rPr>
        <w:t xml:space="preserve"> </w:t>
      </w:r>
      <w:proofErr w:type="spellStart"/>
      <w:r w:rsidRPr="00A267F0">
        <w:rPr>
          <w:sz w:val="22"/>
        </w:rPr>
        <w:t>taim</w:t>
      </w:r>
      <w:proofErr w:type="spellEnd"/>
      <w:r w:rsidRPr="00A267F0">
        <w:rPr>
          <w:sz w:val="22"/>
        </w:rPr>
        <w:t>:</w:t>
      </w:r>
    </w:p>
    <w:p w14:paraId="60261A19" w14:textId="77777777" w:rsidR="00776B2B" w:rsidRPr="00776B3C" w:rsidRDefault="00776B2B" w:rsidP="00D13E25">
      <w:pPr>
        <w:ind w:left="426" w:hanging="426"/>
        <w:rPr>
          <w:sz w:val="16"/>
        </w:rPr>
      </w:pPr>
    </w:p>
    <w:p w14:paraId="30C4224D" w14:textId="77777777" w:rsidR="00776B2B" w:rsidRPr="00A267F0" w:rsidRDefault="00776B2B" w:rsidP="00D13E25">
      <w:pPr>
        <w:ind w:left="426" w:hanging="426"/>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6F64A90E" w14:textId="77777777" w:rsidR="00776B2B" w:rsidRPr="00A267F0" w:rsidRDefault="00776B2B" w:rsidP="00D13E25">
      <w:pPr>
        <w:ind w:left="426" w:hanging="426"/>
        <w:rPr>
          <w:sz w:val="22"/>
        </w:rPr>
      </w:pPr>
    </w:p>
    <w:p w14:paraId="03B66A10" w14:textId="77777777" w:rsidR="00776B2B" w:rsidRPr="00A267F0" w:rsidRDefault="00776B2B" w:rsidP="00D13E25">
      <w:pPr>
        <w:ind w:left="426" w:hanging="426"/>
        <w:rPr>
          <w:sz w:val="22"/>
        </w:rPr>
      </w:pPr>
    </w:p>
    <w:p w14:paraId="080F918D" w14:textId="77777777" w:rsidR="00776B2B" w:rsidRPr="00A267F0" w:rsidRDefault="00776B2B" w:rsidP="00D13E25">
      <w:pPr>
        <w:pStyle w:val="ListParagraph"/>
        <w:numPr>
          <w:ilvl w:val="0"/>
          <w:numId w:val="13"/>
        </w:numPr>
        <w:ind w:left="426" w:hanging="426"/>
        <w:rPr>
          <w:sz w:val="22"/>
        </w:rPr>
      </w:pPr>
      <w:r w:rsidRPr="00A267F0">
        <w:rPr>
          <w:sz w:val="22"/>
        </w:rPr>
        <w:t xml:space="preserve">Mi save </w:t>
      </w:r>
      <w:proofErr w:type="spellStart"/>
      <w:r w:rsidRPr="00A267F0">
        <w:rPr>
          <w:sz w:val="22"/>
        </w:rPr>
        <w:t>klostu</w:t>
      </w:r>
      <w:proofErr w:type="spellEnd"/>
      <w:r w:rsidRPr="00A267F0">
        <w:rPr>
          <w:sz w:val="22"/>
        </w:rPr>
        <w:t xml:space="preserve"> </w:t>
      </w:r>
      <w:proofErr w:type="spellStart"/>
      <w:r w:rsidRPr="00A267F0">
        <w:rPr>
          <w:sz w:val="22"/>
        </w:rPr>
        <w:t>na</w:t>
      </w:r>
      <w:proofErr w:type="spellEnd"/>
      <w:r w:rsidRPr="00A267F0">
        <w:rPr>
          <w:sz w:val="22"/>
        </w:rPr>
        <w:t xml:space="preserve"> gat </w:t>
      </w:r>
      <w:proofErr w:type="spellStart"/>
      <w:r w:rsidRPr="00A267F0">
        <w:rPr>
          <w:sz w:val="22"/>
        </w:rPr>
        <w:t>gutpela</w:t>
      </w:r>
      <w:proofErr w:type="spellEnd"/>
      <w:r w:rsidRPr="00A267F0">
        <w:rPr>
          <w:sz w:val="22"/>
        </w:rPr>
        <w:t xml:space="preserve"> </w:t>
      </w:r>
      <w:proofErr w:type="spellStart"/>
      <w:r w:rsidRPr="00A267F0">
        <w:rPr>
          <w:sz w:val="22"/>
        </w:rPr>
        <w:t>taim</w:t>
      </w:r>
      <w:proofErr w:type="spellEnd"/>
      <w:r w:rsidRPr="00A267F0">
        <w:rPr>
          <w:sz w:val="22"/>
        </w:rPr>
        <w:t xml:space="preserve"> </w:t>
      </w:r>
      <w:proofErr w:type="spellStart"/>
      <w:r w:rsidRPr="00A267F0">
        <w:rPr>
          <w:sz w:val="22"/>
        </w:rPr>
        <w:t>wantaim</w:t>
      </w:r>
      <w:proofErr w:type="spellEnd"/>
      <w:r w:rsidRPr="00A267F0">
        <w:rPr>
          <w:sz w:val="22"/>
        </w:rPr>
        <w:t xml:space="preserve"> </w:t>
      </w:r>
      <w:proofErr w:type="spellStart"/>
      <w:r w:rsidRPr="00A267F0">
        <w:rPr>
          <w:sz w:val="22"/>
        </w:rPr>
        <w:t>pikinini</w:t>
      </w:r>
      <w:proofErr w:type="spellEnd"/>
      <w:r w:rsidRPr="00A267F0">
        <w:rPr>
          <w:sz w:val="22"/>
        </w:rPr>
        <w:t xml:space="preserve"> </w:t>
      </w:r>
      <w:proofErr w:type="spellStart"/>
      <w:r w:rsidRPr="00A267F0">
        <w:rPr>
          <w:sz w:val="22"/>
        </w:rPr>
        <w:t>bilong</w:t>
      </w:r>
      <w:proofErr w:type="spellEnd"/>
      <w:r w:rsidRPr="00A267F0">
        <w:rPr>
          <w:sz w:val="22"/>
        </w:rPr>
        <w:t xml:space="preserve"> mi:</w:t>
      </w:r>
    </w:p>
    <w:p w14:paraId="584F885E" w14:textId="77777777" w:rsidR="00776B2B" w:rsidRPr="00776B3C" w:rsidRDefault="00776B2B" w:rsidP="00776B2B">
      <w:pPr>
        <w:rPr>
          <w:sz w:val="16"/>
        </w:rPr>
      </w:pPr>
    </w:p>
    <w:p w14:paraId="7E2F5630" w14:textId="77777777" w:rsidR="00776B2B" w:rsidRPr="00A267F0" w:rsidRDefault="00776B2B" w:rsidP="00776B2B">
      <w:pPr>
        <w:rPr>
          <w:sz w:val="22"/>
        </w:rPr>
      </w:pPr>
      <w:proofErr w:type="spellStart"/>
      <w:r w:rsidRPr="00A267F0">
        <w:rPr>
          <w:sz w:val="22"/>
        </w:rPr>
        <w:t>Nogat</w:t>
      </w:r>
      <w:proofErr w:type="spellEnd"/>
      <w:r w:rsidRPr="00A267F0">
        <w:rPr>
          <w:sz w:val="22"/>
        </w:rPr>
        <w:t xml:space="preserve"> </w:t>
      </w:r>
      <w:proofErr w:type="spellStart"/>
      <w:r w:rsidRPr="00A267F0">
        <w:rPr>
          <w:sz w:val="22"/>
        </w:rPr>
        <w:t>olgeta</w:t>
      </w:r>
      <w:proofErr w:type="spellEnd"/>
      <w:r w:rsidRPr="00A267F0">
        <w:rPr>
          <w:sz w:val="22"/>
        </w:rPr>
        <w:tab/>
      </w:r>
      <w:r w:rsidRPr="00A267F0">
        <w:rPr>
          <w:sz w:val="22"/>
        </w:rPr>
        <w:tab/>
        <w:t>1</w:t>
      </w:r>
      <w:r w:rsidRPr="00A267F0">
        <w:rPr>
          <w:sz w:val="22"/>
        </w:rPr>
        <w:tab/>
        <w:t>2</w:t>
      </w:r>
      <w:r w:rsidRPr="00A267F0">
        <w:rPr>
          <w:sz w:val="22"/>
        </w:rPr>
        <w:tab/>
        <w:t>3</w:t>
      </w:r>
      <w:r w:rsidRPr="00A267F0">
        <w:rPr>
          <w:sz w:val="22"/>
        </w:rPr>
        <w:tab/>
        <w:t>4</w:t>
      </w:r>
      <w:r w:rsidRPr="00A267F0">
        <w:rPr>
          <w:sz w:val="22"/>
        </w:rPr>
        <w:tab/>
        <w:t>5</w:t>
      </w:r>
      <w:r w:rsidRPr="00A267F0">
        <w:rPr>
          <w:sz w:val="22"/>
        </w:rPr>
        <w:tab/>
        <w:t>6</w:t>
      </w:r>
      <w:r w:rsidRPr="00A267F0">
        <w:rPr>
          <w:sz w:val="22"/>
        </w:rPr>
        <w:tab/>
      </w:r>
      <w:proofErr w:type="spellStart"/>
      <w:r w:rsidRPr="00A267F0">
        <w:rPr>
          <w:sz w:val="22"/>
        </w:rPr>
        <w:t>Olgeta</w:t>
      </w:r>
      <w:proofErr w:type="spellEnd"/>
      <w:r w:rsidRPr="00A267F0">
        <w:rPr>
          <w:sz w:val="22"/>
        </w:rPr>
        <w:t xml:space="preserve"> </w:t>
      </w:r>
      <w:proofErr w:type="spellStart"/>
      <w:r w:rsidRPr="00A267F0">
        <w:rPr>
          <w:sz w:val="22"/>
        </w:rPr>
        <w:t>taim</w:t>
      </w:r>
      <w:proofErr w:type="spellEnd"/>
    </w:p>
    <w:p w14:paraId="790A59AF" w14:textId="77777777" w:rsidR="00776B2B" w:rsidRPr="00A267F0" w:rsidRDefault="00776B2B" w:rsidP="00776B2B">
      <w:pPr>
        <w:rPr>
          <w:sz w:val="22"/>
        </w:rPr>
      </w:pPr>
    </w:p>
    <w:p w14:paraId="1D1F7E4B" w14:textId="77777777" w:rsidR="00776B2B" w:rsidRPr="00776B3C" w:rsidRDefault="00776B2B" w:rsidP="00776B2B">
      <w:pPr>
        <w:rPr>
          <w:sz w:val="16"/>
        </w:rPr>
      </w:pPr>
    </w:p>
    <w:p w14:paraId="5C3CD67D" w14:textId="77777777" w:rsidR="00776B2B" w:rsidRPr="00A267F0" w:rsidRDefault="00776B2B" w:rsidP="00776B2B">
      <w:pPr>
        <w:rPr>
          <w:sz w:val="22"/>
        </w:rPr>
      </w:pPr>
      <w:r w:rsidRPr="00A267F0">
        <w:rPr>
          <w:sz w:val="22"/>
        </w:rPr>
        <w:t>SKOR:</w:t>
      </w:r>
      <w:r w:rsidRPr="00A267F0">
        <w:rPr>
          <w:sz w:val="22"/>
        </w:rPr>
        <w:tab/>
      </w:r>
      <w:r w:rsidRPr="00A267F0">
        <w:rPr>
          <w:sz w:val="22"/>
        </w:rPr>
        <w:tab/>
        <w:t>TOTAL SKOR……</w:t>
      </w:r>
      <w:proofErr w:type="gramStart"/>
      <w:r w:rsidRPr="00A267F0">
        <w:rPr>
          <w:sz w:val="22"/>
        </w:rPr>
        <w:t>…./</w:t>
      </w:r>
      <w:proofErr w:type="gramEnd"/>
      <w:r w:rsidRPr="00A267F0">
        <w:rPr>
          <w:sz w:val="22"/>
        </w:rPr>
        <w:t xml:space="preserve"> 13= ……………</w:t>
      </w:r>
    </w:p>
    <w:p w14:paraId="24FD720C" w14:textId="77777777" w:rsidR="00776B2B" w:rsidRPr="00A267F0" w:rsidRDefault="00776B2B" w:rsidP="00776B2B">
      <w:pPr>
        <w:rPr>
          <w:sz w:val="22"/>
        </w:rPr>
      </w:pPr>
    </w:p>
    <w:p w14:paraId="2A0CFAC5" w14:textId="77777777" w:rsidR="00776B2B" w:rsidRPr="00A267F0" w:rsidRDefault="00776B2B" w:rsidP="00776B2B">
      <w:pPr>
        <w:rPr>
          <w:sz w:val="22"/>
        </w:rPr>
      </w:pPr>
    </w:p>
    <w:p w14:paraId="4EFD2B30" w14:textId="77777777" w:rsidR="00776B2B" w:rsidRPr="00D05B94" w:rsidRDefault="00776B2B" w:rsidP="00776B2B">
      <w:pPr>
        <w:rPr>
          <w:b/>
          <w:sz w:val="22"/>
        </w:rPr>
      </w:pPr>
      <w:proofErr w:type="gramStart"/>
      <w:r w:rsidRPr="00D05B94">
        <w:rPr>
          <w:b/>
          <w:sz w:val="22"/>
        </w:rPr>
        <w:t>BOSMAN  (</w:t>
      </w:r>
      <w:proofErr w:type="gramEnd"/>
      <w:r w:rsidRPr="00D05B94">
        <w:rPr>
          <w:b/>
          <w:sz w:val="22"/>
        </w:rPr>
        <w:t>AUTHORITARIAN) PASIN LO LUKAUTIM PIKININI</w:t>
      </w:r>
    </w:p>
    <w:p w14:paraId="616E9F2F" w14:textId="77777777" w:rsidR="00776B2B" w:rsidRDefault="00776B2B" w:rsidP="00776B2B">
      <w:pPr>
        <w:rPr>
          <w:sz w:val="22"/>
        </w:rPr>
      </w:pPr>
    </w:p>
    <w:p w14:paraId="6BDDCA9A" w14:textId="77777777" w:rsidR="00776B2B" w:rsidRPr="00AC3719" w:rsidRDefault="00776B2B" w:rsidP="00776B2B">
      <w:pPr>
        <w:pStyle w:val="ListParagraph"/>
        <w:numPr>
          <w:ilvl w:val="0"/>
          <w:numId w:val="14"/>
        </w:numPr>
        <w:rPr>
          <w:sz w:val="22"/>
        </w:rPr>
      </w:pPr>
      <w:proofErr w:type="spellStart"/>
      <w:r w:rsidRPr="00AC3719">
        <w:rPr>
          <w:sz w:val="22"/>
        </w:rPr>
        <w:t>Taim</w:t>
      </w:r>
      <w:proofErr w:type="spellEnd"/>
      <w:r w:rsidRPr="00AC3719">
        <w:rPr>
          <w:sz w:val="22"/>
        </w:rPr>
        <w:t xml:space="preserve"> </w:t>
      </w:r>
      <w:proofErr w:type="spellStart"/>
      <w:r w:rsidRPr="00AC3719">
        <w:rPr>
          <w:sz w:val="22"/>
        </w:rPr>
        <w:t>pikinini</w:t>
      </w:r>
      <w:proofErr w:type="spellEnd"/>
      <w:r w:rsidRPr="00AC3719">
        <w:rPr>
          <w:sz w:val="22"/>
        </w:rPr>
        <w:t xml:space="preserve"> </w:t>
      </w:r>
      <w:proofErr w:type="spellStart"/>
      <w:r w:rsidRPr="00AC3719">
        <w:rPr>
          <w:sz w:val="22"/>
        </w:rPr>
        <w:t>bilong</w:t>
      </w:r>
      <w:proofErr w:type="spellEnd"/>
      <w:r w:rsidRPr="00AC3719">
        <w:rPr>
          <w:sz w:val="22"/>
        </w:rPr>
        <w:t xml:space="preserve"> mi </w:t>
      </w:r>
      <w:proofErr w:type="spellStart"/>
      <w:r w:rsidRPr="00AC3719">
        <w:rPr>
          <w:sz w:val="22"/>
        </w:rPr>
        <w:t>askim</w:t>
      </w:r>
      <w:proofErr w:type="spellEnd"/>
      <w:r w:rsidRPr="00AC3719">
        <w:rPr>
          <w:sz w:val="22"/>
        </w:rPr>
        <w:t xml:space="preserve"> mi </w:t>
      </w:r>
      <w:proofErr w:type="spellStart"/>
      <w:r w:rsidRPr="00AC3719">
        <w:rPr>
          <w:sz w:val="22"/>
        </w:rPr>
        <w:t>blong</w:t>
      </w:r>
      <w:proofErr w:type="spellEnd"/>
      <w:r w:rsidRPr="00AC3719">
        <w:rPr>
          <w:sz w:val="22"/>
        </w:rPr>
        <w:t xml:space="preserve"> </w:t>
      </w:r>
      <w:proofErr w:type="spellStart"/>
      <w:r w:rsidRPr="00AC3719">
        <w:rPr>
          <w:sz w:val="22"/>
        </w:rPr>
        <w:t>wanem</w:t>
      </w:r>
      <w:proofErr w:type="spellEnd"/>
      <w:r w:rsidRPr="00AC3719">
        <w:rPr>
          <w:sz w:val="22"/>
        </w:rPr>
        <w:t xml:space="preserve"> </w:t>
      </w:r>
      <w:proofErr w:type="spellStart"/>
      <w:r w:rsidRPr="00AC3719">
        <w:rPr>
          <w:sz w:val="22"/>
        </w:rPr>
        <w:t>em</w:t>
      </w:r>
      <w:proofErr w:type="spellEnd"/>
      <w:r w:rsidRPr="00AC3719">
        <w:rPr>
          <w:sz w:val="22"/>
        </w:rPr>
        <w:t xml:space="preserve"> mas </w:t>
      </w:r>
      <w:proofErr w:type="spellStart"/>
      <w:r w:rsidRPr="00AC3719">
        <w:rPr>
          <w:sz w:val="22"/>
        </w:rPr>
        <w:t>mekim</w:t>
      </w:r>
      <w:proofErr w:type="spellEnd"/>
      <w:r w:rsidRPr="00AC3719">
        <w:rPr>
          <w:sz w:val="22"/>
        </w:rPr>
        <w:t xml:space="preserve"> </w:t>
      </w:r>
      <w:proofErr w:type="spellStart"/>
      <w:r w:rsidRPr="00AC3719">
        <w:rPr>
          <w:sz w:val="22"/>
        </w:rPr>
        <w:t>samting</w:t>
      </w:r>
      <w:proofErr w:type="spellEnd"/>
      <w:r>
        <w:rPr>
          <w:sz w:val="22"/>
        </w:rPr>
        <w:t xml:space="preserve"> mi </w:t>
      </w:r>
      <w:proofErr w:type="spellStart"/>
      <w:r>
        <w:rPr>
          <w:sz w:val="22"/>
        </w:rPr>
        <w:t>tokim</w:t>
      </w:r>
      <w:proofErr w:type="spellEnd"/>
      <w:r>
        <w:rPr>
          <w:sz w:val="22"/>
        </w:rPr>
        <w:t xml:space="preserve"> </w:t>
      </w:r>
      <w:proofErr w:type="spellStart"/>
      <w:r>
        <w:rPr>
          <w:sz w:val="22"/>
        </w:rPr>
        <w:t>em</w:t>
      </w:r>
      <w:proofErr w:type="spellEnd"/>
      <w:r>
        <w:rPr>
          <w:sz w:val="22"/>
        </w:rPr>
        <w:t xml:space="preserve"> </w:t>
      </w:r>
      <w:proofErr w:type="spellStart"/>
      <w:r>
        <w:rPr>
          <w:sz w:val="22"/>
        </w:rPr>
        <w:t>i</w:t>
      </w:r>
      <w:proofErr w:type="spellEnd"/>
      <w:r w:rsidRPr="00AC3719">
        <w:rPr>
          <w:sz w:val="22"/>
        </w:rPr>
        <w:t xml:space="preserve"> mas </w:t>
      </w:r>
      <w:proofErr w:type="spellStart"/>
      <w:r w:rsidRPr="00AC3719">
        <w:rPr>
          <w:sz w:val="22"/>
        </w:rPr>
        <w:t>mekim</w:t>
      </w:r>
      <w:proofErr w:type="spellEnd"/>
      <w:r w:rsidRPr="00AC3719">
        <w:rPr>
          <w:sz w:val="22"/>
        </w:rPr>
        <w:t xml:space="preserve">, mi save </w:t>
      </w:r>
      <w:proofErr w:type="spellStart"/>
      <w:r w:rsidRPr="00AC3719">
        <w:rPr>
          <w:sz w:val="22"/>
        </w:rPr>
        <w:t>bekim</w:t>
      </w:r>
      <w:proofErr w:type="spellEnd"/>
      <w:r w:rsidRPr="00AC3719">
        <w:rPr>
          <w:sz w:val="22"/>
        </w:rPr>
        <w:t xml:space="preserve"> </w:t>
      </w:r>
      <w:proofErr w:type="spellStart"/>
      <w:r w:rsidRPr="00AC3719">
        <w:rPr>
          <w:sz w:val="22"/>
        </w:rPr>
        <w:t>em</w:t>
      </w:r>
      <w:proofErr w:type="spellEnd"/>
      <w:r w:rsidRPr="00AC3719">
        <w:rPr>
          <w:sz w:val="22"/>
        </w:rPr>
        <w:t xml:space="preserve"> </w:t>
      </w:r>
      <w:proofErr w:type="spellStart"/>
      <w:r w:rsidRPr="00AC3719">
        <w:rPr>
          <w:sz w:val="22"/>
        </w:rPr>
        <w:t>olsem</w:t>
      </w:r>
      <w:proofErr w:type="spellEnd"/>
      <w:proofErr w:type="gramStart"/>
      <w:r w:rsidRPr="00AC3719">
        <w:rPr>
          <w:sz w:val="22"/>
        </w:rPr>
        <w:t>:  ‘</w:t>
      </w:r>
      <w:proofErr w:type="spellStart"/>
      <w:proofErr w:type="gramEnd"/>
      <w:r>
        <w:rPr>
          <w:sz w:val="22"/>
        </w:rPr>
        <w:t>B</w:t>
      </w:r>
      <w:r w:rsidRPr="00AC3719">
        <w:rPr>
          <w:sz w:val="22"/>
        </w:rPr>
        <w:t>ikos</w:t>
      </w:r>
      <w:proofErr w:type="spellEnd"/>
      <w:r w:rsidRPr="00AC3719">
        <w:rPr>
          <w:sz w:val="22"/>
        </w:rPr>
        <w:t xml:space="preserve"> mi papa/mama </w:t>
      </w:r>
      <w:proofErr w:type="spellStart"/>
      <w:r w:rsidRPr="00AC3719">
        <w:rPr>
          <w:sz w:val="22"/>
        </w:rPr>
        <w:t>blong</w:t>
      </w:r>
      <w:proofErr w:type="spellEnd"/>
      <w:r w:rsidRPr="00AC3719">
        <w:rPr>
          <w:sz w:val="22"/>
        </w:rPr>
        <w:t xml:space="preserve"> </w:t>
      </w:r>
      <w:proofErr w:type="spellStart"/>
      <w:r w:rsidRPr="00AC3719">
        <w:rPr>
          <w:sz w:val="22"/>
        </w:rPr>
        <w:t>yu</w:t>
      </w:r>
      <w:proofErr w:type="spellEnd"/>
      <w:r w:rsidRPr="00AC3719">
        <w:rPr>
          <w:sz w:val="22"/>
        </w:rPr>
        <w:t xml:space="preserve"> </w:t>
      </w:r>
      <w:r>
        <w:rPr>
          <w:sz w:val="22"/>
        </w:rPr>
        <w:t xml:space="preserve">/ Mi yet </w:t>
      </w:r>
      <w:proofErr w:type="spellStart"/>
      <w:r>
        <w:rPr>
          <w:sz w:val="22"/>
        </w:rPr>
        <w:t>i</w:t>
      </w:r>
      <w:proofErr w:type="spellEnd"/>
      <w:r>
        <w:rPr>
          <w:sz w:val="22"/>
        </w:rPr>
        <w:t xml:space="preserve"> </w:t>
      </w:r>
      <w:proofErr w:type="spellStart"/>
      <w:r>
        <w:rPr>
          <w:sz w:val="22"/>
        </w:rPr>
        <w:t>toktok</w:t>
      </w:r>
      <w:proofErr w:type="spellEnd"/>
      <w:r>
        <w:rPr>
          <w:sz w:val="22"/>
        </w:rPr>
        <w:t xml:space="preserve"> or Mi</w:t>
      </w:r>
      <w:r w:rsidRPr="00AC3719">
        <w:rPr>
          <w:sz w:val="22"/>
        </w:rPr>
        <w:t xml:space="preserve"> </w:t>
      </w:r>
      <w:proofErr w:type="spellStart"/>
      <w:r w:rsidRPr="00AC3719">
        <w:rPr>
          <w:sz w:val="22"/>
        </w:rPr>
        <w:t>bo</w:t>
      </w:r>
      <w:r>
        <w:rPr>
          <w:sz w:val="22"/>
        </w:rPr>
        <w:t>s</w:t>
      </w:r>
      <w:proofErr w:type="spellEnd"/>
      <w:r>
        <w:rPr>
          <w:sz w:val="22"/>
        </w:rPr>
        <w:t xml:space="preserve"> </w:t>
      </w:r>
      <w:proofErr w:type="spellStart"/>
      <w:r>
        <w:rPr>
          <w:sz w:val="22"/>
        </w:rPr>
        <w:t>bilong</w:t>
      </w:r>
      <w:proofErr w:type="spellEnd"/>
      <w:r>
        <w:rPr>
          <w:sz w:val="22"/>
        </w:rPr>
        <w:t xml:space="preserve"> </w:t>
      </w:r>
      <w:proofErr w:type="spellStart"/>
      <w:r>
        <w:rPr>
          <w:sz w:val="22"/>
        </w:rPr>
        <w:t>yu</w:t>
      </w:r>
      <w:proofErr w:type="spellEnd"/>
      <w:r>
        <w:rPr>
          <w:sz w:val="22"/>
        </w:rPr>
        <w:t xml:space="preserve"> / </w:t>
      </w:r>
      <w:proofErr w:type="spellStart"/>
      <w:r>
        <w:rPr>
          <w:sz w:val="22"/>
        </w:rPr>
        <w:t>Bikos</w:t>
      </w:r>
      <w:proofErr w:type="spellEnd"/>
      <w:r>
        <w:rPr>
          <w:sz w:val="22"/>
        </w:rPr>
        <w:t xml:space="preserve"> mi </w:t>
      </w:r>
      <w:proofErr w:type="spellStart"/>
      <w:r>
        <w:rPr>
          <w:sz w:val="22"/>
        </w:rPr>
        <w:t>laikim</w:t>
      </w:r>
      <w:proofErr w:type="spellEnd"/>
      <w:r>
        <w:rPr>
          <w:sz w:val="22"/>
        </w:rPr>
        <w:t xml:space="preserve"> </w:t>
      </w:r>
      <w:proofErr w:type="spellStart"/>
      <w:r>
        <w:rPr>
          <w:sz w:val="22"/>
        </w:rPr>
        <w:t>i</w:t>
      </w:r>
      <w:proofErr w:type="spellEnd"/>
      <w:r w:rsidRPr="00AC3719">
        <w:rPr>
          <w:sz w:val="22"/>
        </w:rPr>
        <w:t xml:space="preserve"> mas </w:t>
      </w:r>
      <w:proofErr w:type="spellStart"/>
      <w:r w:rsidRPr="00AC3719">
        <w:rPr>
          <w:sz w:val="22"/>
        </w:rPr>
        <w:t>olsem</w:t>
      </w:r>
      <w:proofErr w:type="spellEnd"/>
      <w:r w:rsidRPr="00AC3719">
        <w:rPr>
          <w:sz w:val="22"/>
        </w:rPr>
        <w:t>!’</w:t>
      </w:r>
    </w:p>
    <w:p w14:paraId="36B271CD" w14:textId="77777777" w:rsidR="00776B2B" w:rsidRPr="00776B3C" w:rsidRDefault="00776B2B" w:rsidP="00776B2B">
      <w:pPr>
        <w:rPr>
          <w:sz w:val="16"/>
        </w:rPr>
      </w:pPr>
    </w:p>
    <w:p w14:paraId="76C4A90D"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719640EB" w14:textId="77777777" w:rsidR="00776B2B" w:rsidRPr="00776B3C" w:rsidRDefault="00776B2B" w:rsidP="00776B2B">
      <w:pPr>
        <w:rPr>
          <w:sz w:val="22"/>
        </w:rPr>
      </w:pPr>
    </w:p>
    <w:p w14:paraId="2C457879" w14:textId="77777777" w:rsidR="00776B2B" w:rsidRPr="00776B3C" w:rsidRDefault="00776B2B" w:rsidP="00776B2B">
      <w:pPr>
        <w:rPr>
          <w:sz w:val="22"/>
        </w:rPr>
      </w:pPr>
    </w:p>
    <w:p w14:paraId="002B929A" w14:textId="77777777" w:rsidR="00776B2B" w:rsidRDefault="00776B2B" w:rsidP="00776B2B">
      <w:pPr>
        <w:pStyle w:val="ListParagraph"/>
        <w:numPr>
          <w:ilvl w:val="0"/>
          <w:numId w:val="14"/>
        </w:numPr>
      </w:pPr>
      <w:r>
        <w:t>Mi save ‘</w:t>
      </w:r>
      <w:proofErr w:type="spellStart"/>
      <w:r>
        <w:t>mekim</w:t>
      </w:r>
      <w:proofErr w:type="spellEnd"/>
      <w:r>
        <w:t xml:space="preserve"> save’ </w:t>
      </w:r>
      <w:proofErr w:type="spellStart"/>
      <w:r>
        <w:t>pikinini</w:t>
      </w:r>
      <w:proofErr w:type="spellEnd"/>
      <w:r>
        <w:t xml:space="preserve"> </w:t>
      </w:r>
      <w:proofErr w:type="spellStart"/>
      <w:r>
        <w:t>bilong</w:t>
      </w:r>
      <w:proofErr w:type="spellEnd"/>
      <w:r>
        <w:t xml:space="preserve"> mi long </w:t>
      </w:r>
      <w:proofErr w:type="spellStart"/>
      <w:r>
        <w:t>rausim</w:t>
      </w:r>
      <w:proofErr w:type="spellEnd"/>
      <w:r>
        <w:t xml:space="preserve"> </w:t>
      </w:r>
      <w:proofErr w:type="spellStart"/>
      <w:r>
        <w:t>ol</w:t>
      </w:r>
      <w:proofErr w:type="spellEnd"/>
      <w:r>
        <w:t xml:space="preserve"> </w:t>
      </w:r>
      <w:proofErr w:type="spellStart"/>
      <w:r>
        <w:t>nogut</w:t>
      </w:r>
      <w:proofErr w:type="spellEnd"/>
      <w:r>
        <w:t xml:space="preserve"> </w:t>
      </w:r>
      <w:proofErr w:type="spellStart"/>
      <w:r>
        <w:t>pasin</w:t>
      </w:r>
      <w:proofErr w:type="spellEnd"/>
      <w:r>
        <w:t xml:space="preserve"> </w:t>
      </w:r>
      <w:proofErr w:type="spellStart"/>
      <w:r>
        <w:t>bilong</w:t>
      </w:r>
      <w:proofErr w:type="spellEnd"/>
      <w:r>
        <w:t xml:space="preserve"> </w:t>
      </w:r>
      <w:proofErr w:type="spellStart"/>
      <w:r>
        <w:t>em</w:t>
      </w:r>
      <w:proofErr w:type="spellEnd"/>
      <w:r>
        <w:t xml:space="preserve"> </w:t>
      </w:r>
      <w:proofErr w:type="spellStart"/>
      <w:r>
        <w:t>na</w:t>
      </w:r>
      <w:proofErr w:type="spellEnd"/>
      <w:r>
        <w:t xml:space="preserve"> </w:t>
      </w:r>
      <w:proofErr w:type="spellStart"/>
      <w:r>
        <w:t>pasim</w:t>
      </w:r>
      <w:proofErr w:type="spellEnd"/>
      <w:r>
        <w:t xml:space="preserve"> </w:t>
      </w:r>
      <w:proofErr w:type="spellStart"/>
      <w:r>
        <w:t>ol</w:t>
      </w:r>
      <w:proofErr w:type="spellEnd"/>
      <w:r>
        <w:t xml:space="preserve"> </w:t>
      </w:r>
      <w:proofErr w:type="spellStart"/>
      <w:r>
        <w:t>samtimg</w:t>
      </w:r>
      <w:proofErr w:type="spellEnd"/>
      <w:r>
        <w:t xml:space="preserve"> </w:t>
      </w:r>
      <w:proofErr w:type="spellStart"/>
      <w:r>
        <w:t>pikinini</w:t>
      </w:r>
      <w:proofErr w:type="spellEnd"/>
      <w:r>
        <w:t xml:space="preserve"> </w:t>
      </w:r>
      <w:proofErr w:type="spellStart"/>
      <w:r>
        <w:t>laikim</w:t>
      </w:r>
      <w:proofErr w:type="spellEnd"/>
      <w:r>
        <w:t xml:space="preserve"> </w:t>
      </w:r>
      <w:proofErr w:type="spellStart"/>
      <w:r>
        <w:t>olosem</w:t>
      </w:r>
      <w:proofErr w:type="spellEnd"/>
      <w:r>
        <w:t xml:space="preserve"> TV, </w:t>
      </w:r>
      <w:proofErr w:type="spellStart"/>
      <w:r>
        <w:t>pilai</w:t>
      </w:r>
      <w:proofErr w:type="spellEnd"/>
      <w:r>
        <w:t xml:space="preserve">, </w:t>
      </w:r>
      <w:proofErr w:type="spellStart"/>
      <w:r>
        <w:t>raun</w:t>
      </w:r>
      <w:proofErr w:type="spellEnd"/>
      <w:r>
        <w:t xml:space="preserve"> </w:t>
      </w:r>
      <w:proofErr w:type="spellStart"/>
      <w:r>
        <w:t>wantaim</w:t>
      </w:r>
      <w:proofErr w:type="spellEnd"/>
      <w:r>
        <w:t xml:space="preserve"> </w:t>
      </w:r>
      <w:proofErr w:type="spellStart"/>
      <w:r>
        <w:t>ol</w:t>
      </w:r>
      <w:proofErr w:type="spellEnd"/>
      <w:r>
        <w:t xml:space="preserve"> </w:t>
      </w:r>
      <w:proofErr w:type="spellStart"/>
      <w:r>
        <w:t>poroman</w:t>
      </w:r>
      <w:proofErr w:type="spellEnd"/>
      <w:r>
        <w:t>.</w:t>
      </w:r>
    </w:p>
    <w:p w14:paraId="22A3CCDA" w14:textId="77777777" w:rsidR="00776B2B" w:rsidRPr="00776B3C" w:rsidRDefault="00776B2B" w:rsidP="00776B2B">
      <w:pPr>
        <w:pStyle w:val="ListParagraph"/>
        <w:ind w:left="76"/>
        <w:rPr>
          <w:sz w:val="16"/>
        </w:rPr>
      </w:pPr>
    </w:p>
    <w:p w14:paraId="00F695CD"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0EDD89BB" w14:textId="77777777" w:rsidR="00776B2B" w:rsidRPr="00776B3C" w:rsidRDefault="00776B2B" w:rsidP="00776B2B">
      <w:pPr>
        <w:pStyle w:val="ListParagraph"/>
        <w:ind w:left="76"/>
        <w:rPr>
          <w:sz w:val="22"/>
        </w:rPr>
      </w:pPr>
    </w:p>
    <w:p w14:paraId="63F97D82" w14:textId="77777777" w:rsidR="00776B2B" w:rsidRPr="00776B3C" w:rsidRDefault="00776B2B" w:rsidP="00776B2B">
      <w:pPr>
        <w:pStyle w:val="ListParagraph"/>
        <w:ind w:left="76"/>
        <w:rPr>
          <w:sz w:val="22"/>
        </w:rPr>
      </w:pPr>
    </w:p>
    <w:p w14:paraId="7550E0DE" w14:textId="77777777" w:rsidR="00776B2B" w:rsidRDefault="00776B2B" w:rsidP="00776B2B">
      <w:pPr>
        <w:pStyle w:val="ListParagraph"/>
        <w:numPr>
          <w:ilvl w:val="0"/>
          <w:numId w:val="14"/>
        </w:numPr>
      </w:pPr>
      <w:r>
        <w:t xml:space="preserve">Mi save </w:t>
      </w:r>
      <w:proofErr w:type="spellStart"/>
      <w:r>
        <w:t>singaut</w:t>
      </w:r>
      <w:proofErr w:type="spellEnd"/>
      <w:r>
        <w:t xml:space="preserve"> strong </w:t>
      </w:r>
      <w:proofErr w:type="spellStart"/>
      <w:r>
        <w:t>taim</w:t>
      </w:r>
      <w:proofErr w:type="spellEnd"/>
      <w:r>
        <w:t xml:space="preserve"> mi no </w:t>
      </w:r>
      <w:proofErr w:type="spellStart"/>
      <w:r>
        <w:t>hamamas</w:t>
      </w:r>
      <w:proofErr w:type="spellEnd"/>
      <w:r>
        <w:t xml:space="preserve"> long </w:t>
      </w:r>
      <w:proofErr w:type="spellStart"/>
      <w:r>
        <w:t>pikinini</w:t>
      </w:r>
      <w:proofErr w:type="spellEnd"/>
      <w:r>
        <w:t xml:space="preserve"> </w:t>
      </w:r>
      <w:proofErr w:type="spellStart"/>
      <w:r>
        <w:t>bilong</w:t>
      </w:r>
      <w:proofErr w:type="spellEnd"/>
      <w:r>
        <w:t xml:space="preserve"> mi:</w:t>
      </w:r>
    </w:p>
    <w:p w14:paraId="3ACF97BD" w14:textId="77777777" w:rsidR="00776B2B" w:rsidRPr="00776B3C" w:rsidRDefault="00776B2B" w:rsidP="00776B2B">
      <w:pPr>
        <w:pStyle w:val="ListParagraph"/>
        <w:ind w:left="76"/>
        <w:rPr>
          <w:sz w:val="16"/>
        </w:rPr>
      </w:pPr>
    </w:p>
    <w:p w14:paraId="48FD0780"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2E158B2C" w14:textId="77777777" w:rsidR="00776B2B" w:rsidRPr="00776B3C" w:rsidRDefault="00776B2B" w:rsidP="00776B2B">
      <w:pPr>
        <w:pStyle w:val="ListParagraph"/>
        <w:ind w:left="76"/>
        <w:rPr>
          <w:sz w:val="22"/>
        </w:rPr>
      </w:pPr>
    </w:p>
    <w:p w14:paraId="0B88F061" w14:textId="77777777" w:rsidR="00776B2B" w:rsidRPr="00776B3C" w:rsidRDefault="00776B2B" w:rsidP="00776B2B">
      <w:pPr>
        <w:pStyle w:val="ListParagraph"/>
        <w:ind w:left="76"/>
        <w:rPr>
          <w:sz w:val="22"/>
        </w:rPr>
      </w:pPr>
    </w:p>
    <w:p w14:paraId="1F7A611A" w14:textId="77777777" w:rsidR="00776B2B" w:rsidRDefault="00776B2B" w:rsidP="00776B2B">
      <w:pPr>
        <w:pStyle w:val="ListParagraph"/>
        <w:numPr>
          <w:ilvl w:val="0"/>
          <w:numId w:val="14"/>
        </w:numPr>
      </w:pPr>
      <w:r>
        <w:t xml:space="preserve">Mi save </w:t>
      </w:r>
      <w:proofErr w:type="spellStart"/>
      <w:r>
        <w:t>pairap</w:t>
      </w:r>
      <w:proofErr w:type="spellEnd"/>
      <w:r>
        <w:t xml:space="preserve"> </w:t>
      </w:r>
      <w:proofErr w:type="spellStart"/>
      <w:r>
        <w:t>wantaim</w:t>
      </w:r>
      <w:proofErr w:type="spellEnd"/>
      <w:r>
        <w:t xml:space="preserve"> bel </w:t>
      </w:r>
      <w:proofErr w:type="spellStart"/>
      <w:r>
        <w:t>koros</w:t>
      </w:r>
      <w:proofErr w:type="spellEnd"/>
      <w:r>
        <w:t xml:space="preserve"> long </w:t>
      </w:r>
      <w:proofErr w:type="spellStart"/>
      <w:r>
        <w:t>pikinini</w:t>
      </w:r>
      <w:proofErr w:type="spellEnd"/>
      <w:r>
        <w:t xml:space="preserve"> </w:t>
      </w:r>
      <w:proofErr w:type="spellStart"/>
      <w:r>
        <w:t>bilong</w:t>
      </w:r>
      <w:proofErr w:type="spellEnd"/>
      <w:r>
        <w:t xml:space="preserve"> mi:</w:t>
      </w:r>
    </w:p>
    <w:p w14:paraId="34EBEE33" w14:textId="77777777" w:rsidR="00776B2B" w:rsidRPr="00776B3C" w:rsidRDefault="00776B2B" w:rsidP="00776B2B">
      <w:pPr>
        <w:rPr>
          <w:sz w:val="16"/>
        </w:rPr>
      </w:pPr>
    </w:p>
    <w:p w14:paraId="5A1DE681"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6F007BEC" w14:textId="77777777" w:rsidR="00776B2B" w:rsidRDefault="00776B2B" w:rsidP="00776B2B">
      <w:pPr>
        <w:rPr>
          <w:sz w:val="22"/>
        </w:rPr>
      </w:pPr>
    </w:p>
    <w:p w14:paraId="009EFE2E" w14:textId="77777777" w:rsidR="00776B2B" w:rsidRPr="00132D6A" w:rsidRDefault="00776B2B" w:rsidP="00776B2B">
      <w:pPr>
        <w:pStyle w:val="ListParagraph"/>
        <w:numPr>
          <w:ilvl w:val="0"/>
          <w:numId w:val="14"/>
        </w:numPr>
        <w:rPr>
          <w:sz w:val="22"/>
        </w:rPr>
      </w:pPr>
      <w:r w:rsidRPr="00132D6A">
        <w:rPr>
          <w:sz w:val="22"/>
        </w:rPr>
        <w:t xml:space="preserve">Mi save </w:t>
      </w:r>
      <w:proofErr w:type="spellStart"/>
      <w:r w:rsidRPr="00132D6A">
        <w:rPr>
          <w:sz w:val="22"/>
        </w:rPr>
        <w:t>paitim</w:t>
      </w:r>
      <w:proofErr w:type="spellEnd"/>
      <w:r w:rsidRPr="00132D6A">
        <w:rPr>
          <w:sz w:val="22"/>
        </w:rPr>
        <w:t xml:space="preserve"> </w:t>
      </w:r>
      <w:proofErr w:type="spellStart"/>
      <w:r w:rsidRPr="00132D6A">
        <w:rPr>
          <w:sz w:val="22"/>
        </w:rPr>
        <w:t>pikinini</w:t>
      </w:r>
      <w:proofErr w:type="spellEnd"/>
      <w:r w:rsidRPr="00132D6A">
        <w:rPr>
          <w:sz w:val="22"/>
        </w:rPr>
        <w:t xml:space="preserve"> </w:t>
      </w:r>
      <w:proofErr w:type="spellStart"/>
      <w:r w:rsidRPr="00132D6A">
        <w:rPr>
          <w:sz w:val="22"/>
        </w:rPr>
        <w:t>bilong</w:t>
      </w:r>
      <w:proofErr w:type="spellEnd"/>
      <w:r w:rsidRPr="00132D6A">
        <w:rPr>
          <w:sz w:val="22"/>
        </w:rPr>
        <w:t xml:space="preserve"> mi </w:t>
      </w:r>
      <w:proofErr w:type="spellStart"/>
      <w:r w:rsidRPr="00132D6A">
        <w:rPr>
          <w:sz w:val="22"/>
        </w:rPr>
        <w:t>taim</w:t>
      </w:r>
      <w:proofErr w:type="spellEnd"/>
      <w:r w:rsidRPr="00132D6A">
        <w:rPr>
          <w:sz w:val="22"/>
        </w:rPr>
        <w:t xml:space="preserve"> mi no save </w:t>
      </w:r>
      <w:proofErr w:type="spellStart"/>
      <w:r w:rsidRPr="00132D6A">
        <w:rPr>
          <w:sz w:val="22"/>
        </w:rPr>
        <w:t>laikim</w:t>
      </w:r>
      <w:proofErr w:type="spellEnd"/>
      <w:r w:rsidRPr="00132D6A">
        <w:rPr>
          <w:sz w:val="22"/>
        </w:rPr>
        <w:t xml:space="preserve"> </w:t>
      </w:r>
      <w:proofErr w:type="spellStart"/>
      <w:r w:rsidRPr="00132D6A">
        <w:rPr>
          <w:sz w:val="22"/>
        </w:rPr>
        <w:t>wanem</w:t>
      </w:r>
      <w:proofErr w:type="spellEnd"/>
      <w:r w:rsidRPr="00132D6A">
        <w:rPr>
          <w:sz w:val="22"/>
        </w:rPr>
        <w:t xml:space="preserve"> </w:t>
      </w:r>
      <w:proofErr w:type="spellStart"/>
      <w:r w:rsidRPr="00132D6A">
        <w:rPr>
          <w:sz w:val="22"/>
        </w:rPr>
        <w:t>samting</w:t>
      </w:r>
      <w:proofErr w:type="spellEnd"/>
      <w:r w:rsidRPr="00132D6A">
        <w:rPr>
          <w:sz w:val="22"/>
        </w:rPr>
        <w:t xml:space="preserve"> </w:t>
      </w:r>
      <w:proofErr w:type="spellStart"/>
      <w:r w:rsidRPr="00132D6A">
        <w:rPr>
          <w:sz w:val="22"/>
        </w:rPr>
        <w:t>em</w:t>
      </w:r>
      <w:proofErr w:type="spellEnd"/>
      <w:r w:rsidRPr="00132D6A">
        <w:rPr>
          <w:sz w:val="22"/>
        </w:rPr>
        <w:t xml:space="preserve"> </w:t>
      </w:r>
      <w:proofErr w:type="spellStart"/>
      <w:r>
        <w:rPr>
          <w:sz w:val="22"/>
        </w:rPr>
        <w:t>i</w:t>
      </w:r>
      <w:proofErr w:type="spellEnd"/>
      <w:r w:rsidRPr="00132D6A">
        <w:rPr>
          <w:sz w:val="22"/>
        </w:rPr>
        <w:t xml:space="preserve"> </w:t>
      </w:r>
      <w:proofErr w:type="spellStart"/>
      <w:r w:rsidRPr="00132D6A">
        <w:rPr>
          <w:sz w:val="22"/>
        </w:rPr>
        <w:t>wokim</w:t>
      </w:r>
      <w:proofErr w:type="spellEnd"/>
      <w:r w:rsidRPr="00132D6A">
        <w:rPr>
          <w:sz w:val="22"/>
        </w:rPr>
        <w:t xml:space="preserve"> or </w:t>
      </w:r>
      <w:r>
        <w:rPr>
          <w:sz w:val="22"/>
        </w:rPr>
        <w:t xml:space="preserve">how </w:t>
      </w:r>
      <w:proofErr w:type="spellStart"/>
      <w:r>
        <w:rPr>
          <w:sz w:val="22"/>
        </w:rPr>
        <w:t>em</w:t>
      </w:r>
      <w:proofErr w:type="spellEnd"/>
      <w:r>
        <w:rPr>
          <w:sz w:val="22"/>
        </w:rPr>
        <w:t xml:space="preserve"> </w:t>
      </w:r>
      <w:proofErr w:type="spellStart"/>
      <w:r>
        <w:rPr>
          <w:sz w:val="22"/>
        </w:rPr>
        <w:t>i</w:t>
      </w:r>
      <w:proofErr w:type="spellEnd"/>
      <w:r>
        <w:rPr>
          <w:sz w:val="22"/>
        </w:rPr>
        <w:t xml:space="preserve"> </w:t>
      </w:r>
      <w:proofErr w:type="spellStart"/>
      <w:r>
        <w:rPr>
          <w:sz w:val="22"/>
        </w:rPr>
        <w:t>toktok</w:t>
      </w:r>
      <w:proofErr w:type="spellEnd"/>
      <w:r w:rsidRPr="00132D6A">
        <w:rPr>
          <w:sz w:val="22"/>
        </w:rPr>
        <w:t>:</w:t>
      </w:r>
    </w:p>
    <w:p w14:paraId="6E89DE7C" w14:textId="77777777" w:rsidR="00776B2B" w:rsidRPr="00776B3C" w:rsidRDefault="00776B2B" w:rsidP="00776B2B">
      <w:pPr>
        <w:rPr>
          <w:sz w:val="16"/>
        </w:rPr>
      </w:pPr>
    </w:p>
    <w:p w14:paraId="3A292898"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580723A9" w14:textId="77777777" w:rsidR="00776B2B" w:rsidRDefault="00776B2B" w:rsidP="00776B2B">
      <w:pPr>
        <w:rPr>
          <w:sz w:val="22"/>
        </w:rPr>
      </w:pPr>
    </w:p>
    <w:p w14:paraId="24EFFF6F" w14:textId="77777777" w:rsidR="00776B2B" w:rsidRDefault="00776B2B" w:rsidP="00776B2B">
      <w:pPr>
        <w:rPr>
          <w:sz w:val="22"/>
        </w:rPr>
      </w:pPr>
    </w:p>
    <w:p w14:paraId="26271486" w14:textId="77777777" w:rsidR="00776B2B" w:rsidRPr="00D62E89" w:rsidRDefault="00776B2B" w:rsidP="00776B2B">
      <w:pPr>
        <w:pStyle w:val="ListParagraph"/>
        <w:numPr>
          <w:ilvl w:val="0"/>
          <w:numId w:val="14"/>
        </w:numPr>
        <w:rPr>
          <w:sz w:val="22"/>
        </w:rPr>
      </w:pPr>
      <w:r>
        <w:rPr>
          <w:sz w:val="22"/>
        </w:rPr>
        <w:t xml:space="preserve">Mi save </w:t>
      </w:r>
      <w:proofErr w:type="spellStart"/>
      <w:r>
        <w:rPr>
          <w:sz w:val="22"/>
        </w:rPr>
        <w:t>skelim</w:t>
      </w:r>
      <w:proofErr w:type="spellEnd"/>
      <w:r w:rsidRPr="00D62E89">
        <w:rPr>
          <w:sz w:val="22"/>
        </w:rPr>
        <w:t xml:space="preserve"> or </w:t>
      </w:r>
      <w:proofErr w:type="spellStart"/>
      <w:r w:rsidRPr="00D62E89">
        <w:rPr>
          <w:sz w:val="22"/>
        </w:rPr>
        <w:t>daunim</w:t>
      </w:r>
      <w:proofErr w:type="spellEnd"/>
      <w:r w:rsidRPr="00D62E89">
        <w:rPr>
          <w:sz w:val="22"/>
        </w:rPr>
        <w:t xml:space="preserve"> </w:t>
      </w:r>
      <w:proofErr w:type="spellStart"/>
      <w:r>
        <w:rPr>
          <w:sz w:val="22"/>
        </w:rPr>
        <w:t>tingting</w:t>
      </w:r>
      <w:proofErr w:type="spellEnd"/>
      <w:r>
        <w:rPr>
          <w:sz w:val="22"/>
        </w:rPr>
        <w:t xml:space="preserve"> </w:t>
      </w:r>
      <w:proofErr w:type="spellStart"/>
      <w:r>
        <w:rPr>
          <w:sz w:val="22"/>
        </w:rPr>
        <w:t>blong</w:t>
      </w:r>
      <w:proofErr w:type="spellEnd"/>
      <w:r>
        <w:rPr>
          <w:sz w:val="22"/>
        </w:rPr>
        <w:t xml:space="preserve"> </w:t>
      </w:r>
      <w:proofErr w:type="spellStart"/>
      <w:r w:rsidRPr="00D62E89">
        <w:rPr>
          <w:sz w:val="22"/>
        </w:rPr>
        <w:t>pikinini</w:t>
      </w:r>
      <w:proofErr w:type="spellEnd"/>
      <w:r w:rsidRPr="00D62E89">
        <w:rPr>
          <w:sz w:val="22"/>
        </w:rPr>
        <w:t xml:space="preserve"> </w:t>
      </w:r>
      <w:proofErr w:type="spellStart"/>
      <w:r w:rsidRPr="00D62E89">
        <w:rPr>
          <w:sz w:val="22"/>
        </w:rPr>
        <w:t>bilong</w:t>
      </w:r>
      <w:proofErr w:type="spellEnd"/>
      <w:r w:rsidRPr="00D62E89">
        <w:rPr>
          <w:sz w:val="22"/>
        </w:rPr>
        <w:t xml:space="preserve"> mi long </w:t>
      </w:r>
      <w:proofErr w:type="spellStart"/>
      <w:r w:rsidRPr="00D62E89">
        <w:rPr>
          <w:sz w:val="22"/>
        </w:rPr>
        <w:t>senisim</w:t>
      </w:r>
      <w:proofErr w:type="spellEnd"/>
      <w:r w:rsidRPr="00D62E89">
        <w:rPr>
          <w:sz w:val="22"/>
        </w:rPr>
        <w:t xml:space="preserve"> </w:t>
      </w:r>
      <w:proofErr w:type="spellStart"/>
      <w:r w:rsidRPr="00D62E89">
        <w:rPr>
          <w:sz w:val="22"/>
        </w:rPr>
        <w:t>pasin</w:t>
      </w:r>
      <w:proofErr w:type="spellEnd"/>
      <w:r w:rsidRPr="00D62E89">
        <w:rPr>
          <w:sz w:val="22"/>
        </w:rPr>
        <w:t xml:space="preserve"> </w:t>
      </w:r>
      <w:proofErr w:type="spellStart"/>
      <w:r w:rsidRPr="00D62E89">
        <w:rPr>
          <w:sz w:val="22"/>
        </w:rPr>
        <w:t>bilong</w:t>
      </w:r>
      <w:proofErr w:type="spellEnd"/>
      <w:r w:rsidRPr="00D62E89">
        <w:rPr>
          <w:sz w:val="22"/>
        </w:rPr>
        <w:t xml:space="preserve"> </w:t>
      </w:r>
      <w:proofErr w:type="spellStart"/>
      <w:r w:rsidRPr="00D62E89">
        <w:rPr>
          <w:sz w:val="22"/>
        </w:rPr>
        <w:t>em</w:t>
      </w:r>
      <w:proofErr w:type="spellEnd"/>
      <w:r w:rsidRPr="00D62E89">
        <w:rPr>
          <w:sz w:val="22"/>
        </w:rPr>
        <w:t>:</w:t>
      </w:r>
    </w:p>
    <w:p w14:paraId="444B324B" w14:textId="77777777" w:rsidR="00776B2B" w:rsidRPr="00776B3C" w:rsidRDefault="00776B2B" w:rsidP="00776B2B">
      <w:pPr>
        <w:rPr>
          <w:sz w:val="16"/>
        </w:rPr>
      </w:pPr>
    </w:p>
    <w:p w14:paraId="13D54A61"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78932AA0" w14:textId="77777777" w:rsidR="00776B2B" w:rsidRDefault="00776B2B" w:rsidP="00776B2B">
      <w:pPr>
        <w:rPr>
          <w:sz w:val="22"/>
        </w:rPr>
      </w:pPr>
    </w:p>
    <w:p w14:paraId="40D72F97" w14:textId="77777777" w:rsidR="00776B2B" w:rsidRDefault="00776B2B" w:rsidP="00776B2B">
      <w:pPr>
        <w:rPr>
          <w:sz w:val="22"/>
        </w:rPr>
      </w:pPr>
    </w:p>
    <w:p w14:paraId="1A498A40" w14:textId="77777777" w:rsidR="00776B2B" w:rsidRPr="00D62E89" w:rsidRDefault="00776B2B" w:rsidP="00776B2B">
      <w:pPr>
        <w:pStyle w:val="ListParagraph"/>
        <w:numPr>
          <w:ilvl w:val="0"/>
          <w:numId w:val="14"/>
        </w:numPr>
        <w:rPr>
          <w:sz w:val="22"/>
        </w:rPr>
      </w:pPr>
      <w:r>
        <w:rPr>
          <w:sz w:val="22"/>
        </w:rPr>
        <w:t xml:space="preserve">Mi save </w:t>
      </w:r>
      <w:proofErr w:type="spellStart"/>
      <w:r>
        <w:rPr>
          <w:sz w:val="22"/>
        </w:rPr>
        <w:t>tok</w:t>
      </w:r>
      <w:proofErr w:type="spellEnd"/>
      <w:r>
        <w:rPr>
          <w:sz w:val="22"/>
        </w:rPr>
        <w:t xml:space="preserve"> </w:t>
      </w:r>
      <w:proofErr w:type="spellStart"/>
      <w:r>
        <w:rPr>
          <w:sz w:val="22"/>
        </w:rPr>
        <w:t>poret</w:t>
      </w:r>
      <w:proofErr w:type="spellEnd"/>
      <w:r>
        <w:rPr>
          <w:sz w:val="22"/>
        </w:rPr>
        <w:t xml:space="preserve"> long</w:t>
      </w:r>
      <w:r w:rsidRPr="00D62E89">
        <w:rPr>
          <w:sz w:val="22"/>
        </w:rPr>
        <w:t xml:space="preserve"> </w:t>
      </w:r>
      <w:proofErr w:type="spellStart"/>
      <w:r w:rsidRPr="00D62E89">
        <w:rPr>
          <w:sz w:val="22"/>
        </w:rPr>
        <w:t>pikinini</w:t>
      </w:r>
      <w:proofErr w:type="spellEnd"/>
      <w:r w:rsidRPr="00D62E89">
        <w:rPr>
          <w:sz w:val="22"/>
        </w:rPr>
        <w:t xml:space="preserve"> </w:t>
      </w:r>
      <w:proofErr w:type="spellStart"/>
      <w:r w:rsidRPr="00D62E89">
        <w:rPr>
          <w:sz w:val="22"/>
        </w:rPr>
        <w:t>olosem</w:t>
      </w:r>
      <w:proofErr w:type="spellEnd"/>
      <w:r w:rsidRPr="00D62E89">
        <w:rPr>
          <w:sz w:val="22"/>
        </w:rPr>
        <w:t xml:space="preserve"> we </w:t>
      </w:r>
      <w:proofErr w:type="spellStart"/>
      <w:r w:rsidRPr="00D62E89">
        <w:rPr>
          <w:sz w:val="22"/>
        </w:rPr>
        <w:t>bilomg</w:t>
      </w:r>
      <w:proofErr w:type="spellEnd"/>
      <w:r w:rsidRPr="00D62E89">
        <w:rPr>
          <w:sz w:val="22"/>
        </w:rPr>
        <w:t xml:space="preserve"> </w:t>
      </w:r>
      <w:proofErr w:type="spellStart"/>
      <w:r w:rsidRPr="00D62E89">
        <w:rPr>
          <w:sz w:val="22"/>
        </w:rPr>
        <w:t>mekim</w:t>
      </w:r>
      <w:proofErr w:type="spellEnd"/>
      <w:r w:rsidRPr="00D62E89">
        <w:rPr>
          <w:sz w:val="22"/>
        </w:rPr>
        <w:t xml:space="preserve"> save </w:t>
      </w:r>
      <w:proofErr w:type="spellStart"/>
      <w:r w:rsidRPr="00D62E89">
        <w:rPr>
          <w:sz w:val="22"/>
        </w:rPr>
        <w:t>pikinini</w:t>
      </w:r>
      <w:proofErr w:type="spellEnd"/>
      <w:r w:rsidRPr="00D62E89">
        <w:rPr>
          <w:sz w:val="22"/>
        </w:rPr>
        <w:t xml:space="preserve"> </w:t>
      </w:r>
      <w:proofErr w:type="spellStart"/>
      <w:r w:rsidRPr="00D62E89">
        <w:rPr>
          <w:sz w:val="22"/>
        </w:rPr>
        <w:t>taim</w:t>
      </w:r>
      <w:proofErr w:type="spellEnd"/>
      <w:r w:rsidRPr="00D62E89">
        <w:rPr>
          <w:sz w:val="22"/>
        </w:rPr>
        <w:t xml:space="preserve"> </w:t>
      </w:r>
      <w:proofErr w:type="spellStart"/>
      <w:r w:rsidRPr="00D62E89">
        <w:rPr>
          <w:sz w:val="22"/>
        </w:rPr>
        <w:t>em</w:t>
      </w:r>
      <w:proofErr w:type="spellEnd"/>
      <w:r w:rsidRPr="00D62E89">
        <w:rPr>
          <w:sz w:val="22"/>
        </w:rPr>
        <w:t xml:space="preserve"> </w:t>
      </w:r>
      <w:proofErr w:type="spellStart"/>
      <w:r w:rsidRPr="00D62E89">
        <w:rPr>
          <w:sz w:val="22"/>
        </w:rPr>
        <w:t>i</w:t>
      </w:r>
      <w:proofErr w:type="spellEnd"/>
      <w:r w:rsidRPr="00D62E89">
        <w:rPr>
          <w:sz w:val="22"/>
        </w:rPr>
        <w:t xml:space="preserve"> </w:t>
      </w:r>
      <w:proofErr w:type="spellStart"/>
      <w:r>
        <w:rPr>
          <w:sz w:val="22"/>
        </w:rPr>
        <w:t>nogut</w:t>
      </w:r>
      <w:proofErr w:type="spellEnd"/>
      <w:r>
        <w:rPr>
          <w:sz w:val="22"/>
        </w:rPr>
        <w:t xml:space="preserve"> </w:t>
      </w:r>
      <w:proofErr w:type="spellStart"/>
      <w:r>
        <w:rPr>
          <w:sz w:val="22"/>
        </w:rPr>
        <w:t>liklik</w:t>
      </w:r>
      <w:proofErr w:type="spellEnd"/>
      <w:r>
        <w:rPr>
          <w:sz w:val="22"/>
        </w:rPr>
        <w:t xml:space="preserve"> or no</w:t>
      </w:r>
      <w:r w:rsidRPr="00D62E89">
        <w:rPr>
          <w:sz w:val="22"/>
        </w:rPr>
        <w:t xml:space="preserve"> save long </w:t>
      </w:r>
      <w:proofErr w:type="spellStart"/>
      <w:r w:rsidRPr="00D62E89">
        <w:rPr>
          <w:sz w:val="22"/>
        </w:rPr>
        <w:t>stretpela</w:t>
      </w:r>
      <w:proofErr w:type="spellEnd"/>
      <w:r w:rsidRPr="00D62E89">
        <w:rPr>
          <w:sz w:val="22"/>
        </w:rPr>
        <w:t xml:space="preserve"> </w:t>
      </w:r>
      <w:proofErr w:type="spellStart"/>
      <w:r w:rsidRPr="00D62E89">
        <w:rPr>
          <w:sz w:val="22"/>
        </w:rPr>
        <w:t>pasin</w:t>
      </w:r>
      <w:proofErr w:type="spellEnd"/>
      <w:r w:rsidRPr="00D62E89">
        <w:rPr>
          <w:sz w:val="22"/>
        </w:rPr>
        <w:t>:</w:t>
      </w:r>
    </w:p>
    <w:p w14:paraId="12497D4A" w14:textId="77777777" w:rsidR="00776B2B" w:rsidRPr="00776B3C" w:rsidRDefault="00776B2B" w:rsidP="00776B2B">
      <w:pPr>
        <w:rPr>
          <w:sz w:val="16"/>
        </w:rPr>
      </w:pPr>
    </w:p>
    <w:p w14:paraId="285830AA"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5A4FA6C0" w14:textId="77777777" w:rsidR="00776B2B" w:rsidRDefault="00776B2B" w:rsidP="00776B2B">
      <w:pPr>
        <w:rPr>
          <w:sz w:val="22"/>
        </w:rPr>
      </w:pPr>
    </w:p>
    <w:p w14:paraId="3CBCE80B" w14:textId="77777777" w:rsidR="00776B2B" w:rsidRDefault="00776B2B" w:rsidP="00776B2B">
      <w:pPr>
        <w:rPr>
          <w:sz w:val="22"/>
        </w:rPr>
      </w:pPr>
    </w:p>
    <w:p w14:paraId="361ED519" w14:textId="77777777" w:rsidR="00776B2B" w:rsidRDefault="00776B2B" w:rsidP="00776B2B">
      <w:pPr>
        <w:pStyle w:val="ListParagraph"/>
        <w:numPr>
          <w:ilvl w:val="0"/>
          <w:numId w:val="14"/>
        </w:numPr>
        <w:rPr>
          <w:sz w:val="22"/>
        </w:rPr>
      </w:pPr>
      <w:r w:rsidRPr="007432CA">
        <w:rPr>
          <w:sz w:val="22"/>
        </w:rPr>
        <w:t xml:space="preserve">Long </w:t>
      </w:r>
      <w:proofErr w:type="spellStart"/>
      <w:r w:rsidRPr="007432CA">
        <w:rPr>
          <w:sz w:val="22"/>
        </w:rPr>
        <w:t>skulim</w:t>
      </w:r>
      <w:proofErr w:type="spellEnd"/>
      <w:r w:rsidRPr="007432CA">
        <w:rPr>
          <w:sz w:val="22"/>
        </w:rPr>
        <w:t xml:space="preserve"> </w:t>
      </w:r>
      <w:proofErr w:type="spellStart"/>
      <w:r w:rsidRPr="007432CA">
        <w:rPr>
          <w:sz w:val="22"/>
        </w:rPr>
        <w:t>pikinini</w:t>
      </w:r>
      <w:proofErr w:type="spellEnd"/>
      <w:r w:rsidRPr="007432CA">
        <w:rPr>
          <w:sz w:val="22"/>
        </w:rPr>
        <w:t xml:space="preserve">, mi save </w:t>
      </w:r>
      <w:proofErr w:type="spellStart"/>
      <w:r w:rsidRPr="007432CA">
        <w:rPr>
          <w:sz w:val="22"/>
        </w:rPr>
        <w:t>stap</w:t>
      </w:r>
      <w:proofErr w:type="spellEnd"/>
      <w:r w:rsidRPr="007432CA">
        <w:rPr>
          <w:sz w:val="22"/>
        </w:rPr>
        <w:t xml:space="preserve"> </w:t>
      </w:r>
      <w:proofErr w:type="spellStart"/>
      <w:r w:rsidRPr="007432CA">
        <w:rPr>
          <w:sz w:val="22"/>
        </w:rPr>
        <w:t>longwe</w:t>
      </w:r>
      <w:proofErr w:type="spellEnd"/>
      <w:r w:rsidRPr="007432CA">
        <w:rPr>
          <w:sz w:val="22"/>
        </w:rPr>
        <w:t xml:space="preserve"> long </w:t>
      </w:r>
      <w:proofErr w:type="spellStart"/>
      <w:r>
        <w:rPr>
          <w:sz w:val="22"/>
        </w:rPr>
        <w:t>em</w:t>
      </w:r>
      <w:proofErr w:type="spellEnd"/>
      <w:r>
        <w:rPr>
          <w:sz w:val="22"/>
        </w:rPr>
        <w:t xml:space="preserve"> </w:t>
      </w:r>
      <w:proofErr w:type="spellStart"/>
      <w:r>
        <w:rPr>
          <w:sz w:val="22"/>
        </w:rPr>
        <w:t>na</w:t>
      </w:r>
      <w:proofErr w:type="spellEnd"/>
      <w:r>
        <w:rPr>
          <w:sz w:val="22"/>
        </w:rPr>
        <w:t xml:space="preserve"> mi no save </w:t>
      </w:r>
      <w:proofErr w:type="spellStart"/>
      <w:r>
        <w:rPr>
          <w:sz w:val="22"/>
        </w:rPr>
        <w:t>holim</w:t>
      </w:r>
      <w:proofErr w:type="spellEnd"/>
      <w:r>
        <w:rPr>
          <w:sz w:val="22"/>
        </w:rPr>
        <w:t xml:space="preserve"> </w:t>
      </w:r>
      <w:proofErr w:type="spellStart"/>
      <w:r>
        <w:rPr>
          <w:sz w:val="22"/>
        </w:rPr>
        <w:t>oa</w:t>
      </w:r>
      <w:proofErr w:type="spellEnd"/>
      <w:r>
        <w:rPr>
          <w:sz w:val="22"/>
        </w:rPr>
        <w:t xml:space="preserve"> </w:t>
      </w:r>
      <w:proofErr w:type="spellStart"/>
      <w:r>
        <w:rPr>
          <w:sz w:val="22"/>
        </w:rPr>
        <w:t>hagim</w:t>
      </w:r>
      <w:proofErr w:type="spellEnd"/>
      <w:r w:rsidRPr="007432CA">
        <w:rPr>
          <w:sz w:val="22"/>
        </w:rPr>
        <w:t xml:space="preserve"> </w:t>
      </w:r>
      <w:proofErr w:type="spellStart"/>
      <w:r w:rsidRPr="007432CA">
        <w:rPr>
          <w:sz w:val="22"/>
        </w:rPr>
        <w:t>em</w:t>
      </w:r>
      <w:proofErr w:type="spellEnd"/>
      <w:r w:rsidRPr="007432CA">
        <w:rPr>
          <w:sz w:val="22"/>
        </w:rPr>
        <w:t>:</w:t>
      </w:r>
    </w:p>
    <w:p w14:paraId="57E1F786" w14:textId="77777777" w:rsidR="00776B2B" w:rsidRPr="00776B3C" w:rsidRDefault="00776B2B" w:rsidP="00776B2B">
      <w:pPr>
        <w:pStyle w:val="ListParagraph"/>
        <w:ind w:left="76"/>
        <w:rPr>
          <w:sz w:val="16"/>
        </w:rPr>
      </w:pPr>
    </w:p>
    <w:p w14:paraId="12E1A88C" w14:textId="77777777" w:rsidR="00776B2B" w:rsidRDefault="00776B2B" w:rsidP="00776B2B">
      <w:pPr>
        <w:pStyle w:val="ListParagraph"/>
        <w:ind w:left="76"/>
      </w:pPr>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760BC6AB" w14:textId="77777777" w:rsidR="00776B2B" w:rsidRPr="007432CA" w:rsidRDefault="00776B2B" w:rsidP="00776B2B">
      <w:pPr>
        <w:rPr>
          <w:sz w:val="22"/>
        </w:rPr>
      </w:pPr>
    </w:p>
    <w:p w14:paraId="3CD176B9" w14:textId="77777777" w:rsidR="00776B2B" w:rsidRDefault="00776B2B" w:rsidP="00776B2B"/>
    <w:p w14:paraId="4AC46090" w14:textId="77777777" w:rsidR="00776B2B" w:rsidRDefault="00776B2B" w:rsidP="00776B2B">
      <w:pPr>
        <w:pStyle w:val="ListParagraph"/>
        <w:numPr>
          <w:ilvl w:val="0"/>
          <w:numId w:val="14"/>
        </w:numPr>
      </w:pPr>
      <w:r>
        <w:t xml:space="preserve">Mi save </w:t>
      </w:r>
      <w:proofErr w:type="spellStart"/>
      <w:r>
        <w:t>tokaut</w:t>
      </w:r>
      <w:proofErr w:type="spellEnd"/>
      <w:r>
        <w:t xml:space="preserve"> strong lo </w:t>
      </w:r>
      <w:proofErr w:type="spellStart"/>
      <w:r>
        <w:t>pikinini</w:t>
      </w:r>
      <w:proofErr w:type="spellEnd"/>
      <w:r>
        <w:t xml:space="preserve"> </w:t>
      </w:r>
      <w:proofErr w:type="spellStart"/>
      <w:r>
        <w:t>bilong</w:t>
      </w:r>
      <w:proofErr w:type="spellEnd"/>
      <w:r>
        <w:t xml:space="preserve"> mi </w:t>
      </w:r>
      <w:proofErr w:type="spellStart"/>
      <w:r>
        <w:t>sapos</w:t>
      </w:r>
      <w:proofErr w:type="spellEnd"/>
      <w:r>
        <w:t xml:space="preserve"> mi no </w:t>
      </w:r>
      <w:proofErr w:type="spellStart"/>
      <w:r>
        <w:t>hamamas</w:t>
      </w:r>
      <w:proofErr w:type="spellEnd"/>
      <w:r>
        <w:t xml:space="preserve"> lo </w:t>
      </w:r>
      <w:proofErr w:type="spellStart"/>
      <w:r>
        <w:t>pasin</w:t>
      </w:r>
      <w:proofErr w:type="spellEnd"/>
      <w:r>
        <w:t xml:space="preserve"> </w:t>
      </w:r>
      <w:proofErr w:type="spellStart"/>
      <w:r>
        <w:t>bilong</w:t>
      </w:r>
      <w:proofErr w:type="spellEnd"/>
      <w:r>
        <w:t xml:space="preserve"> </w:t>
      </w:r>
      <w:proofErr w:type="spellStart"/>
      <w:r>
        <w:t>em</w:t>
      </w:r>
      <w:proofErr w:type="spellEnd"/>
      <w:r>
        <w:t>:</w:t>
      </w:r>
    </w:p>
    <w:p w14:paraId="6AB9477B" w14:textId="77777777" w:rsidR="00776B2B" w:rsidRPr="00776B3C" w:rsidRDefault="00776B2B" w:rsidP="00776B2B">
      <w:pPr>
        <w:pStyle w:val="ListParagraph"/>
        <w:ind w:left="76"/>
        <w:rPr>
          <w:sz w:val="16"/>
        </w:rPr>
      </w:pPr>
    </w:p>
    <w:p w14:paraId="60F82B59" w14:textId="77777777" w:rsidR="00776B2B" w:rsidRDefault="00776B2B" w:rsidP="00776B2B">
      <w:pPr>
        <w:pStyle w:val="ListParagraph"/>
        <w:ind w:left="76"/>
      </w:pPr>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2BA3E43A" w14:textId="77777777" w:rsidR="00776B2B" w:rsidRPr="00776B3C" w:rsidRDefault="00776B2B" w:rsidP="00776B2B">
      <w:pPr>
        <w:rPr>
          <w:sz w:val="22"/>
        </w:rPr>
      </w:pPr>
    </w:p>
    <w:p w14:paraId="49775851" w14:textId="77777777" w:rsidR="00776B2B" w:rsidRPr="00776B3C" w:rsidRDefault="00776B2B" w:rsidP="00776B2B">
      <w:pPr>
        <w:rPr>
          <w:sz w:val="22"/>
        </w:rPr>
      </w:pPr>
    </w:p>
    <w:p w14:paraId="0283EDB3" w14:textId="77777777" w:rsidR="00776B2B" w:rsidRDefault="00776B2B" w:rsidP="00776B2B">
      <w:pPr>
        <w:pStyle w:val="ListParagraph"/>
        <w:numPr>
          <w:ilvl w:val="0"/>
          <w:numId w:val="14"/>
        </w:numPr>
      </w:pPr>
      <w:r>
        <w:t xml:space="preserve">Mi </w:t>
      </w:r>
      <w:proofErr w:type="spellStart"/>
      <w:r>
        <w:t>painim</w:t>
      </w:r>
      <w:proofErr w:type="spellEnd"/>
      <w:r>
        <w:t xml:space="preserve"> hat long </w:t>
      </w:r>
      <w:proofErr w:type="spellStart"/>
      <w:r>
        <w:t>senisim</w:t>
      </w:r>
      <w:proofErr w:type="spellEnd"/>
      <w:r>
        <w:t xml:space="preserve"> </w:t>
      </w:r>
      <w:proofErr w:type="spellStart"/>
      <w:r>
        <w:t>hau</w:t>
      </w:r>
      <w:proofErr w:type="spellEnd"/>
      <w:r>
        <w:t xml:space="preserve"> </w:t>
      </w:r>
      <w:proofErr w:type="spellStart"/>
      <w:r>
        <w:t>pikinini</w:t>
      </w:r>
      <w:proofErr w:type="spellEnd"/>
      <w:r>
        <w:t xml:space="preserve"> </w:t>
      </w:r>
      <w:proofErr w:type="spellStart"/>
      <w:r>
        <w:t>biong</w:t>
      </w:r>
      <w:proofErr w:type="spellEnd"/>
      <w:r>
        <w:t xml:space="preserve"> mi save </w:t>
      </w:r>
      <w:proofErr w:type="spellStart"/>
      <w:r>
        <w:t>tingting</w:t>
      </w:r>
      <w:proofErr w:type="spellEnd"/>
      <w:r>
        <w:t xml:space="preserve"> or </w:t>
      </w:r>
      <w:proofErr w:type="spellStart"/>
      <w:r>
        <w:t>pilim</w:t>
      </w:r>
      <w:proofErr w:type="spellEnd"/>
      <w:r>
        <w:t xml:space="preserve"> long </w:t>
      </w:r>
      <w:proofErr w:type="spellStart"/>
      <w:r>
        <w:t>ol</w:t>
      </w:r>
      <w:proofErr w:type="spellEnd"/>
      <w:r>
        <w:t xml:space="preserve"> </w:t>
      </w:r>
      <w:proofErr w:type="spellStart"/>
      <w:r>
        <w:t>samting</w:t>
      </w:r>
      <w:proofErr w:type="spellEnd"/>
      <w:r>
        <w:t>:</w:t>
      </w:r>
    </w:p>
    <w:p w14:paraId="1A42B071" w14:textId="77777777" w:rsidR="00776B2B" w:rsidRPr="00776B3C" w:rsidRDefault="00776B2B" w:rsidP="00776B2B">
      <w:pPr>
        <w:rPr>
          <w:sz w:val="16"/>
        </w:rPr>
      </w:pPr>
    </w:p>
    <w:p w14:paraId="0B778C50"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044E9875" w14:textId="77777777" w:rsidR="00776B2B" w:rsidRPr="00776B3C" w:rsidRDefault="00776B2B" w:rsidP="00776B2B">
      <w:pPr>
        <w:rPr>
          <w:sz w:val="22"/>
        </w:rPr>
      </w:pPr>
    </w:p>
    <w:p w14:paraId="563B673E" w14:textId="77777777" w:rsidR="00776B2B" w:rsidRPr="00776B3C" w:rsidRDefault="00776B2B" w:rsidP="00776B2B">
      <w:pPr>
        <w:rPr>
          <w:sz w:val="22"/>
        </w:rPr>
      </w:pPr>
    </w:p>
    <w:p w14:paraId="3FF48BD7" w14:textId="77777777" w:rsidR="00776B2B" w:rsidRDefault="00776B2B" w:rsidP="00776B2B">
      <w:pPr>
        <w:pStyle w:val="ListParagraph"/>
        <w:numPr>
          <w:ilvl w:val="0"/>
          <w:numId w:val="14"/>
        </w:numPr>
      </w:pPr>
      <w:r>
        <w:t xml:space="preserve">Mi </w:t>
      </w:r>
      <w:proofErr w:type="spellStart"/>
      <w:r>
        <w:t>pilim</w:t>
      </w:r>
      <w:proofErr w:type="spellEnd"/>
      <w:r>
        <w:t xml:space="preserve"> </w:t>
      </w:r>
      <w:proofErr w:type="spellStart"/>
      <w:r>
        <w:t>olosem</w:t>
      </w:r>
      <w:proofErr w:type="spellEnd"/>
      <w:r>
        <w:t xml:space="preserve"> mi mas </w:t>
      </w:r>
      <w:proofErr w:type="spellStart"/>
      <w:r>
        <w:t>tokaut</w:t>
      </w:r>
      <w:proofErr w:type="spellEnd"/>
      <w:r>
        <w:t xml:space="preserve"> long </w:t>
      </w:r>
      <w:proofErr w:type="spellStart"/>
      <w:r>
        <w:t>ol</w:t>
      </w:r>
      <w:proofErr w:type="spellEnd"/>
      <w:r>
        <w:t xml:space="preserve"> </w:t>
      </w:r>
      <w:proofErr w:type="spellStart"/>
      <w:r>
        <w:t>pasin</w:t>
      </w:r>
      <w:proofErr w:type="spellEnd"/>
      <w:r>
        <w:t xml:space="preserve"> </w:t>
      </w:r>
      <w:proofErr w:type="spellStart"/>
      <w:r>
        <w:t>bikhet</w:t>
      </w:r>
      <w:proofErr w:type="spellEnd"/>
      <w:r>
        <w:t xml:space="preserve"> </w:t>
      </w:r>
      <w:proofErr w:type="spellStart"/>
      <w:r>
        <w:t>bilong</w:t>
      </w:r>
      <w:proofErr w:type="spellEnd"/>
      <w:r>
        <w:t xml:space="preserve"> </w:t>
      </w:r>
      <w:proofErr w:type="spellStart"/>
      <w:r>
        <w:t>pikinini</w:t>
      </w:r>
      <w:proofErr w:type="spellEnd"/>
      <w:r>
        <w:t xml:space="preserve"> </w:t>
      </w:r>
      <w:proofErr w:type="spellStart"/>
      <w:r>
        <w:t>bilong</w:t>
      </w:r>
      <w:proofErr w:type="spellEnd"/>
      <w:r>
        <w:t xml:space="preserve"> mi </w:t>
      </w:r>
      <w:proofErr w:type="spellStart"/>
      <w:r>
        <w:t>olgeta</w:t>
      </w:r>
      <w:proofErr w:type="spellEnd"/>
      <w:r>
        <w:t xml:space="preserve"> </w:t>
      </w:r>
      <w:proofErr w:type="spellStart"/>
      <w:r>
        <w:t>taim</w:t>
      </w:r>
      <w:proofErr w:type="spellEnd"/>
      <w:r>
        <w:t xml:space="preserve"> lo </w:t>
      </w:r>
      <w:proofErr w:type="spellStart"/>
      <w:r>
        <w:t>mekim</w:t>
      </w:r>
      <w:proofErr w:type="spellEnd"/>
      <w:r>
        <w:t xml:space="preserve"> save </w:t>
      </w:r>
      <w:proofErr w:type="spellStart"/>
      <w:r>
        <w:t>pikinini</w:t>
      </w:r>
      <w:proofErr w:type="spellEnd"/>
      <w:r>
        <w:t xml:space="preserve"> bai </w:t>
      </w:r>
      <w:proofErr w:type="spellStart"/>
      <w:r>
        <w:t>emi</w:t>
      </w:r>
      <w:proofErr w:type="spellEnd"/>
      <w:r>
        <w:t xml:space="preserve"> no </w:t>
      </w:r>
      <w:proofErr w:type="spellStart"/>
      <w:r>
        <w:t>inap</w:t>
      </w:r>
      <w:proofErr w:type="spellEnd"/>
      <w:r>
        <w:t xml:space="preserve"> </w:t>
      </w:r>
      <w:proofErr w:type="spellStart"/>
      <w:r>
        <w:t>wokim</w:t>
      </w:r>
      <w:proofErr w:type="spellEnd"/>
      <w:r>
        <w:t xml:space="preserve"> gen </w:t>
      </w:r>
      <w:proofErr w:type="spellStart"/>
      <w:r>
        <w:t>kain</w:t>
      </w:r>
      <w:proofErr w:type="spellEnd"/>
      <w:r>
        <w:t xml:space="preserve"> </w:t>
      </w:r>
      <w:proofErr w:type="spellStart"/>
      <w:r>
        <w:t>pasin</w:t>
      </w:r>
      <w:proofErr w:type="spellEnd"/>
      <w:r>
        <w:t>:</w:t>
      </w:r>
    </w:p>
    <w:p w14:paraId="23A59A8A" w14:textId="77777777" w:rsidR="00776B2B" w:rsidRPr="00776B3C" w:rsidRDefault="00776B2B" w:rsidP="00776B2B">
      <w:pPr>
        <w:rPr>
          <w:sz w:val="16"/>
        </w:rPr>
      </w:pPr>
    </w:p>
    <w:p w14:paraId="23265509"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1098F6E4" w14:textId="77777777" w:rsidR="00776B2B" w:rsidRPr="00776B3C" w:rsidRDefault="00776B2B" w:rsidP="00776B2B">
      <w:pPr>
        <w:rPr>
          <w:sz w:val="22"/>
        </w:rPr>
      </w:pPr>
    </w:p>
    <w:p w14:paraId="57443A48" w14:textId="77777777" w:rsidR="00776B2B" w:rsidRPr="00776B3C" w:rsidRDefault="00776B2B" w:rsidP="00776B2B">
      <w:pPr>
        <w:rPr>
          <w:sz w:val="22"/>
        </w:rPr>
      </w:pPr>
    </w:p>
    <w:p w14:paraId="6F7CB17F" w14:textId="77777777" w:rsidR="00776B2B" w:rsidRPr="00776B3C" w:rsidRDefault="00776B2B" w:rsidP="00776B2B">
      <w:pPr>
        <w:pStyle w:val="ListParagraph"/>
        <w:numPr>
          <w:ilvl w:val="0"/>
          <w:numId w:val="14"/>
        </w:numPr>
        <w:rPr>
          <w:sz w:val="22"/>
        </w:rPr>
      </w:pPr>
      <w:r w:rsidRPr="00776B3C">
        <w:rPr>
          <w:sz w:val="22"/>
        </w:rPr>
        <w:t xml:space="preserve">Mi save </w:t>
      </w:r>
      <w:proofErr w:type="spellStart"/>
      <w:r w:rsidRPr="00776B3C">
        <w:rPr>
          <w:sz w:val="22"/>
        </w:rPr>
        <w:t>toksave</w:t>
      </w:r>
      <w:proofErr w:type="spellEnd"/>
      <w:r w:rsidRPr="00776B3C">
        <w:rPr>
          <w:sz w:val="22"/>
        </w:rPr>
        <w:t xml:space="preserve"> </w:t>
      </w:r>
      <w:proofErr w:type="spellStart"/>
      <w:r w:rsidRPr="00776B3C">
        <w:rPr>
          <w:sz w:val="22"/>
        </w:rPr>
        <w:t>olgeta</w:t>
      </w:r>
      <w:proofErr w:type="spellEnd"/>
      <w:r w:rsidRPr="00776B3C">
        <w:rPr>
          <w:sz w:val="22"/>
        </w:rPr>
        <w:t xml:space="preserve"> </w:t>
      </w:r>
      <w:proofErr w:type="spellStart"/>
      <w:r w:rsidRPr="00776B3C">
        <w:rPr>
          <w:sz w:val="22"/>
        </w:rPr>
        <w:t>taim</w:t>
      </w:r>
      <w:proofErr w:type="spellEnd"/>
      <w:r w:rsidRPr="00776B3C">
        <w:rPr>
          <w:sz w:val="22"/>
        </w:rPr>
        <w:t xml:space="preserve"> lo </w:t>
      </w:r>
      <w:proofErr w:type="spellStart"/>
      <w:r w:rsidRPr="00776B3C">
        <w:rPr>
          <w:sz w:val="22"/>
        </w:rPr>
        <w:t>pikinini</w:t>
      </w:r>
      <w:proofErr w:type="spellEnd"/>
      <w:r w:rsidRPr="00776B3C">
        <w:rPr>
          <w:sz w:val="22"/>
        </w:rPr>
        <w:t xml:space="preserve"> </w:t>
      </w:r>
      <w:proofErr w:type="spellStart"/>
      <w:r w:rsidRPr="00776B3C">
        <w:rPr>
          <w:sz w:val="22"/>
        </w:rPr>
        <w:t>olosem</w:t>
      </w:r>
      <w:proofErr w:type="spellEnd"/>
      <w:r w:rsidRPr="00776B3C">
        <w:rPr>
          <w:sz w:val="22"/>
        </w:rPr>
        <w:t xml:space="preserve"> mi papa/mama </w:t>
      </w:r>
      <w:proofErr w:type="spellStart"/>
      <w:r w:rsidRPr="00776B3C">
        <w:rPr>
          <w:sz w:val="22"/>
        </w:rPr>
        <w:t>bilong</w:t>
      </w:r>
      <w:proofErr w:type="spellEnd"/>
      <w:r w:rsidRPr="00776B3C">
        <w:rPr>
          <w:sz w:val="22"/>
        </w:rPr>
        <w:t xml:space="preserve"> </w:t>
      </w:r>
      <w:proofErr w:type="spellStart"/>
      <w:r w:rsidRPr="00776B3C">
        <w:rPr>
          <w:sz w:val="22"/>
        </w:rPr>
        <w:t>em</w:t>
      </w:r>
      <w:proofErr w:type="spellEnd"/>
      <w:r w:rsidRPr="00776B3C">
        <w:rPr>
          <w:sz w:val="22"/>
        </w:rPr>
        <w:t>:</w:t>
      </w:r>
    </w:p>
    <w:p w14:paraId="1DB25112" w14:textId="77777777" w:rsidR="00776B2B" w:rsidRPr="00776B3C" w:rsidRDefault="00776B2B" w:rsidP="00776B2B">
      <w:pPr>
        <w:pStyle w:val="ListParagraph"/>
        <w:ind w:left="76"/>
        <w:rPr>
          <w:sz w:val="16"/>
        </w:rPr>
      </w:pPr>
    </w:p>
    <w:p w14:paraId="5CDCE3CC" w14:textId="77777777" w:rsidR="00776B2B" w:rsidRDefault="00776B2B" w:rsidP="00776B2B">
      <w:pPr>
        <w:pStyle w:val="ListParagraph"/>
        <w:ind w:left="76"/>
      </w:pPr>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211BF528" w14:textId="77777777" w:rsidR="00776B2B" w:rsidRPr="00776B3C" w:rsidRDefault="00776B2B" w:rsidP="00776B2B">
      <w:pPr>
        <w:rPr>
          <w:sz w:val="22"/>
        </w:rPr>
      </w:pPr>
    </w:p>
    <w:p w14:paraId="4898D686" w14:textId="77777777" w:rsidR="00776B2B" w:rsidRPr="00776B3C" w:rsidRDefault="00776B2B" w:rsidP="00776B2B">
      <w:pPr>
        <w:rPr>
          <w:sz w:val="22"/>
        </w:rPr>
      </w:pPr>
    </w:p>
    <w:p w14:paraId="2A6AA819" w14:textId="77777777" w:rsidR="00776B2B" w:rsidRDefault="00776B2B" w:rsidP="00776B2B">
      <w:pPr>
        <w:pStyle w:val="ListParagraph"/>
        <w:numPr>
          <w:ilvl w:val="0"/>
          <w:numId w:val="14"/>
        </w:numPr>
      </w:pPr>
      <w:r w:rsidRPr="00776B3C">
        <w:rPr>
          <w:sz w:val="22"/>
        </w:rPr>
        <w:t xml:space="preserve">Mi save </w:t>
      </w:r>
      <w:proofErr w:type="spellStart"/>
      <w:r w:rsidRPr="00776B3C">
        <w:rPr>
          <w:sz w:val="22"/>
        </w:rPr>
        <w:t>toksave</w:t>
      </w:r>
      <w:proofErr w:type="spellEnd"/>
      <w:r w:rsidRPr="00776B3C">
        <w:rPr>
          <w:sz w:val="22"/>
        </w:rPr>
        <w:t xml:space="preserve"> </w:t>
      </w:r>
      <w:proofErr w:type="spellStart"/>
      <w:r w:rsidRPr="00776B3C">
        <w:rPr>
          <w:sz w:val="22"/>
        </w:rPr>
        <w:t>oltaim</w:t>
      </w:r>
      <w:proofErr w:type="spellEnd"/>
      <w:r w:rsidRPr="00776B3C">
        <w:rPr>
          <w:sz w:val="22"/>
        </w:rPr>
        <w:t xml:space="preserve"> long </w:t>
      </w:r>
      <w:proofErr w:type="spellStart"/>
      <w:proofErr w:type="gramStart"/>
      <w:r w:rsidRPr="00776B3C">
        <w:rPr>
          <w:sz w:val="22"/>
        </w:rPr>
        <w:t>pikinini</w:t>
      </w:r>
      <w:proofErr w:type="spellEnd"/>
      <w:r w:rsidRPr="00776B3C">
        <w:rPr>
          <w:sz w:val="22"/>
        </w:rPr>
        <w:t xml:space="preserve">  </w:t>
      </w:r>
      <w:proofErr w:type="spellStart"/>
      <w:r w:rsidRPr="00776B3C">
        <w:rPr>
          <w:sz w:val="22"/>
        </w:rPr>
        <w:t>bilong</w:t>
      </w:r>
      <w:proofErr w:type="spellEnd"/>
      <w:proofErr w:type="gramEnd"/>
      <w:r w:rsidRPr="00776B3C">
        <w:rPr>
          <w:sz w:val="22"/>
        </w:rPr>
        <w:t xml:space="preserve"> mi long </w:t>
      </w:r>
      <w:proofErr w:type="spellStart"/>
      <w:r w:rsidRPr="00776B3C">
        <w:rPr>
          <w:sz w:val="22"/>
        </w:rPr>
        <w:t>ol</w:t>
      </w:r>
      <w:proofErr w:type="spellEnd"/>
      <w:r w:rsidRPr="00776B3C">
        <w:rPr>
          <w:sz w:val="22"/>
        </w:rPr>
        <w:t xml:space="preserve"> </w:t>
      </w:r>
      <w:proofErr w:type="spellStart"/>
      <w:r w:rsidRPr="00776B3C">
        <w:rPr>
          <w:sz w:val="22"/>
        </w:rPr>
        <w:t>samting</w:t>
      </w:r>
      <w:proofErr w:type="spellEnd"/>
      <w:r w:rsidRPr="00776B3C">
        <w:rPr>
          <w:sz w:val="22"/>
        </w:rPr>
        <w:t xml:space="preserve"> mi save </w:t>
      </w:r>
      <w:proofErr w:type="spellStart"/>
      <w:r w:rsidRPr="00776B3C">
        <w:rPr>
          <w:sz w:val="22"/>
        </w:rPr>
        <w:t>mekim</w:t>
      </w:r>
      <w:proofErr w:type="spellEnd"/>
      <w:r w:rsidRPr="00776B3C">
        <w:rPr>
          <w:sz w:val="22"/>
        </w:rPr>
        <w:t xml:space="preserve"> long </w:t>
      </w:r>
      <w:proofErr w:type="spellStart"/>
      <w:r w:rsidRPr="00776B3C">
        <w:rPr>
          <w:sz w:val="22"/>
        </w:rPr>
        <w:t>em</w:t>
      </w:r>
      <w:proofErr w:type="spellEnd"/>
      <w:r w:rsidRPr="00776B3C">
        <w:rPr>
          <w:sz w:val="22"/>
        </w:rPr>
        <w:t xml:space="preserve"> </w:t>
      </w:r>
      <w:proofErr w:type="spellStart"/>
      <w:r w:rsidRPr="00776B3C">
        <w:rPr>
          <w:sz w:val="22"/>
        </w:rPr>
        <w:t>na</w:t>
      </w:r>
      <w:proofErr w:type="spellEnd"/>
      <w:r w:rsidRPr="00776B3C">
        <w:rPr>
          <w:sz w:val="22"/>
        </w:rPr>
        <w:t xml:space="preserve"> </w:t>
      </w:r>
      <w:proofErr w:type="spellStart"/>
      <w:r w:rsidRPr="00776B3C">
        <w:rPr>
          <w:sz w:val="22"/>
        </w:rPr>
        <w:t>wanem</w:t>
      </w:r>
      <w:proofErr w:type="spellEnd"/>
      <w:r>
        <w:t xml:space="preserve"> </w:t>
      </w:r>
      <w:proofErr w:type="spellStart"/>
      <w:r>
        <w:t>samting</w:t>
      </w:r>
      <w:proofErr w:type="spellEnd"/>
      <w:r>
        <w:t xml:space="preserve"> mi bin </w:t>
      </w:r>
      <w:proofErr w:type="spellStart"/>
      <w:r>
        <w:t>wokim</w:t>
      </w:r>
      <w:proofErr w:type="spellEnd"/>
      <w:r>
        <w:t xml:space="preserve"> long </w:t>
      </w:r>
      <w:proofErr w:type="spellStart"/>
      <w:r>
        <w:t>em</w:t>
      </w:r>
      <w:proofErr w:type="spellEnd"/>
      <w:r>
        <w:t xml:space="preserve"> </w:t>
      </w:r>
      <w:proofErr w:type="spellStart"/>
      <w:r>
        <w:t>bipo</w:t>
      </w:r>
      <w:proofErr w:type="spellEnd"/>
      <w:r>
        <w:t xml:space="preserve"> </w:t>
      </w:r>
      <w:proofErr w:type="spellStart"/>
      <w:r>
        <w:t>taim</w:t>
      </w:r>
      <w:proofErr w:type="spellEnd"/>
      <w:r>
        <w:t>:</w:t>
      </w:r>
    </w:p>
    <w:p w14:paraId="58BFA39E" w14:textId="77777777" w:rsidR="00776B2B" w:rsidRPr="00776B3C" w:rsidRDefault="00776B2B" w:rsidP="00776B2B">
      <w:pPr>
        <w:rPr>
          <w:sz w:val="16"/>
        </w:rPr>
      </w:pPr>
    </w:p>
    <w:p w14:paraId="4AF4CAC0"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2C13063C" w14:textId="77777777" w:rsidR="00776B2B" w:rsidRDefault="00776B2B" w:rsidP="00776B2B"/>
    <w:p w14:paraId="70E30782" w14:textId="77777777" w:rsidR="00776B2B" w:rsidRDefault="00776B2B" w:rsidP="00776B2B"/>
    <w:p w14:paraId="50A3ECA7" w14:textId="77777777" w:rsidR="00776B2B" w:rsidRPr="00A267F0" w:rsidRDefault="00776B2B" w:rsidP="00776B2B">
      <w:pPr>
        <w:rPr>
          <w:sz w:val="22"/>
        </w:rPr>
      </w:pPr>
      <w:r w:rsidRPr="00A267F0">
        <w:rPr>
          <w:sz w:val="22"/>
        </w:rPr>
        <w:t>SKOR:</w:t>
      </w:r>
      <w:r w:rsidRPr="00A267F0">
        <w:rPr>
          <w:sz w:val="22"/>
        </w:rPr>
        <w:tab/>
      </w:r>
      <w:r w:rsidRPr="00A267F0">
        <w:rPr>
          <w:sz w:val="22"/>
        </w:rPr>
        <w:tab/>
        <w:t>TOTAL SKOR……</w:t>
      </w:r>
      <w:proofErr w:type="gramStart"/>
      <w:r w:rsidRPr="00A267F0">
        <w:rPr>
          <w:sz w:val="22"/>
        </w:rPr>
        <w:t>…./</w:t>
      </w:r>
      <w:proofErr w:type="gramEnd"/>
      <w:r w:rsidRPr="00A267F0">
        <w:rPr>
          <w:sz w:val="22"/>
        </w:rPr>
        <w:t xml:space="preserve"> 13= ……………</w:t>
      </w:r>
    </w:p>
    <w:p w14:paraId="3BBAA832" w14:textId="77777777" w:rsidR="00776B2B" w:rsidRPr="00A267F0" w:rsidRDefault="00776B2B" w:rsidP="00776B2B">
      <w:pPr>
        <w:rPr>
          <w:sz w:val="22"/>
        </w:rPr>
      </w:pPr>
    </w:p>
    <w:p w14:paraId="02D364BA" w14:textId="77777777" w:rsidR="00776B2B" w:rsidRDefault="00776B2B" w:rsidP="00776B2B"/>
    <w:p w14:paraId="02CBEFE4" w14:textId="77777777" w:rsidR="00776B2B" w:rsidRDefault="00776B2B" w:rsidP="00776B2B"/>
    <w:p w14:paraId="64BEB9C5" w14:textId="77777777" w:rsidR="00776B2B" w:rsidRPr="00D05B94" w:rsidRDefault="00776B2B" w:rsidP="00776B2B">
      <w:pPr>
        <w:rPr>
          <w:b/>
          <w:sz w:val="22"/>
        </w:rPr>
      </w:pPr>
      <w:r w:rsidRPr="00D05B94">
        <w:rPr>
          <w:b/>
        </w:rPr>
        <w:t xml:space="preserve">LUKLUK NATING (PERMISSIVE / PASSIVE) </w:t>
      </w:r>
      <w:r w:rsidRPr="00D05B94">
        <w:rPr>
          <w:b/>
          <w:sz w:val="22"/>
        </w:rPr>
        <w:t>PASIN LO LUKAUTIM PIKININI</w:t>
      </w:r>
    </w:p>
    <w:p w14:paraId="03E9B765" w14:textId="77777777" w:rsidR="00776B2B" w:rsidRPr="00D05B94" w:rsidRDefault="00776B2B" w:rsidP="00776B2B">
      <w:pPr>
        <w:rPr>
          <w:b/>
          <w:sz w:val="22"/>
        </w:rPr>
      </w:pPr>
    </w:p>
    <w:p w14:paraId="382D610E" w14:textId="77777777" w:rsidR="00776B2B" w:rsidRDefault="00776B2B" w:rsidP="00776B2B">
      <w:pPr>
        <w:rPr>
          <w:sz w:val="22"/>
        </w:rPr>
      </w:pPr>
    </w:p>
    <w:p w14:paraId="3FF114E0" w14:textId="77777777" w:rsidR="00776B2B" w:rsidRDefault="00776B2B" w:rsidP="00776B2B">
      <w:pPr>
        <w:ind w:hanging="284"/>
        <w:rPr>
          <w:sz w:val="22"/>
        </w:rPr>
      </w:pPr>
      <w:r>
        <w:rPr>
          <w:sz w:val="22"/>
        </w:rPr>
        <w:t xml:space="preserve">1. Mi </w:t>
      </w:r>
      <w:proofErr w:type="spellStart"/>
      <w:r>
        <w:rPr>
          <w:sz w:val="22"/>
        </w:rPr>
        <w:t>painim</w:t>
      </w:r>
      <w:proofErr w:type="spellEnd"/>
      <w:r>
        <w:rPr>
          <w:sz w:val="22"/>
        </w:rPr>
        <w:t xml:space="preserve"> hat long </w:t>
      </w:r>
      <w:proofErr w:type="spellStart"/>
      <w:r>
        <w:rPr>
          <w:sz w:val="22"/>
        </w:rPr>
        <w:t>skulim</w:t>
      </w:r>
      <w:proofErr w:type="spellEnd"/>
      <w:r>
        <w:rPr>
          <w:sz w:val="22"/>
        </w:rPr>
        <w:t xml:space="preserve"> </w:t>
      </w:r>
      <w:proofErr w:type="spellStart"/>
      <w:r>
        <w:rPr>
          <w:sz w:val="22"/>
        </w:rPr>
        <w:t>pikinini</w:t>
      </w:r>
      <w:proofErr w:type="spellEnd"/>
      <w:r>
        <w:rPr>
          <w:sz w:val="22"/>
        </w:rPr>
        <w:t xml:space="preserve"> </w:t>
      </w:r>
      <w:proofErr w:type="spellStart"/>
      <w:r>
        <w:rPr>
          <w:sz w:val="22"/>
        </w:rPr>
        <w:t>bilong</w:t>
      </w:r>
      <w:proofErr w:type="spellEnd"/>
      <w:r>
        <w:rPr>
          <w:sz w:val="22"/>
        </w:rPr>
        <w:t xml:space="preserve"> mi:</w:t>
      </w:r>
    </w:p>
    <w:p w14:paraId="1EBAB775" w14:textId="77777777" w:rsidR="00776B2B" w:rsidRDefault="00776B2B" w:rsidP="00776B2B">
      <w:pPr>
        <w:rPr>
          <w:sz w:val="22"/>
        </w:rPr>
      </w:pPr>
    </w:p>
    <w:p w14:paraId="7C1CD46C"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790E3A07" w14:textId="77777777" w:rsidR="00776B2B" w:rsidRDefault="00776B2B" w:rsidP="00776B2B"/>
    <w:p w14:paraId="31D5160E" w14:textId="77777777" w:rsidR="00776B2B" w:rsidRDefault="00776B2B" w:rsidP="00776B2B"/>
    <w:p w14:paraId="56BBE622" w14:textId="77777777" w:rsidR="00776B2B" w:rsidRDefault="00776B2B" w:rsidP="00776B2B">
      <w:pPr>
        <w:ind w:hanging="284"/>
      </w:pPr>
      <w:r>
        <w:t xml:space="preserve">2. Mi save give up </w:t>
      </w:r>
      <w:proofErr w:type="spellStart"/>
      <w:r>
        <w:t>hariap</w:t>
      </w:r>
      <w:proofErr w:type="spellEnd"/>
      <w:r>
        <w:t xml:space="preserve"> </w:t>
      </w:r>
      <w:proofErr w:type="spellStart"/>
      <w:r>
        <w:t>taim</w:t>
      </w:r>
      <w:proofErr w:type="spellEnd"/>
      <w:r>
        <w:t xml:space="preserve"> </w:t>
      </w:r>
      <w:proofErr w:type="spellStart"/>
      <w:r>
        <w:t>pikinini</w:t>
      </w:r>
      <w:proofErr w:type="spellEnd"/>
      <w:r>
        <w:t xml:space="preserve"> </w:t>
      </w:r>
      <w:proofErr w:type="spellStart"/>
      <w:r>
        <w:t>i</w:t>
      </w:r>
      <w:proofErr w:type="spellEnd"/>
      <w:r>
        <w:t xml:space="preserve"> save </w:t>
      </w:r>
      <w:proofErr w:type="spellStart"/>
      <w:r>
        <w:t>singaut</w:t>
      </w:r>
      <w:proofErr w:type="spellEnd"/>
      <w:r>
        <w:t xml:space="preserve"> </w:t>
      </w:r>
      <w:proofErr w:type="spellStart"/>
      <w:r>
        <w:t>na</w:t>
      </w:r>
      <w:proofErr w:type="spellEnd"/>
      <w:r>
        <w:t xml:space="preserve"> </w:t>
      </w:r>
      <w:proofErr w:type="spellStart"/>
      <w:r>
        <w:t>mekim</w:t>
      </w:r>
      <w:proofErr w:type="spellEnd"/>
      <w:r>
        <w:t xml:space="preserve"> </w:t>
      </w:r>
      <w:proofErr w:type="spellStart"/>
      <w:r>
        <w:t>pasin</w:t>
      </w:r>
      <w:proofErr w:type="spellEnd"/>
      <w:r>
        <w:t xml:space="preserve"> lo </w:t>
      </w:r>
      <w:proofErr w:type="spellStart"/>
      <w:r>
        <w:t>laikim</w:t>
      </w:r>
      <w:proofErr w:type="spellEnd"/>
      <w:r>
        <w:t xml:space="preserve"> bai mi mas </w:t>
      </w:r>
      <w:proofErr w:type="spellStart"/>
      <w:r>
        <w:t>givim</w:t>
      </w:r>
      <w:proofErr w:type="spellEnd"/>
      <w:r>
        <w:t xml:space="preserve"> </w:t>
      </w:r>
      <w:proofErr w:type="spellStart"/>
      <w:r>
        <w:t>samtimg</w:t>
      </w:r>
      <w:proofErr w:type="spellEnd"/>
      <w:r>
        <w:t xml:space="preserve"> or </w:t>
      </w:r>
      <w:proofErr w:type="spellStart"/>
      <w:r>
        <w:t>wokim</w:t>
      </w:r>
      <w:proofErr w:type="spellEnd"/>
      <w:r>
        <w:t xml:space="preserve"> </w:t>
      </w:r>
      <w:proofErr w:type="spellStart"/>
      <w:r>
        <w:t>samting</w:t>
      </w:r>
      <w:proofErr w:type="spellEnd"/>
      <w:r>
        <w:t xml:space="preserve"> long </w:t>
      </w:r>
      <w:proofErr w:type="spellStart"/>
      <w:r>
        <w:t>em</w:t>
      </w:r>
      <w:proofErr w:type="spellEnd"/>
      <w:r>
        <w:t xml:space="preserve">: </w:t>
      </w:r>
    </w:p>
    <w:p w14:paraId="01789866" w14:textId="77777777" w:rsidR="00776B2B" w:rsidRDefault="00776B2B" w:rsidP="00776B2B"/>
    <w:p w14:paraId="0A7B1FB4"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307BFB08" w14:textId="77777777" w:rsidR="00776B2B" w:rsidRDefault="00776B2B" w:rsidP="00776B2B"/>
    <w:p w14:paraId="1F5A418E" w14:textId="77777777" w:rsidR="00776B2B" w:rsidRDefault="00776B2B" w:rsidP="00776B2B"/>
    <w:p w14:paraId="6491A609" w14:textId="77777777" w:rsidR="00776B2B" w:rsidRDefault="00776B2B" w:rsidP="00776B2B">
      <w:pPr>
        <w:ind w:hanging="284"/>
      </w:pPr>
      <w:r>
        <w:t xml:space="preserve">3. Mi save </w:t>
      </w:r>
      <w:proofErr w:type="spellStart"/>
      <w:r>
        <w:t>inapim</w:t>
      </w:r>
      <w:proofErr w:type="spellEnd"/>
      <w:r>
        <w:t xml:space="preserve"> </w:t>
      </w:r>
      <w:proofErr w:type="spellStart"/>
      <w:r>
        <w:t>olgeta</w:t>
      </w:r>
      <w:proofErr w:type="spellEnd"/>
      <w:r>
        <w:t xml:space="preserve"> </w:t>
      </w:r>
      <w:proofErr w:type="spellStart"/>
      <w:r>
        <w:t>laik</w:t>
      </w:r>
      <w:proofErr w:type="spellEnd"/>
      <w:r>
        <w:t xml:space="preserve"> </w:t>
      </w:r>
      <w:proofErr w:type="spellStart"/>
      <w:r>
        <w:t>bilong</w:t>
      </w:r>
      <w:proofErr w:type="spellEnd"/>
      <w:r>
        <w:t xml:space="preserve"> </w:t>
      </w:r>
      <w:proofErr w:type="spellStart"/>
      <w:r>
        <w:t>pikinini</w:t>
      </w:r>
      <w:proofErr w:type="spellEnd"/>
      <w:r>
        <w:t>:</w:t>
      </w:r>
    </w:p>
    <w:p w14:paraId="429B875E" w14:textId="77777777" w:rsidR="00776B2B" w:rsidRDefault="00776B2B" w:rsidP="00776B2B"/>
    <w:p w14:paraId="63A4E615"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481B91AA" w14:textId="77777777" w:rsidR="00776B2B" w:rsidRDefault="00776B2B" w:rsidP="00776B2B"/>
    <w:p w14:paraId="64AFFF05" w14:textId="77777777" w:rsidR="00776B2B" w:rsidRDefault="00776B2B" w:rsidP="00776B2B"/>
    <w:p w14:paraId="4ED761F8" w14:textId="77777777" w:rsidR="00776B2B" w:rsidRDefault="00776B2B" w:rsidP="00776B2B">
      <w:pPr>
        <w:ind w:hanging="284"/>
      </w:pPr>
      <w:r>
        <w:t xml:space="preserve">4. Mi no save </w:t>
      </w:r>
      <w:proofErr w:type="spellStart"/>
      <w:r>
        <w:t>bisi</w:t>
      </w:r>
      <w:proofErr w:type="spellEnd"/>
      <w:r>
        <w:t xml:space="preserve"> long </w:t>
      </w:r>
      <w:proofErr w:type="spellStart"/>
      <w:r>
        <w:t>pasin</w:t>
      </w:r>
      <w:proofErr w:type="spellEnd"/>
      <w:r>
        <w:t xml:space="preserve"> </w:t>
      </w:r>
      <w:proofErr w:type="spellStart"/>
      <w:r>
        <w:t>nogut</w:t>
      </w:r>
      <w:proofErr w:type="spellEnd"/>
      <w:r>
        <w:t xml:space="preserve"> </w:t>
      </w:r>
      <w:proofErr w:type="spellStart"/>
      <w:r>
        <w:t>pikinini</w:t>
      </w:r>
      <w:proofErr w:type="spellEnd"/>
      <w:r>
        <w:t xml:space="preserve"> </w:t>
      </w:r>
      <w:proofErr w:type="spellStart"/>
      <w:r>
        <w:t>bilong</w:t>
      </w:r>
      <w:proofErr w:type="spellEnd"/>
      <w:r>
        <w:t xml:space="preserve"> mi save </w:t>
      </w:r>
      <w:proofErr w:type="spellStart"/>
      <w:r>
        <w:t>mekim</w:t>
      </w:r>
      <w:proofErr w:type="spellEnd"/>
      <w:r>
        <w:t>:</w:t>
      </w:r>
    </w:p>
    <w:p w14:paraId="37D64A4D" w14:textId="77777777" w:rsidR="00776B2B" w:rsidRDefault="00776B2B" w:rsidP="00776B2B"/>
    <w:p w14:paraId="32ED3255" w14:textId="77777777" w:rsidR="00776B2B" w:rsidRDefault="00776B2B" w:rsidP="00776B2B">
      <w:proofErr w:type="spellStart"/>
      <w:r>
        <w:t>Nogat</w:t>
      </w:r>
      <w:proofErr w:type="spellEnd"/>
      <w:r>
        <w:t xml:space="preserve"> </w:t>
      </w:r>
      <w:proofErr w:type="spellStart"/>
      <w:r>
        <w:t>olgeta</w:t>
      </w:r>
      <w:proofErr w:type="spellEnd"/>
      <w:r>
        <w:tab/>
      </w:r>
      <w:r>
        <w:tab/>
        <w:t>1</w:t>
      </w:r>
      <w:r>
        <w:tab/>
        <w:t>2</w:t>
      </w:r>
      <w:r>
        <w:tab/>
        <w:t>3</w:t>
      </w:r>
      <w:r>
        <w:tab/>
        <w:t>4</w:t>
      </w:r>
      <w:r>
        <w:tab/>
        <w:t>5</w:t>
      </w:r>
      <w:r>
        <w:tab/>
        <w:t>6</w:t>
      </w:r>
      <w:r>
        <w:tab/>
      </w:r>
      <w:proofErr w:type="spellStart"/>
      <w:r>
        <w:t>Olgeta</w:t>
      </w:r>
      <w:proofErr w:type="spellEnd"/>
      <w:r>
        <w:t xml:space="preserve"> </w:t>
      </w:r>
      <w:proofErr w:type="spellStart"/>
      <w:r>
        <w:t>taim</w:t>
      </w:r>
      <w:proofErr w:type="spellEnd"/>
    </w:p>
    <w:p w14:paraId="50B0AFDC" w14:textId="77777777" w:rsidR="00776B2B" w:rsidRDefault="00776B2B" w:rsidP="00776B2B"/>
    <w:p w14:paraId="2557619E" w14:textId="77777777" w:rsidR="00776B2B" w:rsidRDefault="00776B2B" w:rsidP="00776B2B"/>
    <w:p w14:paraId="2448A3F2" w14:textId="77777777" w:rsidR="00776B2B" w:rsidRPr="00A267F0" w:rsidRDefault="00776B2B" w:rsidP="00776B2B">
      <w:pPr>
        <w:rPr>
          <w:sz w:val="22"/>
        </w:rPr>
      </w:pPr>
      <w:r w:rsidRPr="00A267F0">
        <w:rPr>
          <w:sz w:val="22"/>
        </w:rPr>
        <w:t>SKOR:</w:t>
      </w:r>
      <w:r w:rsidRPr="00A267F0">
        <w:rPr>
          <w:sz w:val="22"/>
        </w:rPr>
        <w:tab/>
      </w:r>
      <w:r w:rsidRPr="00A267F0">
        <w:rPr>
          <w:sz w:val="22"/>
        </w:rPr>
        <w:tab/>
        <w:t>TOTAL SKOR……</w:t>
      </w:r>
      <w:proofErr w:type="gramStart"/>
      <w:r w:rsidRPr="00A267F0">
        <w:rPr>
          <w:sz w:val="22"/>
        </w:rPr>
        <w:t>…</w:t>
      </w:r>
      <w:r>
        <w:rPr>
          <w:sz w:val="22"/>
        </w:rPr>
        <w:t>./</w:t>
      </w:r>
      <w:proofErr w:type="gramEnd"/>
      <w:r>
        <w:rPr>
          <w:sz w:val="22"/>
        </w:rPr>
        <w:t xml:space="preserve"> 4</w:t>
      </w:r>
      <w:r w:rsidRPr="00A267F0">
        <w:rPr>
          <w:sz w:val="22"/>
        </w:rPr>
        <w:t>= ……………</w:t>
      </w:r>
    </w:p>
    <w:p w14:paraId="11C64193" w14:textId="77777777" w:rsidR="00776B2B" w:rsidRDefault="00776B2B" w:rsidP="00776B2B"/>
    <w:p w14:paraId="7DCE62E4" w14:textId="77777777" w:rsidR="00776B2B" w:rsidRDefault="00776B2B" w:rsidP="00776B2B"/>
    <w:p w14:paraId="71B4B166" w14:textId="77777777" w:rsidR="00776B2B" w:rsidRDefault="00776B2B" w:rsidP="00776B2B">
      <w:r>
        <w:t xml:space="preserve">PARENTING STYLES: Long </w:t>
      </w:r>
      <w:proofErr w:type="spellStart"/>
      <w:r>
        <w:t>ol</w:t>
      </w:r>
      <w:proofErr w:type="spellEnd"/>
      <w:r>
        <w:t xml:space="preserve"> lain </w:t>
      </w:r>
      <w:proofErr w:type="spellStart"/>
      <w:r>
        <w:t>i</w:t>
      </w:r>
      <w:proofErr w:type="spellEnd"/>
      <w:r>
        <w:t xml:space="preserve"> </w:t>
      </w:r>
      <w:proofErr w:type="spellStart"/>
      <w:r>
        <w:t>stap</w:t>
      </w:r>
      <w:proofErr w:type="spellEnd"/>
      <w:r>
        <w:t xml:space="preserve"> </w:t>
      </w:r>
      <w:proofErr w:type="spellStart"/>
      <w:r>
        <w:t>uninit</w:t>
      </w:r>
      <w:proofErr w:type="spellEnd"/>
      <w:r>
        <w:t xml:space="preserve">, </w:t>
      </w:r>
      <w:proofErr w:type="spellStart"/>
      <w:r>
        <w:t>yu</w:t>
      </w:r>
      <w:proofErr w:type="spellEnd"/>
      <w:r>
        <w:t xml:space="preserve"> yet </w:t>
      </w:r>
      <w:proofErr w:type="spellStart"/>
      <w:r>
        <w:t>inap</w:t>
      </w:r>
      <w:proofErr w:type="spellEnd"/>
      <w:r>
        <w:t xml:space="preserve"> </w:t>
      </w:r>
      <w:proofErr w:type="spellStart"/>
      <w:r>
        <w:t>bihainim</w:t>
      </w:r>
      <w:proofErr w:type="spellEnd"/>
      <w:r>
        <w:t xml:space="preserve"> </w:t>
      </w:r>
      <w:proofErr w:type="spellStart"/>
      <w:r>
        <w:t>namba</w:t>
      </w:r>
      <w:proofErr w:type="spellEnd"/>
      <w:r>
        <w:t xml:space="preserve"> </w:t>
      </w:r>
      <w:proofErr w:type="spellStart"/>
      <w:r>
        <w:t>na</w:t>
      </w:r>
      <w:proofErr w:type="spellEnd"/>
      <w:r>
        <w:t xml:space="preserve"> </w:t>
      </w:r>
      <w:proofErr w:type="spellStart"/>
      <w:r>
        <w:t>pasin</w:t>
      </w:r>
      <w:proofErr w:type="spellEnd"/>
      <w:r>
        <w:t xml:space="preserve"> </w:t>
      </w:r>
      <w:proofErr w:type="spellStart"/>
      <w:r>
        <w:t>yu</w:t>
      </w:r>
      <w:proofErr w:type="spellEnd"/>
      <w:r>
        <w:t xml:space="preserve"> </w:t>
      </w:r>
      <w:proofErr w:type="spellStart"/>
      <w:r>
        <w:t>laikim</w:t>
      </w:r>
      <w:proofErr w:type="spellEnd"/>
      <w:r>
        <w:t xml:space="preserve"> long </w:t>
      </w:r>
      <w:proofErr w:type="spellStart"/>
      <w:r>
        <w:t>lukautim</w:t>
      </w:r>
      <w:proofErr w:type="spellEnd"/>
      <w:r>
        <w:t xml:space="preserve"> </w:t>
      </w:r>
      <w:proofErr w:type="spellStart"/>
      <w:proofErr w:type="gramStart"/>
      <w:r>
        <w:t>pikinini</w:t>
      </w:r>
      <w:proofErr w:type="spellEnd"/>
      <w:r>
        <w:t xml:space="preserve">  -</w:t>
      </w:r>
      <w:proofErr w:type="gramEnd"/>
      <w:r>
        <w:t xml:space="preserve"> </w:t>
      </w:r>
      <w:proofErr w:type="spellStart"/>
      <w:r>
        <w:t>raitim</w:t>
      </w:r>
      <w:proofErr w:type="spellEnd"/>
      <w:r>
        <w:t xml:space="preserve"> </w:t>
      </w:r>
      <w:proofErr w:type="spellStart"/>
      <w:r>
        <w:t>wanem</w:t>
      </w:r>
      <w:proofErr w:type="spellEnd"/>
      <w:r>
        <w:t xml:space="preserve"> </w:t>
      </w:r>
      <w:proofErr w:type="spellStart"/>
      <w:r>
        <w:t>pasin</w:t>
      </w:r>
      <w:proofErr w:type="spellEnd"/>
      <w:r>
        <w:t xml:space="preserve"> </w:t>
      </w:r>
      <w:proofErr w:type="spellStart"/>
      <w:r>
        <w:t>bilong</w:t>
      </w:r>
      <w:proofErr w:type="spellEnd"/>
      <w:r>
        <w:t xml:space="preserve"> </w:t>
      </w:r>
      <w:proofErr w:type="spellStart"/>
      <w:r>
        <w:t>yu</w:t>
      </w:r>
      <w:proofErr w:type="spellEnd"/>
      <w:r>
        <w:t xml:space="preserve"> </w:t>
      </w:r>
      <w:proofErr w:type="spellStart"/>
      <w:r>
        <w:t>antap</w:t>
      </w:r>
      <w:proofErr w:type="spellEnd"/>
      <w:r>
        <w:t xml:space="preserve"> </w:t>
      </w:r>
      <w:proofErr w:type="spellStart"/>
      <w:r>
        <w:t>igo</w:t>
      </w:r>
      <w:proofErr w:type="spellEnd"/>
      <w:r>
        <w:t xml:space="preserve"> </w:t>
      </w:r>
      <w:proofErr w:type="spellStart"/>
      <w:r>
        <w:t>daun</w:t>
      </w:r>
      <w:proofErr w:type="spellEnd"/>
      <w:r>
        <w:t>:</w:t>
      </w:r>
    </w:p>
    <w:p w14:paraId="3C067789" w14:textId="77777777" w:rsidR="00776B2B" w:rsidRDefault="00776B2B" w:rsidP="00776B2B"/>
    <w:p w14:paraId="5F24A8BF" w14:textId="77777777" w:rsidR="00776B2B" w:rsidRDefault="00776B2B" w:rsidP="00776B2B"/>
    <w:p w14:paraId="1C6A8965" w14:textId="6034C9D3" w:rsidR="00776B2B" w:rsidRDefault="00776B2B" w:rsidP="00776B2B">
      <w:proofErr w:type="spellStart"/>
      <w:r>
        <w:t>Numba</w:t>
      </w:r>
      <w:proofErr w:type="spellEnd"/>
      <w:r>
        <w:t xml:space="preserve"> 1 style……………………………………………………………………   </w:t>
      </w:r>
      <w:proofErr w:type="spellStart"/>
      <w:r>
        <w:t>Skor</w:t>
      </w:r>
      <w:proofErr w:type="spellEnd"/>
    </w:p>
    <w:p w14:paraId="3E25B1A5" w14:textId="77777777" w:rsidR="00776B2B" w:rsidRDefault="00776B2B" w:rsidP="00776B2B"/>
    <w:p w14:paraId="471CEB7F" w14:textId="77777777" w:rsidR="00776B2B" w:rsidRDefault="00776B2B" w:rsidP="00776B2B"/>
    <w:p w14:paraId="3B8337D6" w14:textId="38EA208D" w:rsidR="00776B2B" w:rsidRDefault="00776B2B" w:rsidP="00776B2B">
      <w:proofErr w:type="spellStart"/>
      <w:r>
        <w:t>Namba</w:t>
      </w:r>
      <w:proofErr w:type="spellEnd"/>
      <w:r>
        <w:t xml:space="preserve"> 2 style……………………………………………………………………    </w:t>
      </w:r>
      <w:proofErr w:type="spellStart"/>
      <w:r>
        <w:t>Skor</w:t>
      </w:r>
      <w:proofErr w:type="spellEnd"/>
    </w:p>
    <w:p w14:paraId="3401D845" w14:textId="77777777" w:rsidR="00776B2B" w:rsidRDefault="00776B2B" w:rsidP="00776B2B"/>
    <w:p w14:paraId="45D2AC81" w14:textId="77777777" w:rsidR="00776B2B" w:rsidRDefault="00776B2B" w:rsidP="00776B2B"/>
    <w:p w14:paraId="3E3097BF" w14:textId="79CC171D" w:rsidR="00776B2B" w:rsidRDefault="00776B2B" w:rsidP="00776B2B">
      <w:proofErr w:type="spellStart"/>
      <w:r>
        <w:t>Numba</w:t>
      </w:r>
      <w:proofErr w:type="spellEnd"/>
      <w:r>
        <w:t xml:space="preserve"> 3 style ……………………………………………………………………  </w:t>
      </w:r>
      <w:proofErr w:type="spellStart"/>
      <w:r>
        <w:t>Skor</w:t>
      </w:r>
      <w:proofErr w:type="spellEnd"/>
    </w:p>
    <w:p w14:paraId="1489B0AA" w14:textId="7FA0187C" w:rsidR="0059720E" w:rsidRDefault="0059720E" w:rsidP="0020745F">
      <w:pPr>
        <w:ind w:right="-74"/>
        <w:rPr>
          <w:sz w:val="22"/>
          <w:szCs w:val="22"/>
        </w:rPr>
      </w:pPr>
    </w:p>
    <w:p w14:paraId="3BD84070" w14:textId="722CD809" w:rsidR="00776B2B" w:rsidRDefault="00776B2B" w:rsidP="0020745F">
      <w:pPr>
        <w:ind w:right="-74"/>
        <w:rPr>
          <w:sz w:val="22"/>
          <w:szCs w:val="22"/>
        </w:rPr>
      </w:pPr>
    </w:p>
    <w:p w14:paraId="3D68B8D2" w14:textId="75872B53" w:rsidR="00776B2B" w:rsidRDefault="00776B2B" w:rsidP="0020745F">
      <w:pPr>
        <w:ind w:right="-74"/>
        <w:rPr>
          <w:sz w:val="22"/>
          <w:szCs w:val="22"/>
        </w:rPr>
      </w:pPr>
    </w:p>
    <w:p w14:paraId="5D960397" w14:textId="5F149C2F" w:rsidR="00776B2B" w:rsidRDefault="00776B2B" w:rsidP="0020745F">
      <w:pPr>
        <w:ind w:right="-74"/>
        <w:rPr>
          <w:sz w:val="22"/>
          <w:szCs w:val="22"/>
        </w:rPr>
      </w:pPr>
    </w:p>
    <w:p w14:paraId="28DB4454" w14:textId="77777777" w:rsidR="00776B2B" w:rsidRPr="007F50F4" w:rsidRDefault="00776B2B" w:rsidP="00776B2B">
      <w:pPr>
        <w:widowControl w:val="0"/>
        <w:autoSpaceDE w:val="0"/>
        <w:autoSpaceDN w:val="0"/>
        <w:adjustRightInd w:val="0"/>
        <w:spacing w:after="240" w:line="280" w:lineRule="atLeast"/>
        <w:rPr>
          <w:rFonts w:ascii="Times" w:hAnsi="Times" w:cs="Times"/>
          <w:sz w:val="20"/>
          <w:szCs w:val="20"/>
        </w:rPr>
      </w:pPr>
      <w:r w:rsidRPr="007F50F4">
        <w:rPr>
          <w:rFonts w:ascii="Arial" w:hAnsi="Arial" w:cs="Arial"/>
          <w:sz w:val="20"/>
          <w:szCs w:val="20"/>
        </w:rPr>
        <w:t xml:space="preserve">Adapted from: Robinson, C., </w:t>
      </w:r>
      <w:proofErr w:type="spellStart"/>
      <w:r w:rsidRPr="007F50F4">
        <w:rPr>
          <w:rFonts w:ascii="Arial" w:hAnsi="Arial" w:cs="Arial"/>
          <w:sz w:val="20"/>
          <w:szCs w:val="20"/>
        </w:rPr>
        <w:t>Mandleco</w:t>
      </w:r>
      <w:proofErr w:type="spellEnd"/>
      <w:r w:rsidRPr="007F50F4">
        <w:rPr>
          <w:rFonts w:ascii="Arial" w:hAnsi="Arial" w:cs="Arial"/>
          <w:sz w:val="20"/>
          <w:szCs w:val="20"/>
        </w:rPr>
        <w:t xml:space="preserve">, B., Olsen, S. F., &amp; Hart, C. H. (1995). Authoritative, authoritarian, and permissive parenting practices: Development of a new measure. </w:t>
      </w:r>
      <w:r w:rsidRPr="00776B2B">
        <w:rPr>
          <w:rFonts w:ascii="Arial" w:hAnsi="Arial" w:cs="Arial"/>
          <w:i/>
          <w:iCs/>
          <w:sz w:val="20"/>
          <w:szCs w:val="20"/>
        </w:rPr>
        <w:t>Psychological Reports, 77</w:t>
      </w:r>
      <w:r w:rsidRPr="007F50F4">
        <w:rPr>
          <w:rFonts w:ascii="Arial" w:hAnsi="Arial" w:cs="Arial"/>
          <w:sz w:val="20"/>
          <w:szCs w:val="20"/>
        </w:rPr>
        <w:t xml:space="preserve">, 819-830. </w:t>
      </w:r>
    </w:p>
    <w:p w14:paraId="34B8993B" w14:textId="77777777" w:rsidR="00776B2B" w:rsidRPr="0020745F" w:rsidRDefault="00776B2B" w:rsidP="0020745F">
      <w:pPr>
        <w:ind w:right="-74"/>
        <w:rPr>
          <w:sz w:val="22"/>
          <w:szCs w:val="22"/>
        </w:rPr>
      </w:pPr>
    </w:p>
    <w:sectPr w:rsidR="00776B2B" w:rsidRPr="0020745F" w:rsidSect="005A5B9F">
      <w:pgSz w:w="11900" w:h="16840"/>
      <w:pgMar w:top="1440" w:right="1436" w:bottom="1440" w:left="1800" w:header="708" w:footer="708" w:gutter="0"/>
      <w:cols w:space="708"/>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4" w:author="Vivienne Riches" w:date="2020-01-09T17:24:00Z" w:initials="VR">
    <w:p w14:paraId="60747D4A" w14:textId="7C723BC9" w:rsidR="009C70B5" w:rsidRDefault="009C70B5">
      <w:pPr>
        <w:pStyle w:val="CommentText"/>
      </w:pPr>
      <w:r>
        <w:rPr>
          <w:rStyle w:val="CommentReference"/>
        </w:rPr>
        <w:annotationRef/>
      </w:r>
      <w:r>
        <w:t xml:space="preserve">How many should this </w:t>
      </w:r>
      <w:proofErr w:type="gramStart"/>
      <w:r>
        <w:t>be  I</w:t>
      </w:r>
      <w:proofErr w:type="gramEnd"/>
      <w:r>
        <w:t xml:space="preserve"> thought from Dorcas report Activity 4.4 </w:t>
      </w:r>
      <w:proofErr w:type="spellStart"/>
      <w:r>
        <w:t>initnally</w:t>
      </w:r>
      <w:proofErr w:type="spellEnd"/>
      <w:r>
        <w:t xml:space="preserve"> there were 15, then 23 but we have MOPS data for Haku =39 over and above the North Bougainville participants </w:t>
      </w:r>
    </w:p>
  </w:comment>
  <w:comment w:id="29" w:author="Vivienne Riches" w:date="2020-01-09T04:09:00Z" w:initials="VR">
    <w:p w14:paraId="170D4773" w14:textId="17E59FC1" w:rsidR="0037086A" w:rsidRDefault="0037086A">
      <w:pPr>
        <w:pStyle w:val="CommentText"/>
      </w:pPr>
      <w:r>
        <w:rPr>
          <w:rStyle w:val="CommentReference"/>
        </w:rPr>
        <w:annotationRef/>
      </w:r>
      <w:proofErr w:type="gramStart"/>
      <w:r w:rsidR="009C70B5">
        <w:t>Again</w:t>
      </w:r>
      <w:proofErr w:type="gramEnd"/>
      <w:r w:rsidR="009C70B5">
        <w:t xml:space="preserve"> </w:t>
      </w:r>
      <w:r>
        <w:t xml:space="preserve">There seem to be 39 evaluations for Haku -and reference to Haku 1, 2 and 3. Were there 3 different groups of one? </w:t>
      </w:r>
    </w:p>
  </w:comment>
  <w:comment w:id="30" w:author="Vivienne Riches" w:date="2020-01-09T17:27:00Z" w:initials="VR">
    <w:p w14:paraId="5F2E7C5D" w14:textId="3F5F9F9C" w:rsidR="009C70B5" w:rsidRDefault="009C70B5">
      <w:pPr>
        <w:pStyle w:val="CommentText"/>
      </w:pPr>
      <w:r>
        <w:rPr>
          <w:rStyle w:val="CommentReference"/>
        </w:rPr>
        <w:annotationRef/>
      </w:r>
      <w:r>
        <w:t>How many participants?  do we know?</w:t>
      </w:r>
    </w:p>
  </w:comment>
  <w:comment w:id="31" w:author="Vivienne Riches" w:date="2020-01-09T04:12:00Z" w:initials="VR">
    <w:p w14:paraId="238A1858" w14:textId="2467E7E8" w:rsidR="0037086A" w:rsidRDefault="0037086A">
      <w:pPr>
        <w:pStyle w:val="CommentText"/>
      </w:pPr>
      <w:r>
        <w:rPr>
          <w:rStyle w:val="CommentReference"/>
        </w:rPr>
        <w:annotationRef/>
      </w:r>
      <w:r>
        <w:t xml:space="preserve">Can’t work out how scores were out of 15 </w:t>
      </w:r>
      <w:r w:rsidR="009C70B5">
        <w:t xml:space="preserve">and am assuming range was 0-15? </w:t>
      </w:r>
      <w:r>
        <w:t xml:space="preserve">– how many </w:t>
      </w:r>
      <w:r w:rsidR="009C70B5">
        <w:t>participants</w:t>
      </w:r>
      <w:r>
        <w:t xml:space="preserve"> were there for these data</w:t>
      </w:r>
      <w:r w:rsidR="009C70B5">
        <w:t xml:space="preserve">, what do scores mean?  </w:t>
      </w:r>
      <w:proofErr w:type="spellStart"/>
      <w:r w:rsidR="009C70B5">
        <w:t>Ive</w:t>
      </w:r>
      <w:proofErr w:type="spellEnd"/>
      <w:r w:rsidR="009C70B5">
        <w:t xml:space="preserve"> tried to interpret but may be way off as </w:t>
      </w:r>
      <w:proofErr w:type="spellStart"/>
      <w:r w:rsidR="009C70B5">
        <w:t>Im</w:t>
      </w:r>
      <w:proofErr w:type="spellEnd"/>
      <w:r w:rsidR="009C70B5">
        <w:t xml:space="preserve"> guessing here </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60747D4A" w15:done="0"/>
  <w15:commentEx w15:paraId="170D4773" w15:done="0"/>
  <w15:commentEx w15:paraId="5F2E7C5D" w15:done="0"/>
  <w15:commentEx w15:paraId="238A1858"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60747D4A" w16cid:durableId="21C1E059"/>
  <w16cid:commentId w16cid:paraId="170D4773" w16cid:durableId="21C125F1"/>
  <w16cid:commentId w16cid:paraId="5F2E7C5D" w16cid:durableId="21C1E0F0"/>
  <w16cid:commentId w16cid:paraId="238A1858" w16cid:durableId="21C126B0"/>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EC1ED6B" w14:textId="77777777" w:rsidR="00826273" w:rsidRDefault="00826273" w:rsidP="008429D7">
      <w:r>
        <w:separator/>
      </w:r>
    </w:p>
  </w:endnote>
  <w:endnote w:type="continuationSeparator" w:id="0">
    <w:p w14:paraId="4D63CC5E" w14:textId="77777777" w:rsidR="00826273" w:rsidRDefault="00826273" w:rsidP="008429D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decorative"/>
    <w:pitch w:val="variable"/>
    <w:sig w:usb0="00000000" w:usb1="10000000" w:usb2="00000000" w:usb3="00000000" w:csb0="80000000"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decorative"/>
    <w:pitch w:val="variable"/>
    <w:sig w:usb0="00000000" w:usb1="10000000" w:usb2="00000000" w:usb3="00000000" w:csb0="80000000" w:csb1="00000000"/>
  </w:font>
  <w:font w:name="Cambria">
    <w:panose1 w:val="02040503050406030204"/>
    <w:charset w:val="00"/>
    <w:family w:val="roman"/>
    <w:pitch w:val="variable"/>
    <w:sig w:usb0="A00002EF" w:usb1="4000004B" w:usb2="00000000" w:usb3="00000000" w:csb0="0000009F" w:csb1="00000000"/>
  </w:font>
  <w:font w:name="Arial">
    <w:panose1 w:val="020B0604020202020204"/>
    <w:charset w:val="00"/>
    <w:family w:val="swiss"/>
    <w:pitch w:val="variable"/>
    <w:sig w:usb0="E0002AFF" w:usb1="C0007843"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A00002EF" w:usb1="4000207B" w:usb2="00000000" w:usb3="00000000" w:csb0="0000009F" w:csb1="00000000"/>
  </w:font>
  <w:font w:name="MS Gothic">
    <w:altName w:val="ＭＳ ゴシック"/>
    <w:panose1 w:val="020B0609070205080204"/>
    <w:charset w:val="80"/>
    <w:family w:val="modern"/>
    <w:pitch w:val="fixed"/>
    <w:sig w:usb0="E00002FF" w:usb1="6AC7FDFB" w:usb2="08000012" w:usb3="00000000" w:csb0="0002009F" w:csb1="00000000"/>
  </w:font>
  <w:font w:name="Lucida Grande">
    <w:panose1 w:val="020B0600040502020204"/>
    <w:charset w:val="00"/>
    <w:family w:val="swiss"/>
    <w:pitch w:val="variable"/>
    <w:sig w:usb0="E1000AEF" w:usb1="5000A1FF" w:usb2="00000000" w:usb3="00000000" w:csb0="000001BF" w:csb1="00000000"/>
  </w:font>
  <w:font w:name="TimesNewRomanPSMT">
    <w:altName w:val="Times New Roman"/>
    <w:panose1 w:val="020B0604020202020204"/>
    <w:charset w:val="00"/>
    <w:family w:val="roman"/>
    <w:notTrueType/>
    <w:pitch w:val="default"/>
  </w:font>
  <w:font w:name="Times">
    <w:panose1 w:val="00000500000000020000"/>
    <w:charset w:val="00"/>
    <w:family w:val="auto"/>
    <w:pitch w:val="variable"/>
    <w:sig w:usb0="E00002FF" w:usb1="5000205A" w:usb2="00000000" w:usb3="00000000" w:csb0="0000019F" w:csb1="00000000"/>
  </w:font>
  <w:font w:name="Iowan Old Style Roman">
    <w:panose1 w:val="02040602040506020204"/>
    <w:charset w:val="4D"/>
    <w:family w:val="roman"/>
    <w:pitch w:val="variable"/>
    <w:sig w:usb0="A00000EF" w:usb1="400020CB" w:usb2="00000000" w:usb3="00000000" w:csb0="00000093" w:csb1="00000000"/>
  </w:font>
  <w:font w:name="Segoe UI Symbol">
    <w:panose1 w:val="020B0502040204020203"/>
    <w:charset w:val="00"/>
    <w:family w:val="swiss"/>
    <w:pitch w:val="variable"/>
    <w:sig w:usb0="800001E3" w:usb1="1200FFEF" w:usb2="0004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9DB0167" w14:textId="77777777" w:rsidR="00FA40D0" w:rsidRDefault="00FA40D0" w:rsidP="005A5B9F">
    <w:pPr>
      <w:pStyle w:val="Footer"/>
      <w:framePr w:wrap="none"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11D1B027" w14:textId="77777777" w:rsidR="00FA40D0" w:rsidRDefault="00FA40D0" w:rsidP="008429D7">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Style w:val="PageNumber"/>
      </w:rPr>
      <w:id w:val="2073311510"/>
      <w:docPartObj>
        <w:docPartGallery w:val="Page Numbers (Bottom of Page)"/>
        <w:docPartUnique/>
      </w:docPartObj>
    </w:sdtPr>
    <w:sdtContent>
      <w:p w14:paraId="28B7EB59" w14:textId="01C968D8" w:rsidR="005A5B9F" w:rsidRDefault="005A5B9F" w:rsidP="00B51AF6">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Pr>
            <w:rStyle w:val="PageNumber"/>
            <w:noProof/>
          </w:rPr>
          <w:t>43</w:t>
        </w:r>
        <w:r>
          <w:rPr>
            <w:rStyle w:val="PageNumber"/>
          </w:rPr>
          <w:fldChar w:fldCharType="end"/>
        </w:r>
      </w:p>
    </w:sdtContent>
  </w:sdt>
  <w:p w14:paraId="4CE865A7" w14:textId="77777777" w:rsidR="00FA40D0" w:rsidRDefault="00FA40D0" w:rsidP="00AB6C7D">
    <w:pPr>
      <w:pStyle w:val="Footer"/>
      <w:pBdr>
        <w:top w:val="single" w:sz="4" w:space="1" w:color="auto"/>
      </w:pBdr>
      <w:ind w:right="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A21D7C1" w14:textId="77777777" w:rsidR="00FA40D0" w:rsidRDefault="00FA40D0" w:rsidP="00AB6C7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separate"/>
    </w:r>
    <w:r>
      <w:rPr>
        <w:rStyle w:val="PageNumber"/>
        <w:noProof/>
      </w:rPr>
      <w:t>1</w:t>
    </w:r>
    <w:r>
      <w:rPr>
        <w:rStyle w:val="PageNumber"/>
      </w:rPr>
      <w:fldChar w:fldCharType="end"/>
    </w:r>
  </w:p>
  <w:p w14:paraId="2F5EF915" w14:textId="77777777" w:rsidR="00FA40D0" w:rsidRDefault="00FA40D0" w:rsidP="00AB6C7D">
    <w:pPr>
      <w:pStyle w:val="Footer"/>
      <w:ind w:right="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1861B4D2" w14:textId="77777777" w:rsidR="00826273" w:rsidRDefault="00826273" w:rsidP="008429D7">
      <w:r>
        <w:separator/>
      </w:r>
    </w:p>
  </w:footnote>
  <w:footnote w:type="continuationSeparator" w:id="0">
    <w:p w14:paraId="1B6021CF" w14:textId="77777777" w:rsidR="00826273" w:rsidRDefault="00826273" w:rsidP="008429D7">
      <w:r>
        <w:continuationSeparator/>
      </w:r>
    </w:p>
  </w:footnote>
  <w:footnote w:id="1">
    <w:p w14:paraId="1CC95597" w14:textId="77777777" w:rsidR="00FA40D0" w:rsidRPr="001C6A2C" w:rsidRDefault="00FA40D0" w:rsidP="0017153C">
      <w:pPr>
        <w:pStyle w:val="FootnoteText"/>
        <w:rPr>
          <w:sz w:val="21"/>
          <w:szCs w:val="21"/>
        </w:rPr>
      </w:pPr>
      <w:r>
        <w:rPr>
          <w:rStyle w:val="FootnoteReference"/>
        </w:rPr>
        <w:footnoteRef/>
      </w:r>
      <w:r w:rsidRPr="001C6A2C">
        <w:rPr>
          <w:sz w:val="21"/>
          <w:szCs w:val="21"/>
        </w:rPr>
        <w:t>https://www.bing.com/images/search?q=parenting+styles&amp;id=42EDE440DD1477CB64A6EBFE51514A36A783FBD8&amp;form=IQFRBA&amp;first=1&amp;cw=1117&amp;ch=626</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08CB1F5E" w14:textId="07E72171" w:rsidR="00FA40D0" w:rsidRPr="00AB6C7D" w:rsidRDefault="00FA40D0">
    <w:pPr>
      <w:pStyle w:val="Header"/>
      <w:rPr>
        <w:b/>
        <w:i/>
        <w:sz w:val="22"/>
        <w:szCs w:val="22"/>
      </w:rPr>
    </w:pPr>
    <w:r>
      <w:rPr>
        <w:b/>
        <w:i/>
        <w:sz w:val="22"/>
        <w:szCs w:val="22"/>
      </w:rPr>
      <w:t>Positive Parenting Report</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6204813E" w14:textId="5473A582" w:rsidR="00FA40D0" w:rsidRPr="00AB6C7D" w:rsidRDefault="00703996" w:rsidP="00AB6C7D">
    <w:pPr>
      <w:pStyle w:val="Header"/>
      <w:pBdr>
        <w:bottom w:val="single" w:sz="4" w:space="1" w:color="auto"/>
      </w:pBdr>
      <w:rPr>
        <w:b/>
        <w:i/>
        <w:sz w:val="22"/>
        <w:szCs w:val="22"/>
      </w:rPr>
    </w:pPr>
    <w:r>
      <w:rPr>
        <w:b/>
        <w:i/>
        <w:sz w:val="22"/>
        <w:szCs w:val="22"/>
      </w:rPr>
      <w:t>HWC EVAC/Positive Parenting/SPLP Report</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81B06B8" w14:textId="77777777" w:rsidR="00FA40D0" w:rsidRPr="00AB6C7D" w:rsidRDefault="00FA40D0">
    <w:pPr>
      <w:pStyle w:val="Header"/>
      <w:rPr>
        <w:b/>
        <w:i/>
        <w:sz w:val="22"/>
        <w:szCs w:val="22"/>
      </w:rPr>
    </w:pPr>
    <w:r w:rsidRPr="00AB6C7D">
      <w:rPr>
        <w:b/>
        <w:i/>
        <w:sz w:val="22"/>
        <w:szCs w:val="22"/>
      </w:rPr>
      <w:t>Running title</w:t>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B380A91" w14:textId="77777777" w:rsidR="005A5B9F" w:rsidRPr="00AB6C7D" w:rsidRDefault="005A5B9F" w:rsidP="00AB6C7D">
    <w:pPr>
      <w:pStyle w:val="Header"/>
      <w:pBdr>
        <w:bottom w:val="single" w:sz="4" w:space="1" w:color="auto"/>
      </w:pBdr>
      <w:rPr>
        <w:b/>
        <w:i/>
        <w:sz w:val="22"/>
        <w:szCs w:val="22"/>
      </w:rPr>
    </w:pPr>
    <w:r>
      <w:rPr>
        <w:b/>
        <w:i/>
        <w:sz w:val="22"/>
        <w:szCs w:val="22"/>
      </w:rPr>
      <w:t>HWC EVAC/Positive Parenting/SPLP Report</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72B1FBE"/>
    <w:multiLevelType w:val="hybridMultilevel"/>
    <w:tmpl w:val="DDC6B20E"/>
    <w:lvl w:ilvl="0" w:tplc="08090001">
      <w:start w:val="1"/>
      <w:numFmt w:val="bullet"/>
      <w:lvlText w:val=""/>
      <w:lvlJc w:val="left"/>
      <w:pPr>
        <w:ind w:left="1575" w:hanging="360"/>
      </w:pPr>
      <w:rPr>
        <w:rFonts w:ascii="Symbol" w:hAnsi="Symbol" w:hint="default"/>
      </w:rPr>
    </w:lvl>
    <w:lvl w:ilvl="1" w:tplc="08090003" w:tentative="1">
      <w:start w:val="1"/>
      <w:numFmt w:val="bullet"/>
      <w:lvlText w:val="o"/>
      <w:lvlJc w:val="left"/>
      <w:pPr>
        <w:ind w:left="2295" w:hanging="360"/>
      </w:pPr>
      <w:rPr>
        <w:rFonts w:ascii="Courier New" w:hAnsi="Courier New" w:cs="Courier New" w:hint="default"/>
      </w:rPr>
    </w:lvl>
    <w:lvl w:ilvl="2" w:tplc="08090005" w:tentative="1">
      <w:start w:val="1"/>
      <w:numFmt w:val="bullet"/>
      <w:lvlText w:val=""/>
      <w:lvlJc w:val="left"/>
      <w:pPr>
        <w:ind w:left="3015" w:hanging="360"/>
      </w:pPr>
      <w:rPr>
        <w:rFonts w:ascii="Wingdings" w:hAnsi="Wingdings" w:hint="default"/>
      </w:rPr>
    </w:lvl>
    <w:lvl w:ilvl="3" w:tplc="08090001" w:tentative="1">
      <w:start w:val="1"/>
      <w:numFmt w:val="bullet"/>
      <w:lvlText w:val=""/>
      <w:lvlJc w:val="left"/>
      <w:pPr>
        <w:ind w:left="3735" w:hanging="360"/>
      </w:pPr>
      <w:rPr>
        <w:rFonts w:ascii="Symbol" w:hAnsi="Symbol" w:hint="default"/>
      </w:rPr>
    </w:lvl>
    <w:lvl w:ilvl="4" w:tplc="08090003" w:tentative="1">
      <w:start w:val="1"/>
      <w:numFmt w:val="bullet"/>
      <w:lvlText w:val="o"/>
      <w:lvlJc w:val="left"/>
      <w:pPr>
        <w:ind w:left="4455" w:hanging="360"/>
      </w:pPr>
      <w:rPr>
        <w:rFonts w:ascii="Courier New" w:hAnsi="Courier New" w:cs="Courier New" w:hint="default"/>
      </w:rPr>
    </w:lvl>
    <w:lvl w:ilvl="5" w:tplc="08090005" w:tentative="1">
      <w:start w:val="1"/>
      <w:numFmt w:val="bullet"/>
      <w:lvlText w:val=""/>
      <w:lvlJc w:val="left"/>
      <w:pPr>
        <w:ind w:left="5175" w:hanging="360"/>
      </w:pPr>
      <w:rPr>
        <w:rFonts w:ascii="Wingdings" w:hAnsi="Wingdings" w:hint="default"/>
      </w:rPr>
    </w:lvl>
    <w:lvl w:ilvl="6" w:tplc="08090001" w:tentative="1">
      <w:start w:val="1"/>
      <w:numFmt w:val="bullet"/>
      <w:lvlText w:val=""/>
      <w:lvlJc w:val="left"/>
      <w:pPr>
        <w:ind w:left="5895" w:hanging="360"/>
      </w:pPr>
      <w:rPr>
        <w:rFonts w:ascii="Symbol" w:hAnsi="Symbol" w:hint="default"/>
      </w:rPr>
    </w:lvl>
    <w:lvl w:ilvl="7" w:tplc="08090003" w:tentative="1">
      <w:start w:val="1"/>
      <w:numFmt w:val="bullet"/>
      <w:lvlText w:val="o"/>
      <w:lvlJc w:val="left"/>
      <w:pPr>
        <w:ind w:left="6615" w:hanging="360"/>
      </w:pPr>
      <w:rPr>
        <w:rFonts w:ascii="Courier New" w:hAnsi="Courier New" w:cs="Courier New" w:hint="default"/>
      </w:rPr>
    </w:lvl>
    <w:lvl w:ilvl="8" w:tplc="08090005" w:tentative="1">
      <w:start w:val="1"/>
      <w:numFmt w:val="bullet"/>
      <w:lvlText w:val=""/>
      <w:lvlJc w:val="left"/>
      <w:pPr>
        <w:ind w:left="7335" w:hanging="360"/>
      </w:pPr>
      <w:rPr>
        <w:rFonts w:ascii="Wingdings" w:hAnsi="Wingdings" w:hint="default"/>
      </w:rPr>
    </w:lvl>
  </w:abstractNum>
  <w:abstractNum w:abstractNumId="1" w15:restartNumberingAfterBreak="0">
    <w:nsid w:val="08E86295"/>
    <w:multiLevelType w:val="hybridMultilevel"/>
    <w:tmpl w:val="58645056"/>
    <w:lvl w:ilvl="0" w:tplc="0C09000B">
      <w:start w:val="1"/>
      <w:numFmt w:val="bullet"/>
      <w:lvlText w:val=""/>
      <w:lvlJc w:val="left"/>
      <w:pPr>
        <w:ind w:left="1125" w:hanging="360"/>
      </w:pPr>
      <w:rPr>
        <w:rFonts w:ascii="Wingdings" w:hAnsi="Wingdings" w:hint="default"/>
      </w:rPr>
    </w:lvl>
    <w:lvl w:ilvl="1" w:tplc="0C090003" w:tentative="1">
      <w:start w:val="1"/>
      <w:numFmt w:val="bullet"/>
      <w:lvlText w:val="o"/>
      <w:lvlJc w:val="left"/>
      <w:pPr>
        <w:ind w:left="1845" w:hanging="360"/>
      </w:pPr>
      <w:rPr>
        <w:rFonts w:ascii="Courier New" w:hAnsi="Courier New" w:cs="Courier New" w:hint="default"/>
      </w:rPr>
    </w:lvl>
    <w:lvl w:ilvl="2" w:tplc="0C090005" w:tentative="1">
      <w:start w:val="1"/>
      <w:numFmt w:val="bullet"/>
      <w:lvlText w:val=""/>
      <w:lvlJc w:val="left"/>
      <w:pPr>
        <w:ind w:left="2565" w:hanging="360"/>
      </w:pPr>
      <w:rPr>
        <w:rFonts w:ascii="Wingdings" w:hAnsi="Wingdings" w:hint="default"/>
      </w:rPr>
    </w:lvl>
    <w:lvl w:ilvl="3" w:tplc="0C090001" w:tentative="1">
      <w:start w:val="1"/>
      <w:numFmt w:val="bullet"/>
      <w:lvlText w:val=""/>
      <w:lvlJc w:val="left"/>
      <w:pPr>
        <w:ind w:left="3285" w:hanging="360"/>
      </w:pPr>
      <w:rPr>
        <w:rFonts w:ascii="Symbol" w:hAnsi="Symbol" w:hint="default"/>
      </w:rPr>
    </w:lvl>
    <w:lvl w:ilvl="4" w:tplc="0C090003" w:tentative="1">
      <w:start w:val="1"/>
      <w:numFmt w:val="bullet"/>
      <w:lvlText w:val="o"/>
      <w:lvlJc w:val="left"/>
      <w:pPr>
        <w:ind w:left="4005" w:hanging="360"/>
      </w:pPr>
      <w:rPr>
        <w:rFonts w:ascii="Courier New" w:hAnsi="Courier New" w:cs="Courier New" w:hint="default"/>
      </w:rPr>
    </w:lvl>
    <w:lvl w:ilvl="5" w:tplc="0C090005" w:tentative="1">
      <w:start w:val="1"/>
      <w:numFmt w:val="bullet"/>
      <w:lvlText w:val=""/>
      <w:lvlJc w:val="left"/>
      <w:pPr>
        <w:ind w:left="4725" w:hanging="360"/>
      </w:pPr>
      <w:rPr>
        <w:rFonts w:ascii="Wingdings" w:hAnsi="Wingdings" w:hint="default"/>
      </w:rPr>
    </w:lvl>
    <w:lvl w:ilvl="6" w:tplc="0C090001" w:tentative="1">
      <w:start w:val="1"/>
      <w:numFmt w:val="bullet"/>
      <w:lvlText w:val=""/>
      <w:lvlJc w:val="left"/>
      <w:pPr>
        <w:ind w:left="5445" w:hanging="360"/>
      </w:pPr>
      <w:rPr>
        <w:rFonts w:ascii="Symbol" w:hAnsi="Symbol" w:hint="default"/>
      </w:rPr>
    </w:lvl>
    <w:lvl w:ilvl="7" w:tplc="0C090003" w:tentative="1">
      <w:start w:val="1"/>
      <w:numFmt w:val="bullet"/>
      <w:lvlText w:val="o"/>
      <w:lvlJc w:val="left"/>
      <w:pPr>
        <w:ind w:left="6165" w:hanging="360"/>
      </w:pPr>
      <w:rPr>
        <w:rFonts w:ascii="Courier New" w:hAnsi="Courier New" w:cs="Courier New" w:hint="default"/>
      </w:rPr>
    </w:lvl>
    <w:lvl w:ilvl="8" w:tplc="0C090005" w:tentative="1">
      <w:start w:val="1"/>
      <w:numFmt w:val="bullet"/>
      <w:lvlText w:val=""/>
      <w:lvlJc w:val="left"/>
      <w:pPr>
        <w:ind w:left="6885" w:hanging="360"/>
      </w:pPr>
      <w:rPr>
        <w:rFonts w:ascii="Wingdings" w:hAnsi="Wingdings" w:hint="default"/>
      </w:rPr>
    </w:lvl>
  </w:abstractNum>
  <w:abstractNum w:abstractNumId="2" w15:restartNumberingAfterBreak="0">
    <w:nsid w:val="0B404A76"/>
    <w:multiLevelType w:val="hybridMultilevel"/>
    <w:tmpl w:val="948672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C5E1319"/>
    <w:multiLevelType w:val="hybridMultilevel"/>
    <w:tmpl w:val="AF3881BA"/>
    <w:lvl w:ilvl="0" w:tplc="0C09000B">
      <w:start w:val="1"/>
      <w:numFmt w:val="bullet"/>
      <w:lvlText w:val=""/>
      <w:lvlJc w:val="left"/>
      <w:pPr>
        <w:ind w:left="720" w:hanging="360"/>
      </w:pPr>
      <w:rPr>
        <w:rFonts w:ascii="Wingdings" w:hAnsi="Wingdings"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4" w15:restartNumberingAfterBreak="0">
    <w:nsid w:val="1411081E"/>
    <w:multiLevelType w:val="hybridMultilevel"/>
    <w:tmpl w:val="AF5602E8"/>
    <w:lvl w:ilvl="0" w:tplc="0409000F">
      <w:start w:val="1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42E6732"/>
    <w:multiLevelType w:val="hybridMultilevel"/>
    <w:tmpl w:val="C28C0A34"/>
    <w:lvl w:ilvl="0" w:tplc="0C09000B">
      <w:start w:val="1"/>
      <w:numFmt w:val="bullet"/>
      <w:lvlText w:val=""/>
      <w:lvlJc w:val="left"/>
      <w:pPr>
        <w:ind w:left="1215" w:hanging="360"/>
      </w:pPr>
      <w:rPr>
        <w:rFonts w:ascii="Wingdings" w:hAnsi="Wingdings" w:hint="default"/>
      </w:rPr>
    </w:lvl>
    <w:lvl w:ilvl="1" w:tplc="0C090003" w:tentative="1">
      <w:start w:val="1"/>
      <w:numFmt w:val="bullet"/>
      <w:lvlText w:val="o"/>
      <w:lvlJc w:val="left"/>
      <w:pPr>
        <w:ind w:left="1935" w:hanging="360"/>
      </w:pPr>
      <w:rPr>
        <w:rFonts w:ascii="Courier New" w:hAnsi="Courier New" w:cs="Courier New" w:hint="default"/>
      </w:rPr>
    </w:lvl>
    <w:lvl w:ilvl="2" w:tplc="0C090005" w:tentative="1">
      <w:start w:val="1"/>
      <w:numFmt w:val="bullet"/>
      <w:lvlText w:val=""/>
      <w:lvlJc w:val="left"/>
      <w:pPr>
        <w:ind w:left="2655" w:hanging="360"/>
      </w:pPr>
      <w:rPr>
        <w:rFonts w:ascii="Wingdings" w:hAnsi="Wingdings" w:hint="default"/>
      </w:rPr>
    </w:lvl>
    <w:lvl w:ilvl="3" w:tplc="0C090001" w:tentative="1">
      <w:start w:val="1"/>
      <w:numFmt w:val="bullet"/>
      <w:lvlText w:val=""/>
      <w:lvlJc w:val="left"/>
      <w:pPr>
        <w:ind w:left="3375" w:hanging="360"/>
      </w:pPr>
      <w:rPr>
        <w:rFonts w:ascii="Symbol" w:hAnsi="Symbol" w:hint="default"/>
      </w:rPr>
    </w:lvl>
    <w:lvl w:ilvl="4" w:tplc="0C090003" w:tentative="1">
      <w:start w:val="1"/>
      <w:numFmt w:val="bullet"/>
      <w:lvlText w:val="o"/>
      <w:lvlJc w:val="left"/>
      <w:pPr>
        <w:ind w:left="4095" w:hanging="360"/>
      </w:pPr>
      <w:rPr>
        <w:rFonts w:ascii="Courier New" w:hAnsi="Courier New" w:cs="Courier New" w:hint="default"/>
      </w:rPr>
    </w:lvl>
    <w:lvl w:ilvl="5" w:tplc="0C090005" w:tentative="1">
      <w:start w:val="1"/>
      <w:numFmt w:val="bullet"/>
      <w:lvlText w:val=""/>
      <w:lvlJc w:val="left"/>
      <w:pPr>
        <w:ind w:left="4815" w:hanging="360"/>
      </w:pPr>
      <w:rPr>
        <w:rFonts w:ascii="Wingdings" w:hAnsi="Wingdings" w:hint="default"/>
      </w:rPr>
    </w:lvl>
    <w:lvl w:ilvl="6" w:tplc="0C090001" w:tentative="1">
      <w:start w:val="1"/>
      <w:numFmt w:val="bullet"/>
      <w:lvlText w:val=""/>
      <w:lvlJc w:val="left"/>
      <w:pPr>
        <w:ind w:left="5535" w:hanging="360"/>
      </w:pPr>
      <w:rPr>
        <w:rFonts w:ascii="Symbol" w:hAnsi="Symbol" w:hint="default"/>
      </w:rPr>
    </w:lvl>
    <w:lvl w:ilvl="7" w:tplc="0C090003" w:tentative="1">
      <w:start w:val="1"/>
      <w:numFmt w:val="bullet"/>
      <w:lvlText w:val="o"/>
      <w:lvlJc w:val="left"/>
      <w:pPr>
        <w:ind w:left="6255" w:hanging="360"/>
      </w:pPr>
      <w:rPr>
        <w:rFonts w:ascii="Courier New" w:hAnsi="Courier New" w:cs="Courier New" w:hint="default"/>
      </w:rPr>
    </w:lvl>
    <w:lvl w:ilvl="8" w:tplc="0C090005" w:tentative="1">
      <w:start w:val="1"/>
      <w:numFmt w:val="bullet"/>
      <w:lvlText w:val=""/>
      <w:lvlJc w:val="left"/>
      <w:pPr>
        <w:ind w:left="6975" w:hanging="360"/>
      </w:pPr>
      <w:rPr>
        <w:rFonts w:ascii="Wingdings" w:hAnsi="Wingdings" w:hint="default"/>
      </w:rPr>
    </w:lvl>
  </w:abstractNum>
  <w:abstractNum w:abstractNumId="6" w15:restartNumberingAfterBreak="0">
    <w:nsid w:val="154A6886"/>
    <w:multiLevelType w:val="hybridMultilevel"/>
    <w:tmpl w:val="71E4B33E"/>
    <w:lvl w:ilvl="0" w:tplc="117ABFB8">
      <w:start w:val="2"/>
      <w:numFmt w:val="bullet"/>
      <w:lvlText w:val="-"/>
      <w:lvlJc w:val="left"/>
      <w:pPr>
        <w:ind w:left="720" w:hanging="360"/>
      </w:pPr>
      <w:rPr>
        <w:rFonts w:ascii="Cambria" w:eastAsia="Cambria" w:hAnsi="Cambria" w:cs="Times New Roman"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1E577B6"/>
    <w:multiLevelType w:val="hybridMultilevel"/>
    <w:tmpl w:val="78F01DD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15:restartNumberingAfterBreak="0">
    <w:nsid w:val="27884653"/>
    <w:multiLevelType w:val="hybridMultilevel"/>
    <w:tmpl w:val="596292C6"/>
    <w:lvl w:ilvl="0" w:tplc="0409000F">
      <w:start w:val="1"/>
      <w:numFmt w:val="decimal"/>
      <w:lvlText w:val="%1."/>
      <w:lvlJc w:val="left"/>
      <w:pPr>
        <w:ind w:left="1495" w:hanging="360"/>
      </w:pPr>
      <w:rPr>
        <w:rFonts w:hint="default"/>
      </w:rPr>
    </w:lvl>
    <w:lvl w:ilvl="1" w:tplc="04090019" w:tentative="1">
      <w:start w:val="1"/>
      <w:numFmt w:val="lowerLetter"/>
      <w:lvlText w:val="%2."/>
      <w:lvlJc w:val="left"/>
      <w:pPr>
        <w:ind w:left="448" w:hanging="360"/>
      </w:pPr>
    </w:lvl>
    <w:lvl w:ilvl="2" w:tplc="0409001B" w:tentative="1">
      <w:start w:val="1"/>
      <w:numFmt w:val="lowerRoman"/>
      <w:lvlText w:val="%3."/>
      <w:lvlJc w:val="right"/>
      <w:pPr>
        <w:ind w:left="1168" w:hanging="180"/>
      </w:pPr>
    </w:lvl>
    <w:lvl w:ilvl="3" w:tplc="0409000F" w:tentative="1">
      <w:start w:val="1"/>
      <w:numFmt w:val="decimal"/>
      <w:lvlText w:val="%4."/>
      <w:lvlJc w:val="left"/>
      <w:pPr>
        <w:ind w:left="1888" w:hanging="360"/>
      </w:pPr>
    </w:lvl>
    <w:lvl w:ilvl="4" w:tplc="04090019" w:tentative="1">
      <w:start w:val="1"/>
      <w:numFmt w:val="lowerLetter"/>
      <w:lvlText w:val="%5."/>
      <w:lvlJc w:val="left"/>
      <w:pPr>
        <w:ind w:left="2608" w:hanging="360"/>
      </w:pPr>
    </w:lvl>
    <w:lvl w:ilvl="5" w:tplc="0409001B" w:tentative="1">
      <w:start w:val="1"/>
      <w:numFmt w:val="lowerRoman"/>
      <w:lvlText w:val="%6."/>
      <w:lvlJc w:val="right"/>
      <w:pPr>
        <w:ind w:left="3328" w:hanging="180"/>
      </w:pPr>
    </w:lvl>
    <w:lvl w:ilvl="6" w:tplc="0409000F" w:tentative="1">
      <w:start w:val="1"/>
      <w:numFmt w:val="decimal"/>
      <w:lvlText w:val="%7."/>
      <w:lvlJc w:val="left"/>
      <w:pPr>
        <w:ind w:left="4048" w:hanging="360"/>
      </w:pPr>
    </w:lvl>
    <w:lvl w:ilvl="7" w:tplc="04090019" w:tentative="1">
      <w:start w:val="1"/>
      <w:numFmt w:val="lowerLetter"/>
      <w:lvlText w:val="%8."/>
      <w:lvlJc w:val="left"/>
      <w:pPr>
        <w:ind w:left="4768" w:hanging="360"/>
      </w:pPr>
    </w:lvl>
    <w:lvl w:ilvl="8" w:tplc="0409001B" w:tentative="1">
      <w:start w:val="1"/>
      <w:numFmt w:val="lowerRoman"/>
      <w:lvlText w:val="%9."/>
      <w:lvlJc w:val="right"/>
      <w:pPr>
        <w:ind w:left="5488" w:hanging="180"/>
      </w:pPr>
    </w:lvl>
  </w:abstractNum>
  <w:abstractNum w:abstractNumId="9" w15:restartNumberingAfterBreak="0">
    <w:nsid w:val="2AE12AEB"/>
    <w:multiLevelType w:val="multilevel"/>
    <w:tmpl w:val="72B64154"/>
    <w:lvl w:ilvl="0">
      <w:start w:val="3"/>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0" w15:restartNumberingAfterBreak="0">
    <w:nsid w:val="30C24E12"/>
    <w:multiLevelType w:val="hybridMultilevel"/>
    <w:tmpl w:val="983466BE"/>
    <w:lvl w:ilvl="0" w:tplc="0C090001">
      <w:start w:val="1"/>
      <w:numFmt w:val="bullet"/>
      <w:lvlText w:val=""/>
      <w:lvlJc w:val="left"/>
      <w:pPr>
        <w:ind w:left="768" w:hanging="360"/>
      </w:pPr>
      <w:rPr>
        <w:rFonts w:ascii="Symbol" w:hAnsi="Symbol" w:hint="default"/>
      </w:rPr>
    </w:lvl>
    <w:lvl w:ilvl="1" w:tplc="0C090003">
      <w:start w:val="1"/>
      <w:numFmt w:val="bullet"/>
      <w:lvlText w:val="o"/>
      <w:lvlJc w:val="left"/>
      <w:pPr>
        <w:ind w:left="1488" w:hanging="360"/>
      </w:pPr>
      <w:rPr>
        <w:rFonts w:ascii="Courier New" w:hAnsi="Courier New" w:cs="Courier New" w:hint="default"/>
      </w:rPr>
    </w:lvl>
    <w:lvl w:ilvl="2" w:tplc="0C090005" w:tentative="1">
      <w:start w:val="1"/>
      <w:numFmt w:val="bullet"/>
      <w:lvlText w:val=""/>
      <w:lvlJc w:val="left"/>
      <w:pPr>
        <w:ind w:left="2208" w:hanging="360"/>
      </w:pPr>
      <w:rPr>
        <w:rFonts w:ascii="Wingdings" w:hAnsi="Wingdings" w:hint="default"/>
      </w:rPr>
    </w:lvl>
    <w:lvl w:ilvl="3" w:tplc="0C090001" w:tentative="1">
      <w:start w:val="1"/>
      <w:numFmt w:val="bullet"/>
      <w:lvlText w:val=""/>
      <w:lvlJc w:val="left"/>
      <w:pPr>
        <w:ind w:left="2928" w:hanging="360"/>
      </w:pPr>
      <w:rPr>
        <w:rFonts w:ascii="Symbol" w:hAnsi="Symbol" w:hint="default"/>
      </w:rPr>
    </w:lvl>
    <w:lvl w:ilvl="4" w:tplc="0C090003" w:tentative="1">
      <w:start w:val="1"/>
      <w:numFmt w:val="bullet"/>
      <w:lvlText w:val="o"/>
      <w:lvlJc w:val="left"/>
      <w:pPr>
        <w:ind w:left="3648" w:hanging="360"/>
      </w:pPr>
      <w:rPr>
        <w:rFonts w:ascii="Courier New" w:hAnsi="Courier New" w:cs="Courier New" w:hint="default"/>
      </w:rPr>
    </w:lvl>
    <w:lvl w:ilvl="5" w:tplc="0C090005" w:tentative="1">
      <w:start w:val="1"/>
      <w:numFmt w:val="bullet"/>
      <w:lvlText w:val=""/>
      <w:lvlJc w:val="left"/>
      <w:pPr>
        <w:ind w:left="4368" w:hanging="360"/>
      </w:pPr>
      <w:rPr>
        <w:rFonts w:ascii="Wingdings" w:hAnsi="Wingdings" w:hint="default"/>
      </w:rPr>
    </w:lvl>
    <w:lvl w:ilvl="6" w:tplc="0C090001" w:tentative="1">
      <w:start w:val="1"/>
      <w:numFmt w:val="bullet"/>
      <w:lvlText w:val=""/>
      <w:lvlJc w:val="left"/>
      <w:pPr>
        <w:ind w:left="5088" w:hanging="360"/>
      </w:pPr>
      <w:rPr>
        <w:rFonts w:ascii="Symbol" w:hAnsi="Symbol" w:hint="default"/>
      </w:rPr>
    </w:lvl>
    <w:lvl w:ilvl="7" w:tplc="0C090003" w:tentative="1">
      <w:start w:val="1"/>
      <w:numFmt w:val="bullet"/>
      <w:lvlText w:val="o"/>
      <w:lvlJc w:val="left"/>
      <w:pPr>
        <w:ind w:left="5808" w:hanging="360"/>
      </w:pPr>
      <w:rPr>
        <w:rFonts w:ascii="Courier New" w:hAnsi="Courier New" w:cs="Courier New" w:hint="default"/>
      </w:rPr>
    </w:lvl>
    <w:lvl w:ilvl="8" w:tplc="0C090005" w:tentative="1">
      <w:start w:val="1"/>
      <w:numFmt w:val="bullet"/>
      <w:lvlText w:val=""/>
      <w:lvlJc w:val="left"/>
      <w:pPr>
        <w:ind w:left="6528" w:hanging="360"/>
      </w:pPr>
      <w:rPr>
        <w:rFonts w:ascii="Wingdings" w:hAnsi="Wingdings" w:hint="default"/>
      </w:rPr>
    </w:lvl>
  </w:abstractNum>
  <w:abstractNum w:abstractNumId="11" w15:restartNumberingAfterBreak="0">
    <w:nsid w:val="33452DC4"/>
    <w:multiLevelType w:val="hybridMultilevel"/>
    <w:tmpl w:val="1722CA48"/>
    <w:lvl w:ilvl="0" w:tplc="3A145B7C">
      <w:start w:val="1"/>
      <w:numFmt w:val="decimal"/>
      <w:lvlText w:val="%1."/>
      <w:lvlJc w:val="left"/>
      <w:pPr>
        <w:ind w:left="502" w:hanging="360"/>
      </w:pPr>
      <w:rPr>
        <w:rFonts w:hint="default"/>
      </w:rPr>
    </w:lvl>
    <w:lvl w:ilvl="1" w:tplc="0C090019" w:tentative="1">
      <w:start w:val="1"/>
      <w:numFmt w:val="lowerLetter"/>
      <w:lvlText w:val="%2."/>
      <w:lvlJc w:val="left"/>
      <w:pPr>
        <w:ind w:left="1222" w:hanging="360"/>
      </w:pPr>
    </w:lvl>
    <w:lvl w:ilvl="2" w:tplc="0C09001B" w:tentative="1">
      <w:start w:val="1"/>
      <w:numFmt w:val="lowerRoman"/>
      <w:lvlText w:val="%3."/>
      <w:lvlJc w:val="right"/>
      <w:pPr>
        <w:ind w:left="1942" w:hanging="180"/>
      </w:pPr>
    </w:lvl>
    <w:lvl w:ilvl="3" w:tplc="0C09000F" w:tentative="1">
      <w:start w:val="1"/>
      <w:numFmt w:val="decimal"/>
      <w:lvlText w:val="%4."/>
      <w:lvlJc w:val="left"/>
      <w:pPr>
        <w:ind w:left="2662" w:hanging="360"/>
      </w:pPr>
    </w:lvl>
    <w:lvl w:ilvl="4" w:tplc="0C090019" w:tentative="1">
      <w:start w:val="1"/>
      <w:numFmt w:val="lowerLetter"/>
      <w:lvlText w:val="%5."/>
      <w:lvlJc w:val="left"/>
      <w:pPr>
        <w:ind w:left="3382" w:hanging="360"/>
      </w:pPr>
    </w:lvl>
    <w:lvl w:ilvl="5" w:tplc="0C09001B" w:tentative="1">
      <w:start w:val="1"/>
      <w:numFmt w:val="lowerRoman"/>
      <w:lvlText w:val="%6."/>
      <w:lvlJc w:val="right"/>
      <w:pPr>
        <w:ind w:left="4102" w:hanging="180"/>
      </w:pPr>
    </w:lvl>
    <w:lvl w:ilvl="6" w:tplc="0C09000F" w:tentative="1">
      <w:start w:val="1"/>
      <w:numFmt w:val="decimal"/>
      <w:lvlText w:val="%7."/>
      <w:lvlJc w:val="left"/>
      <w:pPr>
        <w:ind w:left="4822" w:hanging="360"/>
      </w:pPr>
    </w:lvl>
    <w:lvl w:ilvl="7" w:tplc="0C090019" w:tentative="1">
      <w:start w:val="1"/>
      <w:numFmt w:val="lowerLetter"/>
      <w:lvlText w:val="%8."/>
      <w:lvlJc w:val="left"/>
      <w:pPr>
        <w:ind w:left="5542" w:hanging="360"/>
      </w:pPr>
    </w:lvl>
    <w:lvl w:ilvl="8" w:tplc="0C09001B" w:tentative="1">
      <w:start w:val="1"/>
      <w:numFmt w:val="lowerRoman"/>
      <w:lvlText w:val="%9."/>
      <w:lvlJc w:val="right"/>
      <w:pPr>
        <w:ind w:left="6262" w:hanging="180"/>
      </w:pPr>
    </w:lvl>
  </w:abstractNum>
  <w:abstractNum w:abstractNumId="12" w15:restartNumberingAfterBreak="0">
    <w:nsid w:val="38D61B5F"/>
    <w:multiLevelType w:val="hybridMultilevel"/>
    <w:tmpl w:val="A2A052CE"/>
    <w:lvl w:ilvl="0" w:tplc="7EC00A26">
      <w:start w:val="1"/>
      <w:numFmt w:val="decimal"/>
      <w:lvlText w:val="%1."/>
      <w:lvlJc w:val="left"/>
      <w:pPr>
        <w:ind w:left="765" w:hanging="360"/>
      </w:pPr>
      <w:rPr>
        <w:rFonts w:hint="default"/>
      </w:rPr>
    </w:lvl>
    <w:lvl w:ilvl="1" w:tplc="0C090019" w:tentative="1">
      <w:start w:val="1"/>
      <w:numFmt w:val="lowerLetter"/>
      <w:lvlText w:val="%2."/>
      <w:lvlJc w:val="left"/>
      <w:pPr>
        <w:ind w:left="1485" w:hanging="360"/>
      </w:pPr>
    </w:lvl>
    <w:lvl w:ilvl="2" w:tplc="0C09001B" w:tentative="1">
      <w:start w:val="1"/>
      <w:numFmt w:val="lowerRoman"/>
      <w:lvlText w:val="%3."/>
      <w:lvlJc w:val="right"/>
      <w:pPr>
        <w:ind w:left="2205" w:hanging="180"/>
      </w:pPr>
    </w:lvl>
    <w:lvl w:ilvl="3" w:tplc="0C09000F" w:tentative="1">
      <w:start w:val="1"/>
      <w:numFmt w:val="decimal"/>
      <w:lvlText w:val="%4."/>
      <w:lvlJc w:val="left"/>
      <w:pPr>
        <w:ind w:left="2925" w:hanging="360"/>
      </w:pPr>
    </w:lvl>
    <w:lvl w:ilvl="4" w:tplc="0C090019" w:tentative="1">
      <w:start w:val="1"/>
      <w:numFmt w:val="lowerLetter"/>
      <w:lvlText w:val="%5."/>
      <w:lvlJc w:val="left"/>
      <w:pPr>
        <w:ind w:left="3645" w:hanging="360"/>
      </w:pPr>
    </w:lvl>
    <w:lvl w:ilvl="5" w:tplc="0C09001B" w:tentative="1">
      <w:start w:val="1"/>
      <w:numFmt w:val="lowerRoman"/>
      <w:lvlText w:val="%6."/>
      <w:lvlJc w:val="right"/>
      <w:pPr>
        <w:ind w:left="4365" w:hanging="180"/>
      </w:pPr>
    </w:lvl>
    <w:lvl w:ilvl="6" w:tplc="0C09000F" w:tentative="1">
      <w:start w:val="1"/>
      <w:numFmt w:val="decimal"/>
      <w:lvlText w:val="%7."/>
      <w:lvlJc w:val="left"/>
      <w:pPr>
        <w:ind w:left="5085" w:hanging="360"/>
      </w:pPr>
    </w:lvl>
    <w:lvl w:ilvl="7" w:tplc="0C090019" w:tentative="1">
      <w:start w:val="1"/>
      <w:numFmt w:val="lowerLetter"/>
      <w:lvlText w:val="%8."/>
      <w:lvlJc w:val="left"/>
      <w:pPr>
        <w:ind w:left="5805" w:hanging="360"/>
      </w:pPr>
    </w:lvl>
    <w:lvl w:ilvl="8" w:tplc="0C09001B" w:tentative="1">
      <w:start w:val="1"/>
      <w:numFmt w:val="lowerRoman"/>
      <w:lvlText w:val="%9."/>
      <w:lvlJc w:val="right"/>
      <w:pPr>
        <w:ind w:left="6525" w:hanging="180"/>
      </w:pPr>
    </w:lvl>
  </w:abstractNum>
  <w:abstractNum w:abstractNumId="13" w15:restartNumberingAfterBreak="0">
    <w:nsid w:val="41A46AA6"/>
    <w:multiLevelType w:val="hybridMultilevel"/>
    <w:tmpl w:val="67A0F42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475B2F81"/>
    <w:multiLevelType w:val="hybridMultilevel"/>
    <w:tmpl w:val="4958442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5" w15:restartNumberingAfterBreak="0">
    <w:nsid w:val="4C075F5F"/>
    <w:multiLevelType w:val="hybridMultilevel"/>
    <w:tmpl w:val="A65E163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AA65589"/>
    <w:multiLevelType w:val="hybridMultilevel"/>
    <w:tmpl w:val="A25C501A"/>
    <w:lvl w:ilvl="0" w:tplc="D5EC7B82">
      <w:start w:val="1"/>
      <w:numFmt w:val="decimal"/>
      <w:lvlText w:val="(%1)"/>
      <w:lvlJc w:val="left"/>
      <w:pPr>
        <w:ind w:left="720" w:hanging="360"/>
      </w:pPr>
      <w:rPr>
        <w:rFonts w:hint="default"/>
        <w:b/>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7" w15:restartNumberingAfterBreak="0">
    <w:nsid w:val="5CCE0458"/>
    <w:multiLevelType w:val="hybridMultilevel"/>
    <w:tmpl w:val="96801AE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5D5A1B20"/>
    <w:multiLevelType w:val="hybridMultilevel"/>
    <w:tmpl w:val="AF2CC7AA"/>
    <w:lvl w:ilvl="0" w:tplc="0C09000B">
      <w:start w:val="1"/>
      <w:numFmt w:val="bullet"/>
      <w:lvlText w:val=""/>
      <w:lvlJc w:val="left"/>
      <w:pPr>
        <w:ind w:left="1113" w:hanging="360"/>
      </w:pPr>
      <w:rPr>
        <w:rFonts w:ascii="Wingdings" w:hAnsi="Wingdings" w:hint="default"/>
      </w:rPr>
    </w:lvl>
    <w:lvl w:ilvl="1" w:tplc="0C090003" w:tentative="1">
      <w:start w:val="1"/>
      <w:numFmt w:val="bullet"/>
      <w:lvlText w:val="o"/>
      <w:lvlJc w:val="left"/>
      <w:pPr>
        <w:ind w:left="1833" w:hanging="360"/>
      </w:pPr>
      <w:rPr>
        <w:rFonts w:ascii="Courier New" w:hAnsi="Courier New" w:cs="Courier New" w:hint="default"/>
      </w:rPr>
    </w:lvl>
    <w:lvl w:ilvl="2" w:tplc="0C090005" w:tentative="1">
      <w:start w:val="1"/>
      <w:numFmt w:val="bullet"/>
      <w:lvlText w:val=""/>
      <w:lvlJc w:val="left"/>
      <w:pPr>
        <w:ind w:left="2553" w:hanging="360"/>
      </w:pPr>
      <w:rPr>
        <w:rFonts w:ascii="Wingdings" w:hAnsi="Wingdings" w:hint="default"/>
      </w:rPr>
    </w:lvl>
    <w:lvl w:ilvl="3" w:tplc="0C090001" w:tentative="1">
      <w:start w:val="1"/>
      <w:numFmt w:val="bullet"/>
      <w:lvlText w:val=""/>
      <w:lvlJc w:val="left"/>
      <w:pPr>
        <w:ind w:left="3273" w:hanging="360"/>
      </w:pPr>
      <w:rPr>
        <w:rFonts w:ascii="Symbol" w:hAnsi="Symbol" w:hint="default"/>
      </w:rPr>
    </w:lvl>
    <w:lvl w:ilvl="4" w:tplc="0C090003" w:tentative="1">
      <w:start w:val="1"/>
      <w:numFmt w:val="bullet"/>
      <w:lvlText w:val="o"/>
      <w:lvlJc w:val="left"/>
      <w:pPr>
        <w:ind w:left="3993" w:hanging="360"/>
      </w:pPr>
      <w:rPr>
        <w:rFonts w:ascii="Courier New" w:hAnsi="Courier New" w:cs="Courier New" w:hint="default"/>
      </w:rPr>
    </w:lvl>
    <w:lvl w:ilvl="5" w:tplc="0C090005" w:tentative="1">
      <w:start w:val="1"/>
      <w:numFmt w:val="bullet"/>
      <w:lvlText w:val=""/>
      <w:lvlJc w:val="left"/>
      <w:pPr>
        <w:ind w:left="4713" w:hanging="360"/>
      </w:pPr>
      <w:rPr>
        <w:rFonts w:ascii="Wingdings" w:hAnsi="Wingdings" w:hint="default"/>
      </w:rPr>
    </w:lvl>
    <w:lvl w:ilvl="6" w:tplc="0C090001" w:tentative="1">
      <w:start w:val="1"/>
      <w:numFmt w:val="bullet"/>
      <w:lvlText w:val=""/>
      <w:lvlJc w:val="left"/>
      <w:pPr>
        <w:ind w:left="5433" w:hanging="360"/>
      </w:pPr>
      <w:rPr>
        <w:rFonts w:ascii="Symbol" w:hAnsi="Symbol" w:hint="default"/>
      </w:rPr>
    </w:lvl>
    <w:lvl w:ilvl="7" w:tplc="0C090003" w:tentative="1">
      <w:start w:val="1"/>
      <w:numFmt w:val="bullet"/>
      <w:lvlText w:val="o"/>
      <w:lvlJc w:val="left"/>
      <w:pPr>
        <w:ind w:left="6153" w:hanging="360"/>
      </w:pPr>
      <w:rPr>
        <w:rFonts w:ascii="Courier New" w:hAnsi="Courier New" w:cs="Courier New" w:hint="default"/>
      </w:rPr>
    </w:lvl>
    <w:lvl w:ilvl="8" w:tplc="0C090005" w:tentative="1">
      <w:start w:val="1"/>
      <w:numFmt w:val="bullet"/>
      <w:lvlText w:val=""/>
      <w:lvlJc w:val="left"/>
      <w:pPr>
        <w:ind w:left="6873" w:hanging="360"/>
      </w:pPr>
      <w:rPr>
        <w:rFonts w:ascii="Wingdings" w:hAnsi="Wingdings" w:hint="default"/>
      </w:rPr>
    </w:lvl>
  </w:abstractNum>
  <w:abstractNum w:abstractNumId="19" w15:restartNumberingAfterBreak="0">
    <w:nsid w:val="6095057A"/>
    <w:multiLevelType w:val="hybridMultilevel"/>
    <w:tmpl w:val="708C225A"/>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69635B86"/>
    <w:multiLevelType w:val="hybridMultilevel"/>
    <w:tmpl w:val="8B465CFC"/>
    <w:lvl w:ilvl="0" w:tplc="4D484034">
      <w:start w:val="1"/>
      <w:numFmt w:val="decimal"/>
      <w:lvlText w:val="%1."/>
      <w:lvlJc w:val="left"/>
      <w:pPr>
        <w:ind w:left="76" w:hanging="360"/>
      </w:pPr>
      <w:rPr>
        <w:rFonts w:hint="default"/>
      </w:rPr>
    </w:lvl>
    <w:lvl w:ilvl="1" w:tplc="04090019" w:tentative="1">
      <w:start w:val="1"/>
      <w:numFmt w:val="lowerLetter"/>
      <w:lvlText w:val="%2."/>
      <w:lvlJc w:val="left"/>
      <w:pPr>
        <w:ind w:left="796" w:hanging="360"/>
      </w:pPr>
    </w:lvl>
    <w:lvl w:ilvl="2" w:tplc="0409001B" w:tentative="1">
      <w:start w:val="1"/>
      <w:numFmt w:val="lowerRoman"/>
      <w:lvlText w:val="%3."/>
      <w:lvlJc w:val="right"/>
      <w:pPr>
        <w:ind w:left="1516" w:hanging="180"/>
      </w:pPr>
    </w:lvl>
    <w:lvl w:ilvl="3" w:tplc="0409000F" w:tentative="1">
      <w:start w:val="1"/>
      <w:numFmt w:val="decimal"/>
      <w:lvlText w:val="%4."/>
      <w:lvlJc w:val="left"/>
      <w:pPr>
        <w:ind w:left="2236" w:hanging="360"/>
      </w:pPr>
    </w:lvl>
    <w:lvl w:ilvl="4" w:tplc="04090019" w:tentative="1">
      <w:start w:val="1"/>
      <w:numFmt w:val="lowerLetter"/>
      <w:lvlText w:val="%5."/>
      <w:lvlJc w:val="left"/>
      <w:pPr>
        <w:ind w:left="2956" w:hanging="360"/>
      </w:pPr>
    </w:lvl>
    <w:lvl w:ilvl="5" w:tplc="0409001B" w:tentative="1">
      <w:start w:val="1"/>
      <w:numFmt w:val="lowerRoman"/>
      <w:lvlText w:val="%6."/>
      <w:lvlJc w:val="right"/>
      <w:pPr>
        <w:ind w:left="3676" w:hanging="180"/>
      </w:pPr>
    </w:lvl>
    <w:lvl w:ilvl="6" w:tplc="0409000F" w:tentative="1">
      <w:start w:val="1"/>
      <w:numFmt w:val="decimal"/>
      <w:lvlText w:val="%7."/>
      <w:lvlJc w:val="left"/>
      <w:pPr>
        <w:ind w:left="4396" w:hanging="360"/>
      </w:pPr>
    </w:lvl>
    <w:lvl w:ilvl="7" w:tplc="04090019" w:tentative="1">
      <w:start w:val="1"/>
      <w:numFmt w:val="lowerLetter"/>
      <w:lvlText w:val="%8."/>
      <w:lvlJc w:val="left"/>
      <w:pPr>
        <w:ind w:left="5116" w:hanging="360"/>
      </w:pPr>
    </w:lvl>
    <w:lvl w:ilvl="8" w:tplc="0409001B" w:tentative="1">
      <w:start w:val="1"/>
      <w:numFmt w:val="lowerRoman"/>
      <w:lvlText w:val="%9."/>
      <w:lvlJc w:val="right"/>
      <w:pPr>
        <w:ind w:left="5836" w:hanging="180"/>
      </w:pPr>
    </w:lvl>
  </w:abstractNum>
  <w:abstractNum w:abstractNumId="21" w15:restartNumberingAfterBreak="0">
    <w:nsid w:val="6B817505"/>
    <w:multiLevelType w:val="hybridMultilevel"/>
    <w:tmpl w:val="12CC93C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2" w15:restartNumberingAfterBreak="0">
    <w:nsid w:val="6B8D57B5"/>
    <w:multiLevelType w:val="multilevel"/>
    <w:tmpl w:val="51208F1E"/>
    <w:lvl w:ilvl="0">
      <w:start w:val="1"/>
      <w:numFmt w:val="decimal"/>
      <w:lvlText w:val="%1."/>
      <w:lvlJc w:val="left"/>
      <w:pPr>
        <w:ind w:left="720" w:hanging="360"/>
      </w:pPr>
    </w:lvl>
    <w:lvl w:ilvl="1">
      <w:start w:val="2"/>
      <w:numFmt w:val="decimal"/>
      <w:isLgl/>
      <w:lvlText w:val="%1.%2"/>
      <w:lvlJc w:val="left"/>
      <w:pPr>
        <w:ind w:left="1220" w:hanging="860"/>
      </w:pPr>
      <w:rPr>
        <w:rFonts w:hint="default"/>
      </w:rPr>
    </w:lvl>
    <w:lvl w:ilvl="2">
      <w:start w:val="1"/>
      <w:numFmt w:val="decimal"/>
      <w:isLgl/>
      <w:lvlText w:val="%1.%2.%3"/>
      <w:lvlJc w:val="left"/>
      <w:pPr>
        <w:ind w:left="1220" w:hanging="860"/>
      </w:pPr>
      <w:rPr>
        <w:rFonts w:hint="default"/>
      </w:rPr>
    </w:lvl>
    <w:lvl w:ilvl="3">
      <w:start w:val="1"/>
      <w:numFmt w:val="decimal"/>
      <w:isLgl/>
      <w:lvlText w:val="%1.%2.%3.%4"/>
      <w:lvlJc w:val="left"/>
      <w:pPr>
        <w:ind w:left="1220" w:hanging="86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3" w15:restartNumberingAfterBreak="0">
    <w:nsid w:val="6D923F2E"/>
    <w:multiLevelType w:val="hybridMultilevel"/>
    <w:tmpl w:val="EC844134"/>
    <w:lvl w:ilvl="0" w:tplc="CE508862">
      <w:start w:val="1"/>
      <w:numFmt w:val="bullet"/>
      <w:lvlText w:val="–"/>
      <w:lvlJc w:val="left"/>
      <w:pPr>
        <w:tabs>
          <w:tab w:val="num" w:pos="720"/>
        </w:tabs>
        <w:ind w:left="720" w:hanging="360"/>
      </w:pPr>
      <w:rPr>
        <w:rFonts w:ascii="Arial" w:hAnsi="Arial" w:hint="default"/>
      </w:rPr>
    </w:lvl>
    <w:lvl w:ilvl="1" w:tplc="BE766536">
      <w:start w:val="1"/>
      <w:numFmt w:val="bullet"/>
      <w:lvlText w:val="–"/>
      <w:lvlJc w:val="left"/>
      <w:pPr>
        <w:tabs>
          <w:tab w:val="num" w:pos="1440"/>
        </w:tabs>
        <w:ind w:left="1440" w:hanging="360"/>
      </w:pPr>
      <w:rPr>
        <w:rFonts w:ascii="Arial" w:hAnsi="Arial" w:hint="default"/>
      </w:rPr>
    </w:lvl>
    <w:lvl w:ilvl="2" w:tplc="642C732A" w:tentative="1">
      <w:start w:val="1"/>
      <w:numFmt w:val="bullet"/>
      <w:lvlText w:val="–"/>
      <w:lvlJc w:val="left"/>
      <w:pPr>
        <w:tabs>
          <w:tab w:val="num" w:pos="2160"/>
        </w:tabs>
        <w:ind w:left="2160" w:hanging="360"/>
      </w:pPr>
      <w:rPr>
        <w:rFonts w:ascii="Arial" w:hAnsi="Arial" w:hint="default"/>
      </w:rPr>
    </w:lvl>
    <w:lvl w:ilvl="3" w:tplc="6FC6593A" w:tentative="1">
      <w:start w:val="1"/>
      <w:numFmt w:val="bullet"/>
      <w:lvlText w:val="–"/>
      <w:lvlJc w:val="left"/>
      <w:pPr>
        <w:tabs>
          <w:tab w:val="num" w:pos="2880"/>
        </w:tabs>
        <w:ind w:left="2880" w:hanging="360"/>
      </w:pPr>
      <w:rPr>
        <w:rFonts w:ascii="Arial" w:hAnsi="Arial" w:hint="default"/>
      </w:rPr>
    </w:lvl>
    <w:lvl w:ilvl="4" w:tplc="5B068BBE" w:tentative="1">
      <w:start w:val="1"/>
      <w:numFmt w:val="bullet"/>
      <w:lvlText w:val="–"/>
      <w:lvlJc w:val="left"/>
      <w:pPr>
        <w:tabs>
          <w:tab w:val="num" w:pos="3600"/>
        </w:tabs>
        <w:ind w:left="3600" w:hanging="360"/>
      </w:pPr>
      <w:rPr>
        <w:rFonts w:ascii="Arial" w:hAnsi="Arial" w:hint="default"/>
      </w:rPr>
    </w:lvl>
    <w:lvl w:ilvl="5" w:tplc="A03A4512" w:tentative="1">
      <w:start w:val="1"/>
      <w:numFmt w:val="bullet"/>
      <w:lvlText w:val="–"/>
      <w:lvlJc w:val="left"/>
      <w:pPr>
        <w:tabs>
          <w:tab w:val="num" w:pos="4320"/>
        </w:tabs>
        <w:ind w:left="4320" w:hanging="360"/>
      </w:pPr>
      <w:rPr>
        <w:rFonts w:ascii="Arial" w:hAnsi="Arial" w:hint="default"/>
      </w:rPr>
    </w:lvl>
    <w:lvl w:ilvl="6" w:tplc="37B0B9C8" w:tentative="1">
      <w:start w:val="1"/>
      <w:numFmt w:val="bullet"/>
      <w:lvlText w:val="–"/>
      <w:lvlJc w:val="left"/>
      <w:pPr>
        <w:tabs>
          <w:tab w:val="num" w:pos="5040"/>
        </w:tabs>
        <w:ind w:left="5040" w:hanging="360"/>
      </w:pPr>
      <w:rPr>
        <w:rFonts w:ascii="Arial" w:hAnsi="Arial" w:hint="default"/>
      </w:rPr>
    </w:lvl>
    <w:lvl w:ilvl="7" w:tplc="CAAA79FC" w:tentative="1">
      <w:start w:val="1"/>
      <w:numFmt w:val="bullet"/>
      <w:lvlText w:val="–"/>
      <w:lvlJc w:val="left"/>
      <w:pPr>
        <w:tabs>
          <w:tab w:val="num" w:pos="5760"/>
        </w:tabs>
        <w:ind w:left="5760" w:hanging="360"/>
      </w:pPr>
      <w:rPr>
        <w:rFonts w:ascii="Arial" w:hAnsi="Arial" w:hint="default"/>
      </w:rPr>
    </w:lvl>
    <w:lvl w:ilvl="8" w:tplc="2522CE88"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3391A6D"/>
    <w:multiLevelType w:val="hybridMultilevel"/>
    <w:tmpl w:val="11A07CB0"/>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4DC627D"/>
    <w:multiLevelType w:val="hybridMultilevel"/>
    <w:tmpl w:val="AD505BFC"/>
    <w:lvl w:ilvl="0" w:tplc="AB2A147A">
      <w:start w:val="1"/>
      <w:numFmt w:val="decimal"/>
      <w:lvlText w:val="%1."/>
      <w:lvlJc w:val="left"/>
      <w:pPr>
        <w:ind w:left="72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794F10B9"/>
    <w:multiLevelType w:val="multilevel"/>
    <w:tmpl w:val="9EE081EA"/>
    <w:lvl w:ilvl="0">
      <w:start w:val="1"/>
      <w:numFmt w:val="decimal"/>
      <w:lvlText w:val="%1"/>
      <w:lvlJc w:val="left"/>
      <w:pPr>
        <w:ind w:left="480" w:hanging="480"/>
      </w:pPr>
      <w:rPr>
        <w:rFonts w:hint="default"/>
        <w:b/>
      </w:rPr>
    </w:lvl>
    <w:lvl w:ilvl="1">
      <w:start w:val="3"/>
      <w:numFmt w:val="decimal"/>
      <w:lvlText w:val="%1.%2"/>
      <w:lvlJc w:val="left"/>
      <w:pPr>
        <w:ind w:left="480" w:hanging="480"/>
      </w:pPr>
      <w:rPr>
        <w:rFonts w:hint="default"/>
        <w:b/>
      </w:rPr>
    </w:lvl>
    <w:lvl w:ilvl="2">
      <w:start w:val="1"/>
      <w:numFmt w:val="decimal"/>
      <w:lvlText w:val="%1.%2.%3"/>
      <w:lvlJc w:val="left"/>
      <w:pPr>
        <w:ind w:left="720" w:hanging="720"/>
      </w:pPr>
      <w:rPr>
        <w:rFonts w:hint="default"/>
        <w:b/>
      </w:rPr>
    </w:lvl>
    <w:lvl w:ilvl="3">
      <w:start w:val="1"/>
      <w:numFmt w:val="decimal"/>
      <w:lvlText w:val="%1.%2.%3.%4"/>
      <w:lvlJc w:val="left"/>
      <w:pPr>
        <w:ind w:left="720" w:hanging="720"/>
      </w:pPr>
      <w:rPr>
        <w:rFonts w:hint="default"/>
        <w:b/>
      </w:rPr>
    </w:lvl>
    <w:lvl w:ilvl="4">
      <w:start w:val="1"/>
      <w:numFmt w:val="decimal"/>
      <w:lvlText w:val="%1.%2.%3.%4.%5"/>
      <w:lvlJc w:val="left"/>
      <w:pPr>
        <w:ind w:left="1080" w:hanging="1080"/>
      </w:pPr>
      <w:rPr>
        <w:rFonts w:hint="default"/>
        <w:b/>
      </w:rPr>
    </w:lvl>
    <w:lvl w:ilvl="5">
      <w:start w:val="1"/>
      <w:numFmt w:val="decimal"/>
      <w:lvlText w:val="%1.%2.%3.%4.%5.%6"/>
      <w:lvlJc w:val="left"/>
      <w:pPr>
        <w:ind w:left="1080" w:hanging="1080"/>
      </w:pPr>
      <w:rPr>
        <w:rFonts w:hint="default"/>
        <w:b/>
      </w:rPr>
    </w:lvl>
    <w:lvl w:ilvl="6">
      <w:start w:val="1"/>
      <w:numFmt w:val="decimal"/>
      <w:lvlText w:val="%1.%2.%3.%4.%5.%6.%7"/>
      <w:lvlJc w:val="left"/>
      <w:pPr>
        <w:ind w:left="1440" w:hanging="1440"/>
      </w:pPr>
      <w:rPr>
        <w:rFonts w:hint="default"/>
        <w:b/>
      </w:rPr>
    </w:lvl>
    <w:lvl w:ilvl="7">
      <w:start w:val="1"/>
      <w:numFmt w:val="decimal"/>
      <w:lvlText w:val="%1.%2.%3.%4.%5.%6.%7.%8"/>
      <w:lvlJc w:val="left"/>
      <w:pPr>
        <w:ind w:left="1440" w:hanging="1440"/>
      </w:pPr>
      <w:rPr>
        <w:rFonts w:hint="default"/>
        <w:b/>
      </w:rPr>
    </w:lvl>
    <w:lvl w:ilvl="8">
      <w:start w:val="1"/>
      <w:numFmt w:val="decimal"/>
      <w:lvlText w:val="%1.%2.%3.%4.%5.%6.%7.%8.%9"/>
      <w:lvlJc w:val="left"/>
      <w:pPr>
        <w:ind w:left="1800" w:hanging="1800"/>
      </w:pPr>
      <w:rPr>
        <w:rFonts w:hint="default"/>
        <w:b/>
      </w:rPr>
    </w:lvl>
  </w:abstractNum>
  <w:num w:numId="1">
    <w:abstractNumId w:val="2"/>
  </w:num>
  <w:num w:numId="2">
    <w:abstractNumId w:val="10"/>
  </w:num>
  <w:num w:numId="3">
    <w:abstractNumId w:val="9"/>
  </w:num>
  <w:num w:numId="4">
    <w:abstractNumId w:val="16"/>
  </w:num>
  <w:num w:numId="5">
    <w:abstractNumId w:val="26"/>
  </w:num>
  <w:num w:numId="6">
    <w:abstractNumId w:val="7"/>
  </w:num>
  <w:num w:numId="7">
    <w:abstractNumId w:val="17"/>
  </w:num>
  <w:num w:numId="8">
    <w:abstractNumId w:val="22"/>
  </w:num>
  <w:num w:numId="9">
    <w:abstractNumId w:val="6"/>
  </w:num>
  <w:num w:numId="10">
    <w:abstractNumId w:val="8"/>
  </w:num>
  <w:num w:numId="11">
    <w:abstractNumId w:val="15"/>
  </w:num>
  <w:num w:numId="12">
    <w:abstractNumId w:val="25"/>
  </w:num>
  <w:num w:numId="13">
    <w:abstractNumId w:val="4"/>
  </w:num>
  <w:num w:numId="14">
    <w:abstractNumId w:val="20"/>
  </w:num>
  <w:num w:numId="15">
    <w:abstractNumId w:val="21"/>
  </w:num>
  <w:num w:numId="16">
    <w:abstractNumId w:val="1"/>
  </w:num>
  <w:num w:numId="17">
    <w:abstractNumId w:val="5"/>
  </w:num>
  <w:num w:numId="18">
    <w:abstractNumId w:val="0"/>
  </w:num>
  <w:num w:numId="19">
    <w:abstractNumId w:val="11"/>
  </w:num>
  <w:num w:numId="20">
    <w:abstractNumId w:val="12"/>
  </w:num>
  <w:num w:numId="21">
    <w:abstractNumId w:val="18"/>
  </w:num>
  <w:num w:numId="22">
    <w:abstractNumId w:val="14"/>
  </w:num>
  <w:num w:numId="23">
    <w:abstractNumId w:val="3"/>
  </w:num>
  <w:num w:numId="24">
    <w:abstractNumId w:val="24"/>
  </w:num>
  <w:num w:numId="25">
    <w:abstractNumId w:val="19"/>
  </w:num>
  <w:num w:numId="26">
    <w:abstractNumId w:val="13"/>
  </w:num>
  <w:num w:numId="27">
    <w:abstractNumId w:val="23"/>
  </w:num>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Vivienne Riches">
    <w15:presenceInfo w15:providerId="AD" w15:userId="S::vivienne.riches@sydney.edu.au::fbe56b17-e6d2-4e26-9b9e-abe959d325b8"/>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1"/>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3E30E0"/>
    <w:rsid w:val="00033745"/>
    <w:rsid w:val="0004003B"/>
    <w:rsid w:val="00061C04"/>
    <w:rsid w:val="00061E95"/>
    <w:rsid w:val="00085959"/>
    <w:rsid w:val="0008707B"/>
    <w:rsid w:val="00090771"/>
    <w:rsid w:val="000B55C9"/>
    <w:rsid w:val="000C2D98"/>
    <w:rsid w:val="000D16C9"/>
    <w:rsid w:val="000D1BE5"/>
    <w:rsid w:val="000D3992"/>
    <w:rsid w:val="00105D81"/>
    <w:rsid w:val="00125BA8"/>
    <w:rsid w:val="001446E9"/>
    <w:rsid w:val="0015229A"/>
    <w:rsid w:val="0017153C"/>
    <w:rsid w:val="00181F90"/>
    <w:rsid w:val="001950B2"/>
    <w:rsid w:val="00195D62"/>
    <w:rsid w:val="001967EC"/>
    <w:rsid w:val="001A1144"/>
    <w:rsid w:val="001B3948"/>
    <w:rsid w:val="001B7489"/>
    <w:rsid w:val="001C561C"/>
    <w:rsid w:val="001C6A2C"/>
    <w:rsid w:val="001D1DE1"/>
    <w:rsid w:val="001F1EAD"/>
    <w:rsid w:val="001F390F"/>
    <w:rsid w:val="00205AA1"/>
    <w:rsid w:val="0020745F"/>
    <w:rsid w:val="00224578"/>
    <w:rsid w:val="00255958"/>
    <w:rsid w:val="0026487F"/>
    <w:rsid w:val="002759B5"/>
    <w:rsid w:val="002811F3"/>
    <w:rsid w:val="00291C02"/>
    <w:rsid w:val="0029274F"/>
    <w:rsid w:val="002A285A"/>
    <w:rsid w:val="002A4ADC"/>
    <w:rsid w:val="002C1A38"/>
    <w:rsid w:val="002C3893"/>
    <w:rsid w:val="002D6271"/>
    <w:rsid w:val="002E6574"/>
    <w:rsid w:val="002F06A7"/>
    <w:rsid w:val="002F5318"/>
    <w:rsid w:val="00306768"/>
    <w:rsid w:val="00312F2E"/>
    <w:rsid w:val="003140DA"/>
    <w:rsid w:val="00321123"/>
    <w:rsid w:val="00327549"/>
    <w:rsid w:val="00364E3D"/>
    <w:rsid w:val="0037086A"/>
    <w:rsid w:val="003A329A"/>
    <w:rsid w:val="003A4FD6"/>
    <w:rsid w:val="003C599E"/>
    <w:rsid w:val="003C7F4C"/>
    <w:rsid w:val="003D1569"/>
    <w:rsid w:val="003D25A8"/>
    <w:rsid w:val="003D2FDB"/>
    <w:rsid w:val="003E30E0"/>
    <w:rsid w:val="003E62AA"/>
    <w:rsid w:val="003F5A78"/>
    <w:rsid w:val="00423673"/>
    <w:rsid w:val="0045729A"/>
    <w:rsid w:val="00470D71"/>
    <w:rsid w:val="00477950"/>
    <w:rsid w:val="004925A6"/>
    <w:rsid w:val="00492EE9"/>
    <w:rsid w:val="004930CD"/>
    <w:rsid w:val="004A7BCD"/>
    <w:rsid w:val="004B2B1B"/>
    <w:rsid w:val="004D375E"/>
    <w:rsid w:val="004E13DE"/>
    <w:rsid w:val="004F7F36"/>
    <w:rsid w:val="0051134B"/>
    <w:rsid w:val="005136C5"/>
    <w:rsid w:val="0055386E"/>
    <w:rsid w:val="00557350"/>
    <w:rsid w:val="005653B8"/>
    <w:rsid w:val="00572339"/>
    <w:rsid w:val="00581E28"/>
    <w:rsid w:val="005925CD"/>
    <w:rsid w:val="0059720E"/>
    <w:rsid w:val="005A1269"/>
    <w:rsid w:val="005A33F1"/>
    <w:rsid w:val="005A5B9F"/>
    <w:rsid w:val="005E1E8F"/>
    <w:rsid w:val="005F0A6E"/>
    <w:rsid w:val="006008B8"/>
    <w:rsid w:val="0060352D"/>
    <w:rsid w:val="0061209C"/>
    <w:rsid w:val="0061692E"/>
    <w:rsid w:val="00626613"/>
    <w:rsid w:val="006308EE"/>
    <w:rsid w:val="00634F2D"/>
    <w:rsid w:val="0064746A"/>
    <w:rsid w:val="00656D47"/>
    <w:rsid w:val="006A2D92"/>
    <w:rsid w:val="006B79D9"/>
    <w:rsid w:val="006E7E4C"/>
    <w:rsid w:val="007005D2"/>
    <w:rsid w:val="00701F60"/>
    <w:rsid w:val="00703996"/>
    <w:rsid w:val="00716FA5"/>
    <w:rsid w:val="007223F9"/>
    <w:rsid w:val="00727FCD"/>
    <w:rsid w:val="00730258"/>
    <w:rsid w:val="00731964"/>
    <w:rsid w:val="00743424"/>
    <w:rsid w:val="00771300"/>
    <w:rsid w:val="00772AB8"/>
    <w:rsid w:val="0077397E"/>
    <w:rsid w:val="00776B2B"/>
    <w:rsid w:val="007B59A6"/>
    <w:rsid w:val="007C1C41"/>
    <w:rsid w:val="007F799A"/>
    <w:rsid w:val="00804268"/>
    <w:rsid w:val="008109B0"/>
    <w:rsid w:val="0081106C"/>
    <w:rsid w:val="008226E9"/>
    <w:rsid w:val="00826273"/>
    <w:rsid w:val="00831610"/>
    <w:rsid w:val="0083786F"/>
    <w:rsid w:val="008410CA"/>
    <w:rsid w:val="008429D7"/>
    <w:rsid w:val="008467BB"/>
    <w:rsid w:val="00857E06"/>
    <w:rsid w:val="00860E0E"/>
    <w:rsid w:val="008822B1"/>
    <w:rsid w:val="00884644"/>
    <w:rsid w:val="008A0893"/>
    <w:rsid w:val="008A3158"/>
    <w:rsid w:val="008B0923"/>
    <w:rsid w:val="008C4995"/>
    <w:rsid w:val="008D5798"/>
    <w:rsid w:val="008E1397"/>
    <w:rsid w:val="008E52E4"/>
    <w:rsid w:val="008E5C17"/>
    <w:rsid w:val="008F7D5F"/>
    <w:rsid w:val="00903921"/>
    <w:rsid w:val="009309EB"/>
    <w:rsid w:val="00937616"/>
    <w:rsid w:val="00942C5A"/>
    <w:rsid w:val="00947427"/>
    <w:rsid w:val="00961FEC"/>
    <w:rsid w:val="00965040"/>
    <w:rsid w:val="00970214"/>
    <w:rsid w:val="009774FC"/>
    <w:rsid w:val="0098187A"/>
    <w:rsid w:val="009913D9"/>
    <w:rsid w:val="00997B66"/>
    <w:rsid w:val="009A2282"/>
    <w:rsid w:val="009C5417"/>
    <w:rsid w:val="009C70B5"/>
    <w:rsid w:val="009E173A"/>
    <w:rsid w:val="009F0E2C"/>
    <w:rsid w:val="009F3E80"/>
    <w:rsid w:val="00A1687B"/>
    <w:rsid w:val="00A32274"/>
    <w:rsid w:val="00A377AA"/>
    <w:rsid w:val="00A45898"/>
    <w:rsid w:val="00A47BC8"/>
    <w:rsid w:val="00A53389"/>
    <w:rsid w:val="00A54133"/>
    <w:rsid w:val="00A61973"/>
    <w:rsid w:val="00A637C1"/>
    <w:rsid w:val="00A64C75"/>
    <w:rsid w:val="00A770EE"/>
    <w:rsid w:val="00A777EB"/>
    <w:rsid w:val="00A91472"/>
    <w:rsid w:val="00AA046F"/>
    <w:rsid w:val="00AA697C"/>
    <w:rsid w:val="00AB6C7D"/>
    <w:rsid w:val="00AC6305"/>
    <w:rsid w:val="00AE639E"/>
    <w:rsid w:val="00AF7FEA"/>
    <w:rsid w:val="00B01435"/>
    <w:rsid w:val="00B13BA9"/>
    <w:rsid w:val="00B15130"/>
    <w:rsid w:val="00B266D5"/>
    <w:rsid w:val="00B364E5"/>
    <w:rsid w:val="00B42D52"/>
    <w:rsid w:val="00B52C13"/>
    <w:rsid w:val="00B82129"/>
    <w:rsid w:val="00B8480C"/>
    <w:rsid w:val="00B856E6"/>
    <w:rsid w:val="00B86FB1"/>
    <w:rsid w:val="00BB34C5"/>
    <w:rsid w:val="00BC6384"/>
    <w:rsid w:val="00BF3744"/>
    <w:rsid w:val="00BF61D6"/>
    <w:rsid w:val="00C079AF"/>
    <w:rsid w:val="00C12D7B"/>
    <w:rsid w:val="00C37BBF"/>
    <w:rsid w:val="00C41C6A"/>
    <w:rsid w:val="00C529E3"/>
    <w:rsid w:val="00C53B7C"/>
    <w:rsid w:val="00C60A2B"/>
    <w:rsid w:val="00C655E9"/>
    <w:rsid w:val="00C70DE6"/>
    <w:rsid w:val="00C779AA"/>
    <w:rsid w:val="00CB00D8"/>
    <w:rsid w:val="00CB51DD"/>
    <w:rsid w:val="00CB7370"/>
    <w:rsid w:val="00CC11D6"/>
    <w:rsid w:val="00CC22A0"/>
    <w:rsid w:val="00CC6EBD"/>
    <w:rsid w:val="00CD26A9"/>
    <w:rsid w:val="00CD7492"/>
    <w:rsid w:val="00CE6EA2"/>
    <w:rsid w:val="00CF2A74"/>
    <w:rsid w:val="00D03854"/>
    <w:rsid w:val="00D128D3"/>
    <w:rsid w:val="00D13E25"/>
    <w:rsid w:val="00D149C2"/>
    <w:rsid w:val="00D36D5E"/>
    <w:rsid w:val="00D61ECC"/>
    <w:rsid w:val="00D740EF"/>
    <w:rsid w:val="00D83602"/>
    <w:rsid w:val="00D83A7C"/>
    <w:rsid w:val="00D8578A"/>
    <w:rsid w:val="00D965A4"/>
    <w:rsid w:val="00DB09FB"/>
    <w:rsid w:val="00DB62C6"/>
    <w:rsid w:val="00DD249A"/>
    <w:rsid w:val="00DD4505"/>
    <w:rsid w:val="00DF15D1"/>
    <w:rsid w:val="00E15AC2"/>
    <w:rsid w:val="00E31610"/>
    <w:rsid w:val="00E364A0"/>
    <w:rsid w:val="00E47939"/>
    <w:rsid w:val="00E65C18"/>
    <w:rsid w:val="00E70983"/>
    <w:rsid w:val="00E87485"/>
    <w:rsid w:val="00EB54E5"/>
    <w:rsid w:val="00EB5693"/>
    <w:rsid w:val="00EC6180"/>
    <w:rsid w:val="00ED0F85"/>
    <w:rsid w:val="00EE61DC"/>
    <w:rsid w:val="00EE62FC"/>
    <w:rsid w:val="00EF0A99"/>
    <w:rsid w:val="00EF39A1"/>
    <w:rsid w:val="00EF7274"/>
    <w:rsid w:val="00F037FA"/>
    <w:rsid w:val="00F149C0"/>
    <w:rsid w:val="00F379D2"/>
    <w:rsid w:val="00F44C56"/>
    <w:rsid w:val="00F56C0A"/>
    <w:rsid w:val="00F854D0"/>
    <w:rsid w:val="00F878DF"/>
    <w:rsid w:val="00FA40D0"/>
    <w:rsid w:val="00FA59CA"/>
    <w:rsid w:val="00FC06A3"/>
    <w:rsid w:val="00FF3987"/>
    <w:rsid w:val="00FF7D00"/>
  </w:rsids>
  <m:mathPr>
    <m:mathFont m:val="Cambria Math"/>
    <m:brkBin m:val="before"/>
    <m:brkBinSub m:val="--"/>
    <m:smallFrac m:val="0"/>
    <m:dispDef/>
    <m:lMargin m:val="0"/>
    <m:rMargin m:val="0"/>
    <m:defJc m:val="centerGroup"/>
    <m:wrapIndent m:val="1440"/>
    <m:intLim m:val="subSup"/>
    <m:naryLim m:val="undOvr"/>
  </m:mathPr>
  <w:themeFontLang w:val="en-AU"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74F653E6"/>
  <w14:defaultImageDpi w14:val="300"/>
  <w15:docId w15:val="{F7F8EB1E-6355-5545-B227-E9C5E8122E6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AU"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iPriority="0" w:unhideWhenUsed="1" w:qFormat="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C6305"/>
    <w:rPr>
      <w:rFonts w:ascii="Times New Roman" w:eastAsia="Times New Roman" w:hAnsi="Times New Roman" w:cs="Times New Roman"/>
      <w:lang w:eastAsia="en-GB"/>
    </w:rPr>
  </w:style>
  <w:style w:type="paragraph" w:styleId="Heading1">
    <w:name w:val="heading 1"/>
    <w:basedOn w:val="Normal"/>
    <w:next w:val="Normal"/>
    <w:link w:val="Heading1Char"/>
    <w:uiPriority w:val="9"/>
    <w:qFormat/>
    <w:rsid w:val="00AB6C7D"/>
    <w:pPr>
      <w:keepNext/>
      <w:keepLines/>
      <w:spacing w:before="480"/>
      <w:outlineLvl w:val="0"/>
    </w:pPr>
    <w:rPr>
      <w:rFonts w:asciiTheme="majorHAnsi" w:eastAsiaTheme="majorEastAsia" w:hAnsiTheme="majorHAnsi" w:cstheme="majorBidi"/>
      <w:b/>
      <w:bCs/>
      <w:color w:val="345A8A" w:themeColor="accent1" w:themeShade="B5"/>
      <w:sz w:val="32"/>
      <w:szCs w:val="32"/>
      <w:lang w:eastAsia="en-US"/>
    </w:rPr>
  </w:style>
  <w:style w:type="paragraph" w:styleId="Heading2">
    <w:name w:val="heading 2"/>
    <w:basedOn w:val="Normal"/>
    <w:next w:val="Normal"/>
    <w:link w:val="Heading2Char"/>
    <w:autoRedefine/>
    <w:qFormat/>
    <w:rsid w:val="00C779AA"/>
    <w:pPr>
      <w:keepNext/>
      <w:spacing w:before="360" w:line="360" w:lineRule="auto"/>
      <w:outlineLvl w:val="1"/>
    </w:pPr>
    <w:rPr>
      <w:b/>
      <w:bCs/>
      <w:sz w:val="28"/>
      <w:szCs w:val="28"/>
      <w:lang w:eastAsia="en-US"/>
    </w:rPr>
  </w:style>
  <w:style w:type="paragraph" w:styleId="Heading3">
    <w:name w:val="heading 3"/>
    <w:basedOn w:val="Normal"/>
    <w:next w:val="Normal"/>
    <w:link w:val="Heading3Char"/>
    <w:uiPriority w:val="9"/>
    <w:unhideWhenUsed/>
    <w:qFormat/>
    <w:rsid w:val="001D1DE1"/>
    <w:pPr>
      <w:spacing w:before="240" w:line="360" w:lineRule="auto"/>
      <w:ind w:left="851" w:hanging="851"/>
      <w:outlineLvl w:val="2"/>
    </w:pPr>
    <w:rPr>
      <w:b/>
      <w:bCs/>
      <w:sz w:val="28"/>
      <w:szCs w:val="28"/>
      <w:lang w:val="en-US"/>
    </w:rPr>
  </w:style>
  <w:style w:type="paragraph" w:styleId="Heading4">
    <w:name w:val="heading 4"/>
    <w:basedOn w:val="Normal"/>
    <w:next w:val="Normal"/>
    <w:link w:val="Heading4Char"/>
    <w:uiPriority w:val="9"/>
    <w:unhideWhenUsed/>
    <w:qFormat/>
    <w:rsid w:val="00E364A0"/>
    <w:pPr>
      <w:keepNext/>
      <w:keepLines/>
      <w:spacing w:before="40"/>
      <w:outlineLvl w:val="3"/>
    </w:pPr>
    <w:rPr>
      <w:rFonts w:asciiTheme="majorHAnsi" w:eastAsiaTheme="majorEastAsia" w:hAnsiTheme="majorHAnsi" w:cstheme="majorBidi"/>
      <w:i/>
      <w:iCs/>
      <w:color w:val="365F91" w:themeColor="accent1" w:themeShade="BF"/>
    </w:rPr>
  </w:style>
  <w:style w:type="paragraph" w:styleId="Heading5">
    <w:name w:val="heading 5"/>
    <w:basedOn w:val="Normal"/>
    <w:next w:val="Normal"/>
    <w:link w:val="Heading5Char"/>
    <w:uiPriority w:val="9"/>
    <w:unhideWhenUsed/>
    <w:qFormat/>
    <w:rsid w:val="00D740EF"/>
    <w:pPr>
      <w:keepNext/>
      <w:keepLines/>
      <w:spacing w:before="40"/>
      <w:outlineLvl w:val="4"/>
    </w:pPr>
    <w:rPr>
      <w:rFonts w:eastAsiaTheme="majorEastAsia"/>
      <w:color w:val="000000" w:themeColor="text1"/>
      <w:lang w:val="en-US"/>
    </w:rPr>
  </w:style>
  <w:style w:type="paragraph" w:styleId="Heading6">
    <w:name w:val="heading 6"/>
    <w:basedOn w:val="Normal"/>
    <w:next w:val="Normal"/>
    <w:link w:val="Heading6Char"/>
    <w:uiPriority w:val="9"/>
    <w:unhideWhenUsed/>
    <w:qFormat/>
    <w:rsid w:val="001C561C"/>
    <w:pPr>
      <w:keepNext/>
      <w:keepLines/>
      <w:spacing w:before="200" w:line="276" w:lineRule="auto"/>
      <w:outlineLvl w:val="5"/>
    </w:pPr>
    <w:rPr>
      <w:rFonts w:asciiTheme="majorHAnsi" w:eastAsiaTheme="majorEastAsia" w:hAnsiTheme="majorHAnsi" w:cstheme="majorBidi"/>
      <w:color w:val="000000" w:themeColor="text1"/>
      <w:lang w:val="en-GB" w:eastAsia="en-AU"/>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rsid w:val="00C779AA"/>
    <w:rPr>
      <w:rFonts w:ascii="Times New Roman" w:eastAsia="Times New Roman" w:hAnsi="Times New Roman" w:cs="Times New Roman"/>
      <w:b/>
      <w:bCs/>
      <w:sz w:val="28"/>
      <w:szCs w:val="28"/>
    </w:rPr>
  </w:style>
  <w:style w:type="paragraph" w:styleId="ListParagraph">
    <w:name w:val="List Paragraph"/>
    <w:basedOn w:val="Normal"/>
    <w:uiPriority w:val="34"/>
    <w:qFormat/>
    <w:rsid w:val="003E30E0"/>
    <w:pPr>
      <w:ind w:left="720"/>
      <w:contextualSpacing/>
    </w:pPr>
    <w:rPr>
      <w:rFonts w:asciiTheme="minorHAnsi" w:eastAsiaTheme="minorEastAsia" w:hAnsiTheme="minorHAnsi" w:cstheme="minorBidi"/>
      <w:lang w:eastAsia="en-US"/>
    </w:rPr>
  </w:style>
  <w:style w:type="paragraph" w:styleId="FootnoteText">
    <w:name w:val="footnote text"/>
    <w:basedOn w:val="Normal"/>
    <w:link w:val="FootnoteTextChar"/>
    <w:unhideWhenUsed/>
    <w:rsid w:val="008429D7"/>
    <w:rPr>
      <w:rFonts w:asciiTheme="minorHAnsi" w:eastAsiaTheme="minorEastAsia" w:hAnsiTheme="minorHAnsi" w:cstheme="minorBidi"/>
      <w:lang w:eastAsia="en-US"/>
    </w:rPr>
  </w:style>
  <w:style w:type="character" w:customStyle="1" w:styleId="FootnoteTextChar">
    <w:name w:val="Footnote Text Char"/>
    <w:basedOn w:val="DefaultParagraphFont"/>
    <w:link w:val="FootnoteText"/>
    <w:uiPriority w:val="99"/>
    <w:rsid w:val="008429D7"/>
  </w:style>
  <w:style w:type="character" w:styleId="FootnoteReference">
    <w:name w:val="footnote reference"/>
    <w:basedOn w:val="DefaultParagraphFont"/>
    <w:uiPriority w:val="99"/>
    <w:unhideWhenUsed/>
    <w:rsid w:val="008429D7"/>
    <w:rPr>
      <w:vertAlign w:val="superscript"/>
    </w:rPr>
  </w:style>
  <w:style w:type="paragraph" w:styleId="Header">
    <w:name w:val="header"/>
    <w:basedOn w:val="Normal"/>
    <w:link w:val="HeaderChar"/>
    <w:uiPriority w:val="99"/>
    <w:unhideWhenUsed/>
    <w:rsid w:val="008429D7"/>
    <w:pPr>
      <w:tabs>
        <w:tab w:val="center" w:pos="4320"/>
        <w:tab w:val="right" w:pos="8640"/>
      </w:tabs>
    </w:pPr>
    <w:rPr>
      <w:rFonts w:asciiTheme="minorHAnsi" w:eastAsiaTheme="minorEastAsia" w:hAnsiTheme="minorHAnsi" w:cstheme="minorBidi"/>
      <w:lang w:eastAsia="en-US"/>
    </w:rPr>
  </w:style>
  <w:style w:type="character" w:customStyle="1" w:styleId="HeaderChar">
    <w:name w:val="Header Char"/>
    <w:basedOn w:val="DefaultParagraphFont"/>
    <w:link w:val="Header"/>
    <w:uiPriority w:val="99"/>
    <w:rsid w:val="008429D7"/>
  </w:style>
  <w:style w:type="paragraph" w:styleId="Footer">
    <w:name w:val="footer"/>
    <w:basedOn w:val="Normal"/>
    <w:link w:val="FooterChar"/>
    <w:uiPriority w:val="99"/>
    <w:unhideWhenUsed/>
    <w:rsid w:val="008429D7"/>
    <w:pPr>
      <w:tabs>
        <w:tab w:val="center" w:pos="4320"/>
        <w:tab w:val="right" w:pos="8640"/>
      </w:tabs>
    </w:pPr>
    <w:rPr>
      <w:rFonts w:asciiTheme="minorHAnsi" w:eastAsiaTheme="minorEastAsia" w:hAnsiTheme="minorHAnsi" w:cstheme="minorBidi"/>
      <w:lang w:eastAsia="en-US"/>
    </w:rPr>
  </w:style>
  <w:style w:type="character" w:customStyle="1" w:styleId="FooterChar">
    <w:name w:val="Footer Char"/>
    <w:basedOn w:val="DefaultParagraphFont"/>
    <w:link w:val="Footer"/>
    <w:uiPriority w:val="99"/>
    <w:rsid w:val="008429D7"/>
  </w:style>
  <w:style w:type="character" w:styleId="PageNumber">
    <w:name w:val="page number"/>
    <w:basedOn w:val="DefaultParagraphFont"/>
    <w:uiPriority w:val="99"/>
    <w:semiHidden/>
    <w:unhideWhenUsed/>
    <w:rsid w:val="008429D7"/>
  </w:style>
  <w:style w:type="paragraph" w:styleId="TOC1">
    <w:name w:val="toc 1"/>
    <w:basedOn w:val="Normal"/>
    <w:next w:val="Normal"/>
    <w:autoRedefine/>
    <w:uiPriority w:val="39"/>
    <w:unhideWhenUsed/>
    <w:rsid w:val="00AB6C7D"/>
    <w:pPr>
      <w:spacing w:before="120"/>
    </w:pPr>
    <w:rPr>
      <w:rFonts w:asciiTheme="minorHAnsi" w:eastAsiaTheme="minorEastAsia" w:hAnsiTheme="minorHAnsi" w:cstheme="minorBidi"/>
      <w:b/>
      <w:lang w:eastAsia="en-US"/>
    </w:rPr>
  </w:style>
  <w:style w:type="paragraph" w:styleId="TOC2">
    <w:name w:val="toc 2"/>
    <w:basedOn w:val="Normal"/>
    <w:next w:val="Normal"/>
    <w:autoRedefine/>
    <w:uiPriority w:val="39"/>
    <w:unhideWhenUsed/>
    <w:rsid w:val="00125BA8"/>
    <w:pPr>
      <w:tabs>
        <w:tab w:val="left" w:pos="960"/>
        <w:tab w:val="right" w:leader="dot" w:pos="8290"/>
      </w:tabs>
      <w:ind w:left="567" w:hanging="567"/>
    </w:pPr>
    <w:rPr>
      <w:rFonts w:asciiTheme="minorHAnsi" w:eastAsiaTheme="minorEastAsia" w:hAnsiTheme="minorHAnsi" w:cstheme="minorBidi"/>
      <w:b/>
      <w:sz w:val="22"/>
      <w:szCs w:val="22"/>
      <w:lang w:eastAsia="en-US"/>
    </w:rPr>
  </w:style>
  <w:style w:type="paragraph" w:styleId="TOC3">
    <w:name w:val="toc 3"/>
    <w:basedOn w:val="Normal"/>
    <w:next w:val="Normal"/>
    <w:autoRedefine/>
    <w:uiPriority w:val="39"/>
    <w:unhideWhenUsed/>
    <w:rsid w:val="00AB6C7D"/>
    <w:pPr>
      <w:ind w:left="480"/>
    </w:pPr>
    <w:rPr>
      <w:rFonts w:asciiTheme="minorHAnsi" w:eastAsiaTheme="minorEastAsia" w:hAnsiTheme="minorHAnsi" w:cstheme="minorBidi"/>
      <w:sz w:val="22"/>
      <w:szCs w:val="22"/>
      <w:lang w:eastAsia="en-US"/>
    </w:rPr>
  </w:style>
  <w:style w:type="paragraph" w:styleId="TOC4">
    <w:name w:val="toc 4"/>
    <w:basedOn w:val="Normal"/>
    <w:next w:val="Normal"/>
    <w:autoRedefine/>
    <w:uiPriority w:val="39"/>
    <w:unhideWhenUsed/>
    <w:rsid w:val="00AB6C7D"/>
    <w:pPr>
      <w:ind w:left="720"/>
    </w:pPr>
    <w:rPr>
      <w:rFonts w:asciiTheme="minorHAnsi" w:eastAsiaTheme="minorEastAsia" w:hAnsiTheme="minorHAnsi" w:cstheme="minorBidi"/>
      <w:sz w:val="20"/>
      <w:szCs w:val="20"/>
      <w:lang w:eastAsia="en-US"/>
    </w:rPr>
  </w:style>
  <w:style w:type="paragraph" w:styleId="TOC5">
    <w:name w:val="toc 5"/>
    <w:basedOn w:val="Normal"/>
    <w:next w:val="Normal"/>
    <w:autoRedefine/>
    <w:uiPriority w:val="39"/>
    <w:unhideWhenUsed/>
    <w:rsid w:val="00AB6C7D"/>
    <w:pPr>
      <w:ind w:left="960"/>
    </w:pPr>
    <w:rPr>
      <w:rFonts w:asciiTheme="minorHAnsi" w:eastAsiaTheme="minorEastAsia" w:hAnsiTheme="minorHAnsi" w:cstheme="minorBidi"/>
      <w:sz w:val="20"/>
      <w:szCs w:val="20"/>
      <w:lang w:eastAsia="en-US"/>
    </w:rPr>
  </w:style>
  <w:style w:type="paragraph" w:styleId="TOC6">
    <w:name w:val="toc 6"/>
    <w:basedOn w:val="Normal"/>
    <w:next w:val="Normal"/>
    <w:autoRedefine/>
    <w:uiPriority w:val="39"/>
    <w:unhideWhenUsed/>
    <w:rsid w:val="00AB6C7D"/>
    <w:pPr>
      <w:ind w:left="1200"/>
    </w:pPr>
    <w:rPr>
      <w:rFonts w:asciiTheme="minorHAnsi" w:eastAsiaTheme="minorEastAsia" w:hAnsiTheme="minorHAnsi" w:cstheme="minorBidi"/>
      <w:sz w:val="20"/>
      <w:szCs w:val="20"/>
      <w:lang w:eastAsia="en-US"/>
    </w:rPr>
  </w:style>
  <w:style w:type="paragraph" w:styleId="TOC7">
    <w:name w:val="toc 7"/>
    <w:basedOn w:val="Normal"/>
    <w:next w:val="Normal"/>
    <w:autoRedefine/>
    <w:uiPriority w:val="39"/>
    <w:unhideWhenUsed/>
    <w:rsid w:val="00AB6C7D"/>
    <w:pPr>
      <w:ind w:left="1440"/>
    </w:pPr>
    <w:rPr>
      <w:rFonts w:asciiTheme="minorHAnsi" w:eastAsiaTheme="minorEastAsia" w:hAnsiTheme="minorHAnsi" w:cstheme="minorBidi"/>
      <w:sz w:val="20"/>
      <w:szCs w:val="20"/>
      <w:lang w:eastAsia="en-US"/>
    </w:rPr>
  </w:style>
  <w:style w:type="paragraph" w:styleId="TOC8">
    <w:name w:val="toc 8"/>
    <w:basedOn w:val="Normal"/>
    <w:next w:val="Normal"/>
    <w:autoRedefine/>
    <w:uiPriority w:val="39"/>
    <w:unhideWhenUsed/>
    <w:rsid w:val="00AB6C7D"/>
    <w:pPr>
      <w:ind w:left="1680"/>
    </w:pPr>
    <w:rPr>
      <w:rFonts w:asciiTheme="minorHAnsi" w:eastAsiaTheme="minorEastAsia" w:hAnsiTheme="minorHAnsi" w:cstheme="minorBidi"/>
      <w:sz w:val="20"/>
      <w:szCs w:val="20"/>
      <w:lang w:eastAsia="en-US"/>
    </w:rPr>
  </w:style>
  <w:style w:type="paragraph" w:styleId="TOC9">
    <w:name w:val="toc 9"/>
    <w:basedOn w:val="Normal"/>
    <w:next w:val="Normal"/>
    <w:autoRedefine/>
    <w:uiPriority w:val="39"/>
    <w:unhideWhenUsed/>
    <w:rsid w:val="00AB6C7D"/>
    <w:pPr>
      <w:ind w:left="1920"/>
    </w:pPr>
    <w:rPr>
      <w:rFonts w:asciiTheme="minorHAnsi" w:eastAsiaTheme="minorEastAsia" w:hAnsiTheme="minorHAnsi" w:cstheme="minorBidi"/>
      <w:sz w:val="20"/>
      <w:szCs w:val="20"/>
      <w:lang w:eastAsia="en-US"/>
    </w:rPr>
  </w:style>
  <w:style w:type="character" w:customStyle="1" w:styleId="Heading1Char">
    <w:name w:val="Heading 1 Char"/>
    <w:basedOn w:val="DefaultParagraphFont"/>
    <w:link w:val="Heading1"/>
    <w:uiPriority w:val="9"/>
    <w:rsid w:val="00AB6C7D"/>
    <w:rPr>
      <w:rFonts w:asciiTheme="majorHAnsi" w:eastAsiaTheme="majorEastAsia" w:hAnsiTheme="majorHAnsi" w:cstheme="majorBidi"/>
      <w:b/>
      <w:bCs/>
      <w:color w:val="345A8A" w:themeColor="accent1" w:themeShade="B5"/>
      <w:sz w:val="32"/>
      <w:szCs w:val="32"/>
    </w:rPr>
  </w:style>
  <w:style w:type="paragraph" w:styleId="BalloonText">
    <w:name w:val="Balloon Text"/>
    <w:basedOn w:val="Normal"/>
    <w:link w:val="BalloonTextChar"/>
    <w:uiPriority w:val="99"/>
    <w:semiHidden/>
    <w:unhideWhenUsed/>
    <w:rsid w:val="00291C02"/>
    <w:rPr>
      <w:rFonts w:ascii="Lucida Grande" w:eastAsiaTheme="minorEastAsia" w:hAnsi="Lucida Grande" w:cs="Lucida Grande"/>
      <w:sz w:val="18"/>
      <w:szCs w:val="18"/>
      <w:lang w:eastAsia="en-US"/>
    </w:rPr>
  </w:style>
  <w:style w:type="character" w:customStyle="1" w:styleId="BalloonTextChar">
    <w:name w:val="Balloon Text Char"/>
    <w:basedOn w:val="DefaultParagraphFont"/>
    <w:link w:val="BalloonText"/>
    <w:uiPriority w:val="99"/>
    <w:semiHidden/>
    <w:rsid w:val="00291C02"/>
    <w:rPr>
      <w:rFonts w:ascii="Lucida Grande" w:hAnsi="Lucida Grande" w:cs="Lucida Grande"/>
      <w:sz w:val="18"/>
      <w:szCs w:val="18"/>
    </w:rPr>
  </w:style>
  <w:style w:type="character" w:customStyle="1" w:styleId="Heading3Char">
    <w:name w:val="Heading 3 Char"/>
    <w:basedOn w:val="DefaultParagraphFont"/>
    <w:link w:val="Heading3"/>
    <w:uiPriority w:val="9"/>
    <w:rsid w:val="001D1DE1"/>
    <w:rPr>
      <w:rFonts w:ascii="Times New Roman" w:eastAsia="Times New Roman" w:hAnsi="Times New Roman" w:cs="Times New Roman"/>
      <w:b/>
      <w:bCs/>
      <w:sz w:val="28"/>
      <w:szCs w:val="28"/>
      <w:lang w:val="en-US" w:eastAsia="en-GB"/>
    </w:rPr>
  </w:style>
  <w:style w:type="character" w:customStyle="1" w:styleId="Heading6Char">
    <w:name w:val="Heading 6 Char"/>
    <w:basedOn w:val="DefaultParagraphFont"/>
    <w:link w:val="Heading6"/>
    <w:uiPriority w:val="9"/>
    <w:rsid w:val="001C561C"/>
    <w:rPr>
      <w:rFonts w:asciiTheme="majorHAnsi" w:eastAsiaTheme="majorEastAsia" w:hAnsiTheme="majorHAnsi" w:cstheme="majorBidi"/>
      <w:color w:val="000000" w:themeColor="text1"/>
      <w:lang w:val="en-GB" w:eastAsia="en-AU"/>
    </w:rPr>
  </w:style>
  <w:style w:type="table" w:styleId="TableGrid">
    <w:name w:val="Table Grid"/>
    <w:basedOn w:val="TableNormal"/>
    <w:rsid w:val="009F0E2C"/>
    <w:rPr>
      <w:rFonts w:ascii="Times New Roman" w:eastAsia="Times New Roman" w:hAnsi="Times New Roman" w:cs="Times New Roman"/>
      <w:sz w:val="20"/>
      <w:szCs w:val="20"/>
      <w:lang w:eastAsia="en-A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ableofFigures">
    <w:name w:val="table of figures"/>
    <w:basedOn w:val="Normal"/>
    <w:next w:val="Normal"/>
    <w:qFormat/>
    <w:rsid w:val="00903921"/>
    <w:pPr>
      <w:widowControl w:val="0"/>
      <w:spacing w:line="360" w:lineRule="auto"/>
      <w:ind w:left="403" w:hanging="403"/>
    </w:pPr>
    <w:rPr>
      <w:noProof/>
      <w:szCs w:val="20"/>
      <w:lang w:eastAsia="en-US"/>
    </w:rPr>
  </w:style>
  <w:style w:type="table" w:styleId="LightShading-Accent1">
    <w:name w:val="Light Shading Accent 1"/>
    <w:basedOn w:val="TableNormal"/>
    <w:uiPriority w:val="60"/>
    <w:rsid w:val="00BF61D6"/>
    <w:rPr>
      <w:color w:val="365F91" w:themeColor="accent1" w:themeShade="BF"/>
    </w:rPr>
    <w:tblPr>
      <w:tblStyleRowBandSize w:val="1"/>
      <w:tblStyleColBandSize w:val="1"/>
      <w:tblBorders>
        <w:top w:val="single" w:sz="8" w:space="0" w:color="4F81BD" w:themeColor="accent1"/>
        <w:bottom w:val="single" w:sz="8" w:space="0" w:color="4F81BD" w:themeColor="accent1"/>
      </w:tblBorders>
    </w:tblPr>
    <w:tblStylePr w:type="fir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lastRow">
      <w:pPr>
        <w:spacing w:before="0" w:after="0" w:line="240" w:lineRule="auto"/>
      </w:pPr>
      <w:rPr>
        <w:b/>
        <w:bCs/>
      </w:rPr>
      <w:tblPr/>
      <w:tcPr>
        <w:tcBorders>
          <w:top w:val="single" w:sz="8" w:space="0" w:color="4F81BD" w:themeColor="accent1"/>
          <w:left w:val="nil"/>
          <w:bottom w:val="single" w:sz="8" w:space="0" w:color="4F81BD" w:themeColor="accen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D3DFEE" w:themeFill="accent1" w:themeFillTint="3F"/>
      </w:tcPr>
    </w:tblStylePr>
    <w:tblStylePr w:type="band1Horz">
      <w:tblPr/>
      <w:tcPr>
        <w:tcBorders>
          <w:left w:val="nil"/>
          <w:right w:val="nil"/>
          <w:insideH w:val="nil"/>
          <w:insideV w:val="nil"/>
        </w:tcBorders>
        <w:shd w:val="clear" w:color="auto" w:fill="D3DFEE" w:themeFill="accent1" w:themeFillTint="3F"/>
      </w:tcPr>
    </w:tblStylePr>
  </w:style>
  <w:style w:type="paragraph" w:styleId="NormalWeb">
    <w:name w:val="Normal (Web)"/>
    <w:basedOn w:val="Normal"/>
    <w:uiPriority w:val="99"/>
    <w:unhideWhenUsed/>
    <w:rsid w:val="000B55C9"/>
    <w:pPr>
      <w:spacing w:before="100" w:beforeAutospacing="1" w:after="100" w:afterAutospacing="1"/>
    </w:pPr>
  </w:style>
  <w:style w:type="character" w:styleId="Emphasis">
    <w:name w:val="Emphasis"/>
    <w:basedOn w:val="DefaultParagraphFont"/>
    <w:uiPriority w:val="20"/>
    <w:qFormat/>
    <w:rsid w:val="003C599E"/>
    <w:rPr>
      <w:i/>
      <w:iCs/>
    </w:rPr>
  </w:style>
  <w:style w:type="character" w:customStyle="1" w:styleId="author">
    <w:name w:val="author"/>
    <w:basedOn w:val="DefaultParagraphFont"/>
    <w:rsid w:val="003C599E"/>
  </w:style>
  <w:style w:type="character" w:customStyle="1" w:styleId="author-name">
    <w:name w:val="author-name"/>
    <w:basedOn w:val="DefaultParagraphFont"/>
    <w:rsid w:val="003C599E"/>
  </w:style>
  <w:style w:type="character" w:styleId="Hyperlink">
    <w:name w:val="Hyperlink"/>
    <w:basedOn w:val="DefaultParagraphFont"/>
    <w:uiPriority w:val="99"/>
    <w:unhideWhenUsed/>
    <w:rsid w:val="003C599E"/>
    <w:rPr>
      <w:color w:val="0000FF"/>
      <w:u w:val="single"/>
    </w:rPr>
  </w:style>
  <w:style w:type="character" w:styleId="UnresolvedMention">
    <w:name w:val="Unresolved Mention"/>
    <w:basedOn w:val="DefaultParagraphFont"/>
    <w:uiPriority w:val="99"/>
    <w:semiHidden/>
    <w:unhideWhenUsed/>
    <w:rsid w:val="003C599E"/>
    <w:rPr>
      <w:color w:val="605E5C"/>
      <w:shd w:val="clear" w:color="auto" w:fill="E1DFDD"/>
    </w:rPr>
  </w:style>
  <w:style w:type="character" w:styleId="FollowedHyperlink">
    <w:name w:val="FollowedHyperlink"/>
    <w:basedOn w:val="DefaultParagraphFont"/>
    <w:uiPriority w:val="99"/>
    <w:semiHidden/>
    <w:unhideWhenUsed/>
    <w:rsid w:val="007B59A6"/>
    <w:rPr>
      <w:color w:val="800080" w:themeColor="followedHyperlink"/>
      <w:u w:val="single"/>
    </w:rPr>
  </w:style>
  <w:style w:type="character" w:customStyle="1" w:styleId="Heading5Char">
    <w:name w:val="Heading 5 Char"/>
    <w:basedOn w:val="DefaultParagraphFont"/>
    <w:link w:val="Heading5"/>
    <w:uiPriority w:val="9"/>
    <w:rsid w:val="00D740EF"/>
    <w:rPr>
      <w:rFonts w:ascii="Times New Roman" w:eastAsiaTheme="majorEastAsia" w:hAnsi="Times New Roman" w:cs="Times New Roman"/>
      <w:color w:val="000000" w:themeColor="text1"/>
      <w:lang w:val="en-US" w:eastAsia="en-GB"/>
    </w:rPr>
  </w:style>
  <w:style w:type="character" w:styleId="Strong">
    <w:name w:val="Strong"/>
    <w:basedOn w:val="DefaultParagraphFont"/>
    <w:uiPriority w:val="22"/>
    <w:qFormat/>
    <w:rsid w:val="003D25A8"/>
    <w:rPr>
      <w:b/>
      <w:bCs/>
    </w:rPr>
  </w:style>
  <w:style w:type="paragraph" w:styleId="NoSpacing">
    <w:name w:val="No Spacing"/>
    <w:uiPriority w:val="1"/>
    <w:qFormat/>
    <w:rsid w:val="00A770EE"/>
    <w:rPr>
      <w:rFonts w:eastAsiaTheme="minorHAnsi"/>
      <w:sz w:val="22"/>
      <w:szCs w:val="22"/>
    </w:rPr>
  </w:style>
  <w:style w:type="character" w:styleId="CommentReference">
    <w:name w:val="annotation reference"/>
    <w:basedOn w:val="DefaultParagraphFont"/>
    <w:uiPriority w:val="99"/>
    <w:semiHidden/>
    <w:unhideWhenUsed/>
    <w:rsid w:val="0037086A"/>
    <w:rPr>
      <w:sz w:val="16"/>
      <w:szCs w:val="16"/>
    </w:rPr>
  </w:style>
  <w:style w:type="paragraph" w:styleId="CommentText">
    <w:name w:val="annotation text"/>
    <w:basedOn w:val="Normal"/>
    <w:link w:val="CommentTextChar"/>
    <w:uiPriority w:val="99"/>
    <w:semiHidden/>
    <w:unhideWhenUsed/>
    <w:rsid w:val="0037086A"/>
    <w:rPr>
      <w:sz w:val="20"/>
      <w:szCs w:val="20"/>
    </w:rPr>
  </w:style>
  <w:style w:type="character" w:customStyle="1" w:styleId="CommentTextChar">
    <w:name w:val="Comment Text Char"/>
    <w:basedOn w:val="DefaultParagraphFont"/>
    <w:link w:val="CommentText"/>
    <w:uiPriority w:val="99"/>
    <w:semiHidden/>
    <w:rsid w:val="0037086A"/>
    <w:rPr>
      <w:rFonts w:ascii="Times New Roman" w:eastAsia="Times New Roman" w:hAnsi="Times New Roman" w:cs="Times New Roman"/>
      <w:sz w:val="20"/>
      <w:szCs w:val="20"/>
      <w:lang w:eastAsia="en-GB"/>
    </w:rPr>
  </w:style>
  <w:style w:type="paragraph" w:styleId="CommentSubject">
    <w:name w:val="annotation subject"/>
    <w:basedOn w:val="CommentText"/>
    <w:next w:val="CommentText"/>
    <w:link w:val="CommentSubjectChar"/>
    <w:uiPriority w:val="99"/>
    <w:semiHidden/>
    <w:unhideWhenUsed/>
    <w:rsid w:val="0037086A"/>
    <w:rPr>
      <w:b/>
      <w:bCs/>
    </w:rPr>
  </w:style>
  <w:style w:type="character" w:customStyle="1" w:styleId="CommentSubjectChar">
    <w:name w:val="Comment Subject Char"/>
    <w:basedOn w:val="CommentTextChar"/>
    <w:link w:val="CommentSubject"/>
    <w:uiPriority w:val="99"/>
    <w:semiHidden/>
    <w:rsid w:val="0037086A"/>
    <w:rPr>
      <w:rFonts w:ascii="Times New Roman" w:eastAsia="Times New Roman" w:hAnsi="Times New Roman" w:cs="Times New Roman"/>
      <w:b/>
      <w:bCs/>
      <w:sz w:val="20"/>
      <w:szCs w:val="20"/>
      <w:lang w:eastAsia="en-GB"/>
    </w:rPr>
  </w:style>
  <w:style w:type="character" w:styleId="HTMLCite">
    <w:name w:val="HTML Cite"/>
    <w:basedOn w:val="DefaultParagraphFont"/>
    <w:uiPriority w:val="99"/>
    <w:semiHidden/>
    <w:unhideWhenUsed/>
    <w:rsid w:val="00E70983"/>
    <w:rPr>
      <w:i/>
      <w:iCs/>
    </w:rPr>
  </w:style>
  <w:style w:type="character" w:customStyle="1" w:styleId="etpbfullwidthheadersubhead">
    <w:name w:val="et_pb_fullwidth_header_subhead"/>
    <w:basedOn w:val="DefaultParagraphFont"/>
    <w:rsid w:val="00AC6305"/>
  </w:style>
  <w:style w:type="character" w:customStyle="1" w:styleId="Heading4Char">
    <w:name w:val="Heading 4 Char"/>
    <w:basedOn w:val="DefaultParagraphFont"/>
    <w:link w:val="Heading4"/>
    <w:uiPriority w:val="9"/>
    <w:rsid w:val="00E364A0"/>
    <w:rPr>
      <w:rFonts w:asciiTheme="majorHAnsi" w:eastAsiaTheme="majorEastAsia" w:hAnsiTheme="majorHAnsi" w:cstheme="majorBidi"/>
      <w:i/>
      <w:iCs/>
      <w:color w:val="365F91" w:themeColor="accent1" w:themeShade="BF"/>
      <w:lang w:eastAsia="en-GB"/>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25835375">
      <w:bodyDiv w:val="1"/>
      <w:marLeft w:val="0"/>
      <w:marRight w:val="0"/>
      <w:marTop w:val="0"/>
      <w:marBottom w:val="0"/>
      <w:divBdr>
        <w:top w:val="none" w:sz="0" w:space="0" w:color="auto"/>
        <w:left w:val="none" w:sz="0" w:space="0" w:color="auto"/>
        <w:bottom w:val="none" w:sz="0" w:space="0" w:color="auto"/>
        <w:right w:val="none" w:sz="0" w:space="0" w:color="auto"/>
      </w:divBdr>
      <w:divsChild>
        <w:div w:id="1432167934">
          <w:marLeft w:val="0"/>
          <w:marRight w:val="0"/>
          <w:marTop w:val="0"/>
          <w:marBottom w:val="0"/>
          <w:divBdr>
            <w:top w:val="none" w:sz="0" w:space="0" w:color="auto"/>
            <w:left w:val="none" w:sz="0" w:space="0" w:color="auto"/>
            <w:bottom w:val="none" w:sz="0" w:space="0" w:color="auto"/>
            <w:right w:val="none" w:sz="0" w:space="0" w:color="auto"/>
          </w:divBdr>
          <w:divsChild>
            <w:div w:id="1010522647">
              <w:marLeft w:val="0"/>
              <w:marRight w:val="0"/>
              <w:marTop w:val="0"/>
              <w:marBottom w:val="0"/>
              <w:divBdr>
                <w:top w:val="none" w:sz="0" w:space="0" w:color="auto"/>
                <w:left w:val="none" w:sz="0" w:space="0" w:color="auto"/>
                <w:bottom w:val="none" w:sz="0" w:space="0" w:color="auto"/>
                <w:right w:val="none" w:sz="0" w:space="0" w:color="auto"/>
              </w:divBdr>
              <w:divsChild>
                <w:div w:id="99772695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67373">
      <w:bodyDiv w:val="1"/>
      <w:marLeft w:val="0"/>
      <w:marRight w:val="0"/>
      <w:marTop w:val="0"/>
      <w:marBottom w:val="0"/>
      <w:divBdr>
        <w:top w:val="none" w:sz="0" w:space="0" w:color="auto"/>
        <w:left w:val="none" w:sz="0" w:space="0" w:color="auto"/>
        <w:bottom w:val="none" w:sz="0" w:space="0" w:color="auto"/>
        <w:right w:val="none" w:sz="0" w:space="0" w:color="auto"/>
      </w:divBdr>
      <w:divsChild>
        <w:div w:id="861355733">
          <w:marLeft w:val="0"/>
          <w:marRight w:val="0"/>
          <w:marTop w:val="0"/>
          <w:marBottom w:val="0"/>
          <w:divBdr>
            <w:top w:val="none" w:sz="0" w:space="0" w:color="auto"/>
            <w:left w:val="none" w:sz="0" w:space="0" w:color="auto"/>
            <w:bottom w:val="none" w:sz="0" w:space="0" w:color="auto"/>
            <w:right w:val="none" w:sz="0" w:space="0" w:color="auto"/>
          </w:divBdr>
          <w:divsChild>
            <w:div w:id="1065374483">
              <w:marLeft w:val="0"/>
              <w:marRight w:val="0"/>
              <w:marTop w:val="0"/>
              <w:marBottom w:val="0"/>
              <w:divBdr>
                <w:top w:val="none" w:sz="0" w:space="0" w:color="auto"/>
                <w:left w:val="none" w:sz="0" w:space="0" w:color="auto"/>
                <w:bottom w:val="none" w:sz="0" w:space="0" w:color="auto"/>
                <w:right w:val="none" w:sz="0" w:space="0" w:color="auto"/>
              </w:divBdr>
              <w:divsChild>
                <w:div w:id="25271118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3282402">
      <w:bodyDiv w:val="1"/>
      <w:marLeft w:val="0"/>
      <w:marRight w:val="0"/>
      <w:marTop w:val="0"/>
      <w:marBottom w:val="0"/>
      <w:divBdr>
        <w:top w:val="none" w:sz="0" w:space="0" w:color="auto"/>
        <w:left w:val="none" w:sz="0" w:space="0" w:color="auto"/>
        <w:bottom w:val="none" w:sz="0" w:space="0" w:color="auto"/>
        <w:right w:val="none" w:sz="0" w:space="0" w:color="auto"/>
      </w:divBdr>
      <w:divsChild>
        <w:div w:id="724371800">
          <w:marLeft w:val="0"/>
          <w:marRight w:val="0"/>
          <w:marTop w:val="0"/>
          <w:marBottom w:val="0"/>
          <w:divBdr>
            <w:top w:val="none" w:sz="0" w:space="0" w:color="auto"/>
            <w:left w:val="none" w:sz="0" w:space="0" w:color="auto"/>
            <w:bottom w:val="none" w:sz="0" w:space="0" w:color="auto"/>
            <w:right w:val="none" w:sz="0" w:space="0" w:color="auto"/>
          </w:divBdr>
          <w:divsChild>
            <w:div w:id="547299708">
              <w:marLeft w:val="0"/>
              <w:marRight w:val="0"/>
              <w:marTop w:val="0"/>
              <w:marBottom w:val="0"/>
              <w:divBdr>
                <w:top w:val="none" w:sz="0" w:space="0" w:color="auto"/>
                <w:left w:val="none" w:sz="0" w:space="0" w:color="auto"/>
                <w:bottom w:val="none" w:sz="0" w:space="0" w:color="auto"/>
                <w:right w:val="none" w:sz="0" w:space="0" w:color="auto"/>
              </w:divBdr>
              <w:divsChild>
                <w:div w:id="10713878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781107">
      <w:bodyDiv w:val="1"/>
      <w:marLeft w:val="0"/>
      <w:marRight w:val="0"/>
      <w:marTop w:val="0"/>
      <w:marBottom w:val="0"/>
      <w:divBdr>
        <w:top w:val="none" w:sz="0" w:space="0" w:color="auto"/>
        <w:left w:val="none" w:sz="0" w:space="0" w:color="auto"/>
        <w:bottom w:val="none" w:sz="0" w:space="0" w:color="auto"/>
        <w:right w:val="none" w:sz="0" w:space="0" w:color="auto"/>
      </w:divBdr>
      <w:divsChild>
        <w:div w:id="1020662332">
          <w:marLeft w:val="0"/>
          <w:marRight w:val="0"/>
          <w:marTop w:val="0"/>
          <w:marBottom w:val="0"/>
          <w:divBdr>
            <w:top w:val="none" w:sz="0" w:space="0" w:color="auto"/>
            <w:left w:val="none" w:sz="0" w:space="0" w:color="auto"/>
            <w:bottom w:val="none" w:sz="0" w:space="0" w:color="auto"/>
            <w:right w:val="none" w:sz="0" w:space="0" w:color="auto"/>
          </w:divBdr>
          <w:divsChild>
            <w:div w:id="717165581">
              <w:marLeft w:val="0"/>
              <w:marRight w:val="0"/>
              <w:marTop w:val="0"/>
              <w:marBottom w:val="0"/>
              <w:divBdr>
                <w:top w:val="none" w:sz="0" w:space="0" w:color="auto"/>
                <w:left w:val="none" w:sz="0" w:space="0" w:color="auto"/>
                <w:bottom w:val="none" w:sz="0" w:space="0" w:color="auto"/>
                <w:right w:val="none" w:sz="0" w:space="0" w:color="auto"/>
              </w:divBdr>
              <w:divsChild>
                <w:div w:id="17023936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386642">
      <w:bodyDiv w:val="1"/>
      <w:marLeft w:val="0"/>
      <w:marRight w:val="0"/>
      <w:marTop w:val="0"/>
      <w:marBottom w:val="0"/>
      <w:divBdr>
        <w:top w:val="none" w:sz="0" w:space="0" w:color="auto"/>
        <w:left w:val="none" w:sz="0" w:space="0" w:color="auto"/>
        <w:bottom w:val="none" w:sz="0" w:space="0" w:color="auto"/>
        <w:right w:val="none" w:sz="0" w:space="0" w:color="auto"/>
      </w:divBdr>
    </w:div>
    <w:div w:id="68382813">
      <w:bodyDiv w:val="1"/>
      <w:marLeft w:val="0"/>
      <w:marRight w:val="0"/>
      <w:marTop w:val="0"/>
      <w:marBottom w:val="0"/>
      <w:divBdr>
        <w:top w:val="none" w:sz="0" w:space="0" w:color="auto"/>
        <w:left w:val="none" w:sz="0" w:space="0" w:color="auto"/>
        <w:bottom w:val="none" w:sz="0" w:space="0" w:color="auto"/>
        <w:right w:val="none" w:sz="0" w:space="0" w:color="auto"/>
      </w:divBdr>
      <w:divsChild>
        <w:div w:id="1682197252">
          <w:marLeft w:val="0"/>
          <w:marRight w:val="0"/>
          <w:marTop w:val="0"/>
          <w:marBottom w:val="0"/>
          <w:divBdr>
            <w:top w:val="none" w:sz="0" w:space="0" w:color="auto"/>
            <w:left w:val="none" w:sz="0" w:space="0" w:color="auto"/>
            <w:bottom w:val="none" w:sz="0" w:space="0" w:color="auto"/>
            <w:right w:val="none" w:sz="0" w:space="0" w:color="auto"/>
          </w:divBdr>
          <w:divsChild>
            <w:div w:id="1194265593">
              <w:marLeft w:val="0"/>
              <w:marRight w:val="0"/>
              <w:marTop w:val="0"/>
              <w:marBottom w:val="0"/>
              <w:divBdr>
                <w:top w:val="none" w:sz="0" w:space="0" w:color="auto"/>
                <w:left w:val="none" w:sz="0" w:space="0" w:color="auto"/>
                <w:bottom w:val="none" w:sz="0" w:space="0" w:color="auto"/>
                <w:right w:val="none" w:sz="0" w:space="0" w:color="auto"/>
              </w:divBdr>
              <w:divsChild>
                <w:div w:id="1838379054">
                  <w:marLeft w:val="0"/>
                  <w:marRight w:val="0"/>
                  <w:marTop w:val="0"/>
                  <w:marBottom w:val="0"/>
                  <w:divBdr>
                    <w:top w:val="none" w:sz="0" w:space="0" w:color="auto"/>
                    <w:left w:val="none" w:sz="0" w:space="0" w:color="auto"/>
                    <w:bottom w:val="none" w:sz="0" w:space="0" w:color="auto"/>
                    <w:right w:val="none" w:sz="0" w:space="0" w:color="auto"/>
                  </w:divBdr>
                  <w:divsChild>
                    <w:div w:id="56059753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95105807">
      <w:bodyDiv w:val="1"/>
      <w:marLeft w:val="0"/>
      <w:marRight w:val="0"/>
      <w:marTop w:val="0"/>
      <w:marBottom w:val="0"/>
      <w:divBdr>
        <w:top w:val="none" w:sz="0" w:space="0" w:color="auto"/>
        <w:left w:val="none" w:sz="0" w:space="0" w:color="auto"/>
        <w:bottom w:val="none" w:sz="0" w:space="0" w:color="auto"/>
        <w:right w:val="none" w:sz="0" w:space="0" w:color="auto"/>
      </w:divBdr>
    </w:div>
    <w:div w:id="103505879">
      <w:bodyDiv w:val="1"/>
      <w:marLeft w:val="0"/>
      <w:marRight w:val="0"/>
      <w:marTop w:val="0"/>
      <w:marBottom w:val="0"/>
      <w:divBdr>
        <w:top w:val="none" w:sz="0" w:space="0" w:color="auto"/>
        <w:left w:val="none" w:sz="0" w:space="0" w:color="auto"/>
        <w:bottom w:val="none" w:sz="0" w:space="0" w:color="auto"/>
        <w:right w:val="none" w:sz="0" w:space="0" w:color="auto"/>
      </w:divBdr>
      <w:divsChild>
        <w:div w:id="684209099">
          <w:marLeft w:val="0"/>
          <w:marRight w:val="0"/>
          <w:marTop w:val="0"/>
          <w:marBottom w:val="0"/>
          <w:divBdr>
            <w:top w:val="none" w:sz="0" w:space="0" w:color="auto"/>
            <w:left w:val="none" w:sz="0" w:space="0" w:color="auto"/>
            <w:bottom w:val="none" w:sz="0" w:space="0" w:color="auto"/>
            <w:right w:val="none" w:sz="0" w:space="0" w:color="auto"/>
          </w:divBdr>
          <w:divsChild>
            <w:div w:id="1447892968">
              <w:marLeft w:val="0"/>
              <w:marRight w:val="0"/>
              <w:marTop w:val="0"/>
              <w:marBottom w:val="0"/>
              <w:divBdr>
                <w:top w:val="none" w:sz="0" w:space="0" w:color="auto"/>
                <w:left w:val="none" w:sz="0" w:space="0" w:color="auto"/>
                <w:bottom w:val="none" w:sz="0" w:space="0" w:color="auto"/>
                <w:right w:val="none" w:sz="0" w:space="0" w:color="auto"/>
              </w:divBdr>
              <w:divsChild>
                <w:div w:id="93031427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628319">
      <w:bodyDiv w:val="1"/>
      <w:marLeft w:val="0"/>
      <w:marRight w:val="0"/>
      <w:marTop w:val="0"/>
      <w:marBottom w:val="0"/>
      <w:divBdr>
        <w:top w:val="none" w:sz="0" w:space="0" w:color="auto"/>
        <w:left w:val="none" w:sz="0" w:space="0" w:color="auto"/>
        <w:bottom w:val="none" w:sz="0" w:space="0" w:color="auto"/>
        <w:right w:val="none" w:sz="0" w:space="0" w:color="auto"/>
      </w:divBdr>
      <w:divsChild>
        <w:div w:id="1728214318">
          <w:marLeft w:val="0"/>
          <w:marRight w:val="0"/>
          <w:marTop w:val="0"/>
          <w:marBottom w:val="0"/>
          <w:divBdr>
            <w:top w:val="none" w:sz="0" w:space="0" w:color="auto"/>
            <w:left w:val="none" w:sz="0" w:space="0" w:color="auto"/>
            <w:bottom w:val="none" w:sz="0" w:space="0" w:color="auto"/>
            <w:right w:val="none" w:sz="0" w:space="0" w:color="auto"/>
          </w:divBdr>
          <w:divsChild>
            <w:div w:id="256597625">
              <w:marLeft w:val="0"/>
              <w:marRight w:val="0"/>
              <w:marTop w:val="0"/>
              <w:marBottom w:val="0"/>
              <w:divBdr>
                <w:top w:val="none" w:sz="0" w:space="0" w:color="auto"/>
                <w:left w:val="none" w:sz="0" w:space="0" w:color="auto"/>
                <w:bottom w:val="none" w:sz="0" w:space="0" w:color="auto"/>
                <w:right w:val="none" w:sz="0" w:space="0" w:color="auto"/>
              </w:divBdr>
              <w:divsChild>
                <w:div w:id="1722097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391211">
      <w:bodyDiv w:val="1"/>
      <w:marLeft w:val="0"/>
      <w:marRight w:val="0"/>
      <w:marTop w:val="0"/>
      <w:marBottom w:val="0"/>
      <w:divBdr>
        <w:top w:val="none" w:sz="0" w:space="0" w:color="auto"/>
        <w:left w:val="none" w:sz="0" w:space="0" w:color="auto"/>
        <w:bottom w:val="none" w:sz="0" w:space="0" w:color="auto"/>
        <w:right w:val="none" w:sz="0" w:space="0" w:color="auto"/>
      </w:divBdr>
      <w:divsChild>
        <w:div w:id="931469828">
          <w:marLeft w:val="0"/>
          <w:marRight w:val="0"/>
          <w:marTop w:val="0"/>
          <w:marBottom w:val="0"/>
          <w:divBdr>
            <w:top w:val="none" w:sz="0" w:space="0" w:color="auto"/>
            <w:left w:val="none" w:sz="0" w:space="0" w:color="auto"/>
            <w:bottom w:val="none" w:sz="0" w:space="0" w:color="auto"/>
            <w:right w:val="none" w:sz="0" w:space="0" w:color="auto"/>
          </w:divBdr>
          <w:divsChild>
            <w:div w:id="1232304825">
              <w:marLeft w:val="0"/>
              <w:marRight w:val="0"/>
              <w:marTop w:val="0"/>
              <w:marBottom w:val="0"/>
              <w:divBdr>
                <w:top w:val="none" w:sz="0" w:space="0" w:color="auto"/>
                <w:left w:val="none" w:sz="0" w:space="0" w:color="auto"/>
                <w:bottom w:val="none" w:sz="0" w:space="0" w:color="auto"/>
                <w:right w:val="none" w:sz="0" w:space="0" w:color="auto"/>
              </w:divBdr>
              <w:divsChild>
                <w:div w:id="4298567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972106">
      <w:bodyDiv w:val="1"/>
      <w:marLeft w:val="0"/>
      <w:marRight w:val="0"/>
      <w:marTop w:val="0"/>
      <w:marBottom w:val="0"/>
      <w:divBdr>
        <w:top w:val="none" w:sz="0" w:space="0" w:color="auto"/>
        <w:left w:val="none" w:sz="0" w:space="0" w:color="auto"/>
        <w:bottom w:val="none" w:sz="0" w:space="0" w:color="auto"/>
        <w:right w:val="none" w:sz="0" w:space="0" w:color="auto"/>
      </w:divBdr>
    </w:div>
    <w:div w:id="185363612">
      <w:bodyDiv w:val="1"/>
      <w:marLeft w:val="0"/>
      <w:marRight w:val="0"/>
      <w:marTop w:val="0"/>
      <w:marBottom w:val="0"/>
      <w:divBdr>
        <w:top w:val="none" w:sz="0" w:space="0" w:color="auto"/>
        <w:left w:val="none" w:sz="0" w:space="0" w:color="auto"/>
        <w:bottom w:val="none" w:sz="0" w:space="0" w:color="auto"/>
        <w:right w:val="none" w:sz="0" w:space="0" w:color="auto"/>
      </w:divBdr>
      <w:divsChild>
        <w:div w:id="1233156365">
          <w:marLeft w:val="0"/>
          <w:marRight w:val="0"/>
          <w:marTop w:val="0"/>
          <w:marBottom w:val="0"/>
          <w:divBdr>
            <w:top w:val="none" w:sz="0" w:space="0" w:color="auto"/>
            <w:left w:val="none" w:sz="0" w:space="0" w:color="auto"/>
            <w:bottom w:val="none" w:sz="0" w:space="0" w:color="auto"/>
            <w:right w:val="none" w:sz="0" w:space="0" w:color="auto"/>
          </w:divBdr>
          <w:divsChild>
            <w:div w:id="1152991739">
              <w:marLeft w:val="0"/>
              <w:marRight w:val="0"/>
              <w:marTop w:val="0"/>
              <w:marBottom w:val="0"/>
              <w:divBdr>
                <w:top w:val="none" w:sz="0" w:space="0" w:color="auto"/>
                <w:left w:val="none" w:sz="0" w:space="0" w:color="auto"/>
                <w:bottom w:val="none" w:sz="0" w:space="0" w:color="auto"/>
                <w:right w:val="none" w:sz="0" w:space="0" w:color="auto"/>
              </w:divBdr>
              <w:divsChild>
                <w:div w:id="13624418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6160872">
      <w:bodyDiv w:val="1"/>
      <w:marLeft w:val="0"/>
      <w:marRight w:val="0"/>
      <w:marTop w:val="0"/>
      <w:marBottom w:val="0"/>
      <w:divBdr>
        <w:top w:val="none" w:sz="0" w:space="0" w:color="auto"/>
        <w:left w:val="none" w:sz="0" w:space="0" w:color="auto"/>
        <w:bottom w:val="none" w:sz="0" w:space="0" w:color="auto"/>
        <w:right w:val="none" w:sz="0" w:space="0" w:color="auto"/>
      </w:divBdr>
      <w:divsChild>
        <w:div w:id="242380615">
          <w:marLeft w:val="0"/>
          <w:marRight w:val="0"/>
          <w:marTop w:val="0"/>
          <w:marBottom w:val="0"/>
          <w:divBdr>
            <w:top w:val="none" w:sz="0" w:space="0" w:color="auto"/>
            <w:left w:val="none" w:sz="0" w:space="0" w:color="auto"/>
            <w:bottom w:val="none" w:sz="0" w:space="0" w:color="auto"/>
            <w:right w:val="none" w:sz="0" w:space="0" w:color="auto"/>
          </w:divBdr>
          <w:divsChild>
            <w:div w:id="431634496">
              <w:marLeft w:val="0"/>
              <w:marRight w:val="0"/>
              <w:marTop w:val="0"/>
              <w:marBottom w:val="0"/>
              <w:divBdr>
                <w:top w:val="none" w:sz="0" w:space="0" w:color="auto"/>
                <w:left w:val="none" w:sz="0" w:space="0" w:color="auto"/>
                <w:bottom w:val="none" w:sz="0" w:space="0" w:color="auto"/>
                <w:right w:val="none" w:sz="0" w:space="0" w:color="auto"/>
              </w:divBdr>
              <w:divsChild>
                <w:div w:id="18709877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51860060">
      <w:bodyDiv w:val="1"/>
      <w:marLeft w:val="0"/>
      <w:marRight w:val="0"/>
      <w:marTop w:val="0"/>
      <w:marBottom w:val="0"/>
      <w:divBdr>
        <w:top w:val="none" w:sz="0" w:space="0" w:color="auto"/>
        <w:left w:val="none" w:sz="0" w:space="0" w:color="auto"/>
        <w:bottom w:val="none" w:sz="0" w:space="0" w:color="auto"/>
        <w:right w:val="none" w:sz="0" w:space="0" w:color="auto"/>
      </w:divBdr>
      <w:divsChild>
        <w:div w:id="1988895914">
          <w:marLeft w:val="0"/>
          <w:marRight w:val="0"/>
          <w:marTop w:val="0"/>
          <w:marBottom w:val="0"/>
          <w:divBdr>
            <w:top w:val="none" w:sz="0" w:space="0" w:color="auto"/>
            <w:left w:val="none" w:sz="0" w:space="0" w:color="auto"/>
            <w:bottom w:val="none" w:sz="0" w:space="0" w:color="auto"/>
            <w:right w:val="none" w:sz="0" w:space="0" w:color="auto"/>
          </w:divBdr>
          <w:divsChild>
            <w:div w:id="1982924537">
              <w:marLeft w:val="0"/>
              <w:marRight w:val="0"/>
              <w:marTop w:val="0"/>
              <w:marBottom w:val="0"/>
              <w:divBdr>
                <w:top w:val="none" w:sz="0" w:space="0" w:color="auto"/>
                <w:left w:val="none" w:sz="0" w:space="0" w:color="auto"/>
                <w:bottom w:val="none" w:sz="0" w:space="0" w:color="auto"/>
                <w:right w:val="none" w:sz="0" w:space="0" w:color="auto"/>
              </w:divBdr>
              <w:divsChild>
                <w:div w:id="8397822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81228004">
      <w:bodyDiv w:val="1"/>
      <w:marLeft w:val="0"/>
      <w:marRight w:val="0"/>
      <w:marTop w:val="0"/>
      <w:marBottom w:val="0"/>
      <w:divBdr>
        <w:top w:val="none" w:sz="0" w:space="0" w:color="auto"/>
        <w:left w:val="none" w:sz="0" w:space="0" w:color="auto"/>
        <w:bottom w:val="none" w:sz="0" w:space="0" w:color="auto"/>
        <w:right w:val="none" w:sz="0" w:space="0" w:color="auto"/>
      </w:divBdr>
    </w:div>
    <w:div w:id="309602497">
      <w:bodyDiv w:val="1"/>
      <w:marLeft w:val="0"/>
      <w:marRight w:val="0"/>
      <w:marTop w:val="0"/>
      <w:marBottom w:val="0"/>
      <w:divBdr>
        <w:top w:val="none" w:sz="0" w:space="0" w:color="auto"/>
        <w:left w:val="none" w:sz="0" w:space="0" w:color="auto"/>
        <w:bottom w:val="none" w:sz="0" w:space="0" w:color="auto"/>
        <w:right w:val="none" w:sz="0" w:space="0" w:color="auto"/>
      </w:divBdr>
      <w:divsChild>
        <w:div w:id="1116485136">
          <w:marLeft w:val="0"/>
          <w:marRight w:val="0"/>
          <w:marTop w:val="0"/>
          <w:marBottom w:val="0"/>
          <w:divBdr>
            <w:top w:val="none" w:sz="0" w:space="0" w:color="auto"/>
            <w:left w:val="none" w:sz="0" w:space="0" w:color="auto"/>
            <w:bottom w:val="none" w:sz="0" w:space="0" w:color="auto"/>
            <w:right w:val="none" w:sz="0" w:space="0" w:color="auto"/>
          </w:divBdr>
          <w:divsChild>
            <w:div w:id="133985804">
              <w:marLeft w:val="0"/>
              <w:marRight w:val="0"/>
              <w:marTop w:val="0"/>
              <w:marBottom w:val="0"/>
              <w:divBdr>
                <w:top w:val="none" w:sz="0" w:space="0" w:color="auto"/>
                <w:left w:val="none" w:sz="0" w:space="0" w:color="auto"/>
                <w:bottom w:val="none" w:sz="0" w:space="0" w:color="auto"/>
                <w:right w:val="none" w:sz="0" w:space="0" w:color="auto"/>
              </w:divBdr>
              <w:divsChild>
                <w:div w:id="13005704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16080402">
      <w:bodyDiv w:val="1"/>
      <w:marLeft w:val="0"/>
      <w:marRight w:val="0"/>
      <w:marTop w:val="0"/>
      <w:marBottom w:val="0"/>
      <w:divBdr>
        <w:top w:val="none" w:sz="0" w:space="0" w:color="auto"/>
        <w:left w:val="none" w:sz="0" w:space="0" w:color="auto"/>
        <w:bottom w:val="none" w:sz="0" w:space="0" w:color="auto"/>
        <w:right w:val="none" w:sz="0" w:space="0" w:color="auto"/>
      </w:divBdr>
      <w:divsChild>
        <w:div w:id="66156309">
          <w:marLeft w:val="0"/>
          <w:marRight w:val="0"/>
          <w:marTop w:val="0"/>
          <w:marBottom w:val="0"/>
          <w:divBdr>
            <w:top w:val="none" w:sz="0" w:space="0" w:color="auto"/>
            <w:left w:val="none" w:sz="0" w:space="0" w:color="auto"/>
            <w:bottom w:val="none" w:sz="0" w:space="0" w:color="auto"/>
            <w:right w:val="none" w:sz="0" w:space="0" w:color="auto"/>
          </w:divBdr>
          <w:divsChild>
            <w:div w:id="1181555000">
              <w:marLeft w:val="0"/>
              <w:marRight w:val="0"/>
              <w:marTop w:val="0"/>
              <w:marBottom w:val="0"/>
              <w:divBdr>
                <w:top w:val="none" w:sz="0" w:space="0" w:color="auto"/>
                <w:left w:val="none" w:sz="0" w:space="0" w:color="auto"/>
                <w:bottom w:val="none" w:sz="0" w:space="0" w:color="auto"/>
                <w:right w:val="none" w:sz="0" w:space="0" w:color="auto"/>
              </w:divBdr>
              <w:divsChild>
                <w:div w:id="2060283797">
                  <w:marLeft w:val="0"/>
                  <w:marRight w:val="0"/>
                  <w:marTop w:val="0"/>
                  <w:marBottom w:val="0"/>
                  <w:divBdr>
                    <w:top w:val="none" w:sz="0" w:space="0" w:color="auto"/>
                    <w:left w:val="none" w:sz="0" w:space="0" w:color="auto"/>
                    <w:bottom w:val="none" w:sz="0" w:space="0" w:color="auto"/>
                    <w:right w:val="none" w:sz="0" w:space="0" w:color="auto"/>
                  </w:divBdr>
                  <w:divsChild>
                    <w:div w:id="14667764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65832839">
      <w:bodyDiv w:val="1"/>
      <w:marLeft w:val="0"/>
      <w:marRight w:val="0"/>
      <w:marTop w:val="0"/>
      <w:marBottom w:val="0"/>
      <w:divBdr>
        <w:top w:val="none" w:sz="0" w:space="0" w:color="auto"/>
        <w:left w:val="none" w:sz="0" w:space="0" w:color="auto"/>
        <w:bottom w:val="none" w:sz="0" w:space="0" w:color="auto"/>
        <w:right w:val="none" w:sz="0" w:space="0" w:color="auto"/>
      </w:divBdr>
      <w:divsChild>
        <w:div w:id="2010518777">
          <w:marLeft w:val="0"/>
          <w:marRight w:val="0"/>
          <w:marTop w:val="0"/>
          <w:marBottom w:val="0"/>
          <w:divBdr>
            <w:top w:val="none" w:sz="0" w:space="0" w:color="auto"/>
            <w:left w:val="none" w:sz="0" w:space="0" w:color="auto"/>
            <w:bottom w:val="none" w:sz="0" w:space="0" w:color="auto"/>
            <w:right w:val="none" w:sz="0" w:space="0" w:color="auto"/>
          </w:divBdr>
          <w:divsChild>
            <w:div w:id="546138986">
              <w:marLeft w:val="0"/>
              <w:marRight w:val="0"/>
              <w:marTop w:val="0"/>
              <w:marBottom w:val="0"/>
              <w:divBdr>
                <w:top w:val="none" w:sz="0" w:space="0" w:color="auto"/>
                <w:left w:val="none" w:sz="0" w:space="0" w:color="auto"/>
                <w:bottom w:val="none" w:sz="0" w:space="0" w:color="auto"/>
                <w:right w:val="none" w:sz="0" w:space="0" w:color="auto"/>
              </w:divBdr>
              <w:divsChild>
                <w:div w:id="11024555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0399754">
      <w:bodyDiv w:val="1"/>
      <w:marLeft w:val="0"/>
      <w:marRight w:val="0"/>
      <w:marTop w:val="0"/>
      <w:marBottom w:val="0"/>
      <w:divBdr>
        <w:top w:val="none" w:sz="0" w:space="0" w:color="auto"/>
        <w:left w:val="none" w:sz="0" w:space="0" w:color="auto"/>
        <w:bottom w:val="none" w:sz="0" w:space="0" w:color="auto"/>
        <w:right w:val="none" w:sz="0" w:space="0" w:color="auto"/>
      </w:divBdr>
      <w:divsChild>
        <w:div w:id="453407949">
          <w:marLeft w:val="0"/>
          <w:marRight w:val="0"/>
          <w:marTop w:val="0"/>
          <w:marBottom w:val="0"/>
          <w:divBdr>
            <w:top w:val="none" w:sz="0" w:space="0" w:color="auto"/>
            <w:left w:val="none" w:sz="0" w:space="0" w:color="auto"/>
            <w:bottom w:val="none" w:sz="0" w:space="0" w:color="auto"/>
            <w:right w:val="none" w:sz="0" w:space="0" w:color="auto"/>
          </w:divBdr>
          <w:divsChild>
            <w:div w:id="2081127560">
              <w:marLeft w:val="0"/>
              <w:marRight w:val="0"/>
              <w:marTop w:val="0"/>
              <w:marBottom w:val="0"/>
              <w:divBdr>
                <w:top w:val="none" w:sz="0" w:space="0" w:color="auto"/>
                <w:left w:val="none" w:sz="0" w:space="0" w:color="auto"/>
                <w:bottom w:val="none" w:sz="0" w:space="0" w:color="auto"/>
                <w:right w:val="none" w:sz="0" w:space="0" w:color="auto"/>
              </w:divBdr>
              <w:divsChild>
                <w:div w:id="17354713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88892454">
      <w:bodyDiv w:val="1"/>
      <w:marLeft w:val="0"/>
      <w:marRight w:val="0"/>
      <w:marTop w:val="0"/>
      <w:marBottom w:val="0"/>
      <w:divBdr>
        <w:top w:val="none" w:sz="0" w:space="0" w:color="auto"/>
        <w:left w:val="none" w:sz="0" w:space="0" w:color="auto"/>
        <w:bottom w:val="none" w:sz="0" w:space="0" w:color="auto"/>
        <w:right w:val="none" w:sz="0" w:space="0" w:color="auto"/>
      </w:divBdr>
      <w:divsChild>
        <w:div w:id="1186795445">
          <w:marLeft w:val="0"/>
          <w:marRight w:val="0"/>
          <w:marTop w:val="0"/>
          <w:marBottom w:val="0"/>
          <w:divBdr>
            <w:top w:val="none" w:sz="0" w:space="0" w:color="auto"/>
            <w:left w:val="none" w:sz="0" w:space="0" w:color="auto"/>
            <w:bottom w:val="none" w:sz="0" w:space="0" w:color="auto"/>
            <w:right w:val="none" w:sz="0" w:space="0" w:color="auto"/>
          </w:divBdr>
          <w:divsChild>
            <w:div w:id="70928671">
              <w:marLeft w:val="0"/>
              <w:marRight w:val="0"/>
              <w:marTop w:val="0"/>
              <w:marBottom w:val="0"/>
              <w:divBdr>
                <w:top w:val="none" w:sz="0" w:space="0" w:color="auto"/>
                <w:left w:val="none" w:sz="0" w:space="0" w:color="auto"/>
                <w:bottom w:val="none" w:sz="0" w:space="0" w:color="auto"/>
                <w:right w:val="none" w:sz="0" w:space="0" w:color="auto"/>
              </w:divBdr>
              <w:divsChild>
                <w:div w:id="789282628">
                  <w:marLeft w:val="0"/>
                  <w:marRight w:val="0"/>
                  <w:marTop w:val="0"/>
                  <w:marBottom w:val="0"/>
                  <w:divBdr>
                    <w:top w:val="none" w:sz="0" w:space="0" w:color="auto"/>
                    <w:left w:val="none" w:sz="0" w:space="0" w:color="auto"/>
                    <w:bottom w:val="none" w:sz="0" w:space="0" w:color="auto"/>
                    <w:right w:val="none" w:sz="0" w:space="0" w:color="auto"/>
                  </w:divBdr>
                  <w:divsChild>
                    <w:div w:id="205438580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396243518">
      <w:bodyDiv w:val="1"/>
      <w:marLeft w:val="0"/>
      <w:marRight w:val="0"/>
      <w:marTop w:val="0"/>
      <w:marBottom w:val="0"/>
      <w:divBdr>
        <w:top w:val="none" w:sz="0" w:space="0" w:color="auto"/>
        <w:left w:val="none" w:sz="0" w:space="0" w:color="auto"/>
        <w:bottom w:val="none" w:sz="0" w:space="0" w:color="auto"/>
        <w:right w:val="none" w:sz="0" w:space="0" w:color="auto"/>
      </w:divBdr>
      <w:divsChild>
        <w:div w:id="9645243">
          <w:marLeft w:val="0"/>
          <w:marRight w:val="0"/>
          <w:marTop w:val="0"/>
          <w:marBottom w:val="0"/>
          <w:divBdr>
            <w:top w:val="none" w:sz="0" w:space="0" w:color="auto"/>
            <w:left w:val="none" w:sz="0" w:space="0" w:color="auto"/>
            <w:bottom w:val="none" w:sz="0" w:space="0" w:color="auto"/>
            <w:right w:val="none" w:sz="0" w:space="0" w:color="auto"/>
          </w:divBdr>
          <w:divsChild>
            <w:div w:id="1328940039">
              <w:marLeft w:val="0"/>
              <w:marRight w:val="0"/>
              <w:marTop w:val="0"/>
              <w:marBottom w:val="0"/>
              <w:divBdr>
                <w:top w:val="none" w:sz="0" w:space="0" w:color="auto"/>
                <w:left w:val="none" w:sz="0" w:space="0" w:color="auto"/>
                <w:bottom w:val="none" w:sz="0" w:space="0" w:color="auto"/>
                <w:right w:val="none" w:sz="0" w:space="0" w:color="auto"/>
              </w:divBdr>
              <w:divsChild>
                <w:div w:id="16392623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3260980">
      <w:bodyDiv w:val="1"/>
      <w:marLeft w:val="0"/>
      <w:marRight w:val="0"/>
      <w:marTop w:val="0"/>
      <w:marBottom w:val="0"/>
      <w:divBdr>
        <w:top w:val="none" w:sz="0" w:space="0" w:color="auto"/>
        <w:left w:val="none" w:sz="0" w:space="0" w:color="auto"/>
        <w:bottom w:val="none" w:sz="0" w:space="0" w:color="auto"/>
        <w:right w:val="none" w:sz="0" w:space="0" w:color="auto"/>
      </w:divBdr>
      <w:divsChild>
        <w:div w:id="338776814">
          <w:marLeft w:val="0"/>
          <w:marRight w:val="0"/>
          <w:marTop w:val="0"/>
          <w:marBottom w:val="0"/>
          <w:divBdr>
            <w:top w:val="none" w:sz="0" w:space="0" w:color="auto"/>
            <w:left w:val="none" w:sz="0" w:space="0" w:color="auto"/>
            <w:bottom w:val="none" w:sz="0" w:space="0" w:color="auto"/>
            <w:right w:val="none" w:sz="0" w:space="0" w:color="auto"/>
          </w:divBdr>
          <w:divsChild>
            <w:div w:id="594902349">
              <w:marLeft w:val="0"/>
              <w:marRight w:val="0"/>
              <w:marTop w:val="0"/>
              <w:marBottom w:val="0"/>
              <w:divBdr>
                <w:top w:val="none" w:sz="0" w:space="0" w:color="auto"/>
                <w:left w:val="none" w:sz="0" w:space="0" w:color="auto"/>
                <w:bottom w:val="none" w:sz="0" w:space="0" w:color="auto"/>
                <w:right w:val="none" w:sz="0" w:space="0" w:color="auto"/>
              </w:divBdr>
              <w:divsChild>
                <w:div w:id="834103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28548548">
      <w:bodyDiv w:val="1"/>
      <w:marLeft w:val="0"/>
      <w:marRight w:val="0"/>
      <w:marTop w:val="0"/>
      <w:marBottom w:val="0"/>
      <w:divBdr>
        <w:top w:val="none" w:sz="0" w:space="0" w:color="auto"/>
        <w:left w:val="none" w:sz="0" w:space="0" w:color="auto"/>
        <w:bottom w:val="none" w:sz="0" w:space="0" w:color="auto"/>
        <w:right w:val="none" w:sz="0" w:space="0" w:color="auto"/>
      </w:divBdr>
    </w:div>
    <w:div w:id="449783892">
      <w:bodyDiv w:val="1"/>
      <w:marLeft w:val="0"/>
      <w:marRight w:val="0"/>
      <w:marTop w:val="0"/>
      <w:marBottom w:val="0"/>
      <w:divBdr>
        <w:top w:val="none" w:sz="0" w:space="0" w:color="auto"/>
        <w:left w:val="none" w:sz="0" w:space="0" w:color="auto"/>
        <w:bottom w:val="none" w:sz="0" w:space="0" w:color="auto"/>
        <w:right w:val="none" w:sz="0" w:space="0" w:color="auto"/>
      </w:divBdr>
      <w:divsChild>
        <w:div w:id="2051420317">
          <w:marLeft w:val="0"/>
          <w:marRight w:val="0"/>
          <w:marTop w:val="0"/>
          <w:marBottom w:val="0"/>
          <w:divBdr>
            <w:top w:val="none" w:sz="0" w:space="0" w:color="auto"/>
            <w:left w:val="none" w:sz="0" w:space="0" w:color="auto"/>
            <w:bottom w:val="none" w:sz="0" w:space="0" w:color="auto"/>
            <w:right w:val="none" w:sz="0" w:space="0" w:color="auto"/>
          </w:divBdr>
          <w:divsChild>
            <w:div w:id="1427115085">
              <w:marLeft w:val="0"/>
              <w:marRight w:val="0"/>
              <w:marTop w:val="0"/>
              <w:marBottom w:val="0"/>
              <w:divBdr>
                <w:top w:val="none" w:sz="0" w:space="0" w:color="auto"/>
                <w:left w:val="none" w:sz="0" w:space="0" w:color="auto"/>
                <w:bottom w:val="none" w:sz="0" w:space="0" w:color="auto"/>
                <w:right w:val="none" w:sz="0" w:space="0" w:color="auto"/>
              </w:divBdr>
              <w:divsChild>
                <w:div w:id="56191454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51292599">
      <w:bodyDiv w:val="1"/>
      <w:marLeft w:val="0"/>
      <w:marRight w:val="0"/>
      <w:marTop w:val="0"/>
      <w:marBottom w:val="0"/>
      <w:divBdr>
        <w:top w:val="none" w:sz="0" w:space="0" w:color="auto"/>
        <w:left w:val="none" w:sz="0" w:space="0" w:color="auto"/>
        <w:bottom w:val="none" w:sz="0" w:space="0" w:color="auto"/>
        <w:right w:val="none" w:sz="0" w:space="0" w:color="auto"/>
      </w:divBdr>
    </w:div>
    <w:div w:id="468284019">
      <w:bodyDiv w:val="1"/>
      <w:marLeft w:val="0"/>
      <w:marRight w:val="0"/>
      <w:marTop w:val="0"/>
      <w:marBottom w:val="0"/>
      <w:divBdr>
        <w:top w:val="none" w:sz="0" w:space="0" w:color="auto"/>
        <w:left w:val="none" w:sz="0" w:space="0" w:color="auto"/>
        <w:bottom w:val="none" w:sz="0" w:space="0" w:color="auto"/>
        <w:right w:val="none" w:sz="0" w:space="0" w:color="auto"/>
      </w:divBdr>
      <w:divsChild>
        <w:div w:id="1202785438">
          <w:marLeft w:val="1166"/>
          <w:marRight w:val="0"/>
          <w:marTop w:val="86"/>
          <w:marBottom w:val="0"/>
          <w:divBdr>
            <w:top w:val="none" w:sz="0" w:space="0" w:color="auto"/>
            <w:left w:val="none" w:sz="0" w:space="0" w:color="auto"/>
            <w:bottom w:val="none" w:sz="0" w:space="0" w:color="auto"/>
            <w:right w:val="none" w:sz="0" w:space="0" w:color="auto"/>
          </w:divBdr>
        </w:div>
      </w:divsChild>
    </w:div>
    <w:div w:id="476339972">
      <w:bodyDiv w:val="1"/>
      <w:marLeft w:val="0"/>
      <w:marRight w:val="0"/>
      <w:marTop w:val="0"/>
      <w:marBottom w:val="0"/>
      <w:divBdr>
        <w:top w:val="none" w:sz="0" w:space="0" w:color="auto"/>
        <w:left w:val="none" w:sz="0" w:space="0" w:color="auto"/>
        <w:bottom w:val="none" w:sz="0" w:space="0" w:color="auto"/>
        <w:right w:val="none" w:sz="0" w:space="0" w:color="auto"/>
      </w:divBdr>
    </w:div>
    <w:div w:id="480653966">
      <w:bodyDiv w:val="1"/>
      <w:marLeft w:val="0"/>
      <w:marRight w:val="0"/>
      <w:marTop w:val="0"/>
      <w:marBottom w:val="0"/>
      <w:divBdr>
        <w:top w:val="none" w:sz="0" w:space="0" w:color="auto"/>
        <w:left w:val="none" w:sz="0" w:space="0" w:color="auto"/>
        <w:bottom w:val="none" w:sz="0" w:space="0" w:color="auto"/>
        <w:right w:val="none" w:sz="0" w:space="0" w:color="auto"/>
      </w:divBdr>
      <w:divsChild>
        <w:div w:id="943927357">
          <w:marLeft w:val="0"/>
          <w:marRight w:val="0"/>
          <w:marTop w:val="0"/>
          <w:marBottom w:val="0"/>
          <w:divBdr>
            <w:top w:val="none" w:sz="0" w:space="0" w:color="auto"/>
            <w:left w:val="none" w:sz="0" w:space="0" w:color="auto"/>
            <w:bottom w:val="none" w:sz="0" w:space="0" w:color="auto"/>
            <w:right w:val="none" w:sz="0" w:space="0" w:color="auto"/>
          </w:divBdr>
          <w:divsChild>
            <w:div w:id="1031609327">
              <w:marLeft w:val="0"/>
              <w:marRight w:val="0"/>
              <w:marTop w:val="0"/>
              <w:marBottom w:val="0"/>
              <w:divBdr>
                <w:top w:val="none" w:sz="0" w:space="0" w:color="auto"/>
                <w:left w:val="none" w:sz="0" w:space="0" w:color="auto"/>
                <w:bottom w:val="none" w:sz="0" w:space="0" w:color="auto"/>
                <w:right w:val="none" w:sz="0" w:space="0" w:color="auto"/>
              </w:divBdr>
              <w:divsChild>
                <w:div w:id="1583564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486868056">
      <w:bodyDiv w:val="1"/>
      <w:marLeft w:val="0"/>
      <w:marRight w:val="0"/>
      <w:marTop w:val="0"/>
      <w:marBottom w:val="0"/>
      <w:divBdr>
        <w:top w:val="none" w:sz="0" w:space="0" w:color="auto"/>
        <w:left w:val="none" w:sz="0" w:space="0" w:color="auto"/>
        <w:bottom w:val="none" w:sz="0" w:space="0" w:color="auto"/>
        <w:right w:val="none" w:sz="0" w:space="0" w:color="auto"/>
      </w:divBdr>
      <w:divsChild>
        <w:div w:id="1053502841">
          <w:marLeft w:val="0"/>
          <w:marRight w:val="0"/>
          <w:marTop w:val="0"/>
          <w:marBottom w:val="0"/>
          <w:divBdr>
            <w:top w:val="none" w:sz="0" w:space="0" w:color="auto"/>
            <w:left w:val="none" w:sz="0" w:space="0" w:color="auto"/>
            <w:bottom w:val="none" w:sz="0" w:space="0" w:color="auto"/>
            <w:right w:val="none" w:sz="0" w:space="0" w:color="auto"/>
          </w:divBdr>
          <w:divsChild>
            <w:div w:id="1468625529">
              <w:marLeft w:val="0"/>
              <w:marRight w:val="0"/>
              <w:marTop w:val="0"/>
              <w:marBottom w:val="0"/>
              <w:divBdr>
                <w:top w:val="none" w:sz="0" w:space="0" w:color="auto"/>
                <w:left w:val="none" w:sz="0" w:space="0" w:color="auto"/>
                <w:bottom w:val="none" w:sz="0" w:space="0" w:color="auto"/>
                <w:right w:val="none" w:sz="0" w:space="0" w:color="auto"/>
              </w:divBdr>
              <w:divsChild>
                <w:div w:id="1805348460">
                  <w:marLeft w:val="0"/>
                  <w:marRight w:val="0"/>
                  <w:marTop w:val="0"/>
                  <w:marBottom w:val="0"/>
                  <w:divBdr>
                    <w:top w:val="none" w:sz="0" w:space="0" w:color="auto"/>
                    <w:left w:val="none" w:sz="0" w:space="0" w:color="auto"/>
                    <w:bottom w:val="none" w:sz="0" w:space="0" w:color="auto"/>
                    <w:right w:val="none" w:sz="0" w:space="0" w:color="auto"/>
                  </w:divBdr>
                  <w:divsChild>
                    <w:div w:id="22171431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36503693">
      <w:bodyDiv w:val="1"/>
      <w:marLeft w:val="0"/>
      <w:marRight w:val="0"/>
      <w:marTop w:val="0"/>
      <w:marBottom w:val="0"/>
      <w:divBdr>
        <w:top w:val="none" w:sz="0" w:space="0" w:color="auto"/>
        <w:left w:val="none" w:sz="0" w:space="0" w:color="auto"/>
        <w:bottom w:val="none" w:sz="0" w:space="0" w:color="auto"/>
        <w:right w:val="none" w:sz="0" w:space="0" w:color="auto"/>
      </w:divBdr>
      <w:divsChild>
        <w:div w:id="1701513694">
          <w:marLeft w:val="0"/>
          <w:marRight w:val="0"/>
          <w:marTop w:val="0"/>
          <w:marBottom w:val="0"/>
          <w:divBdr>
            <w:top w:val="none" w:sz="0" w:space="0" w:color="auto"/>
            <w:left w:val="none" w:sz="0" w:space="0" w:color="auto"/>
            <w:bottom w:val="none" w:sz="0" w:space="0" w:color="auto"/>
            <w:right w:val="none" w:sz="0" w:space="0" w:color="auto"/>
          </w:divBdr>
          <w:divsChild>
            <w:div w:id="1669017649">
              <w:marLeft w:val="0"/>
              <w:marRight w:val="0"/>
              <w:marTop w:val="0"/>
              <w:marBottom w:val="0"/>
              <w:divBdr>
                <w:top w:val="none" w:sz="0" w:space="0" w:color="auto"/>
                <w:left w:val="none" w:sz="0" w:space="0" w:color="auto"/>
                <w:bottom w:val="none" w:sz="0" w:space="0" w:color="auto"/>
                <w:right w:val="none" w:sz="0" w:space="0" w:color="auto"/>
              </w:divBdr>
              <w:divsChild>
                <w:div w:id="19818366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44292891">
      <w:bodyDiv w:val="1"/>
      <w:marLeft w:val="0"/>
      <w:marRight w:val="0"/>
      <w:marTop w:val="0"/>
      <w:marBottom w:val="0"/>
      <w:divBdr>
        <w:top w:val="none" w:sz="0" w:space="0" w:color="auto"/>
        <w:left w:val="none" w:sz="0" w:space="0" w:color="auto"/>
        <w:bottom w:val="none" w:sz="0" w:space="0" w:color="auto"/>
        <w:right w:val="none" w:sz="0" w:space="0" w:color="auto"/>
      </w:divBdr>
      <w:divsChild>
        <w:div w:id="1902668428">
          <w:marLeft w:val="0"/>
          <w:marRight w:val="0"/>
          <w:marTop w:val="0"/>
          <w:marBottom w:val="0"/>
          <w:divBdr>
            <w:top w:val="none" w:sz="0" w:space="0" w:color="auto"/>
            <w:left w:val="none" w:sz="0" w:space="0" w:color="auto"/>
            <w:bottom w:val="none" w:sz="0" w:space="0" w:color="auto"/>
            <w:right w:val="none" w:sz="0" w:space="0" w:color="auto"/>
          </w:divBdr>
          <w:divsChild>
            <w:div w:id="33625893">
              <w:marLeft w:val="0"/>
              <w:marRight w:val="0"/>
              <w:marTop w:val="0"/>
              <w:marBottom w:val="0"/>
              <w:divBdr>
                <w:top w:val="none" w:sz="0" w:space="0" w:color="auto"/>
                <w:left w:val="none" w:sz="0" w:space="0" w:color="auto"/>
                <w:bottom w:val="none" w:sz="0" w:space="0" w:color="auto"/>
                <w:right w:val="none" w:sz="0" w:space="0" w:color="auto"/>
              </w:divBdr>
              <w:divsChild>
                <w:div w:id="1424032081">
                  <w:marLeft w:val="0"/>
                  <w:marRight w:val="0"/>
                  <w:marTop w:val="0"/>
                  <w:marBottom w:val="0"/>
                  <w:divBdr>
                    <w:top w:val="none" w:sz="0" w:space="0" w:color="auto"/>
                    <w:left w:val="none" w:sz="0" w:space="0" w:color="auto"/>
                    <w:bottom w:val="none" w:sz="0" w:space="0" w:color="auto"/>
                    <w:right w:val="none" w:sz="0" w:space="0" w:color="auto"/>
                  </w:divBdr>
                  <w:divsChild>
                    <w:div w:id="10299109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45142631">
      <w:bodyDiv w:val="1"/>
      <w:marLeft w:val="0"/>
      <w:marRight w:val="0"/>
      <w:marTop w:val="0"/>
      <w:marBottom w:val="0"/>
      <w:divBdr>
        <w:top w:val="none" w:sz="0" w:space="0" w:color="auto"/>
        <w:left w:val="none" w:sz="0" w:space="0" w:color="auto"/>
        <w:bottom w:val="none" w:sz="0" w:space="0" w:color="auto"/>
        <w:right w:val="none" w:sz="0" w:space="0" w:color="auto"/>
      </w:divBdr>
    </w:div>
    <w:div w:id="559366450">
      <w:bodyDiv w:val="1"/>
      <w:marLeft w:val="0"/>
      <w:marRight w:val="0"/>
      <w:marTop w:val="0"/>
      <w:marBottom w:val="0"/>
      <w:divBdr>
        <w:top w:val="none" w:sz="0" w:space="0" w:color="auto"/>
        <w:left w:val="none" w:sz="0" w:space="0" w:color="auto"/>
        <w:bottom w:val="none" w:sz="0" w:space="0" w:color="auto"/>
        <w:right w:val="none" w:sz="0" w:space="0" w:color="auto"/>
      </w:divBdr>
      <w:divsChild>
        <w:div w:id="1535729278">
          <w:marLeft w:val="0"/>
          <w:marRight w:val="0"/>
          <w:marTop w:val="0"/>
          <w:marBottom w:val="0"/>
          <w:divBdr>
            <w:top w:val="none" w:sz="0" w:space="0" w:color="auto"/>
            <w:left w:val="none" w:sz="0" w:space="0" w:color="auto"/>
            <w:bottom w:val="none" w:sz="0" w:space="0" w:color="auto"/>
            <w:right w:val="none" w:sz="0" w:space="0" w:color="auto"/>
          </w:divBdr>
          <w:divsChild>
            <w:div w:id="1073818509">
              <w:marLeft w:val="0"/>
              <w:marRight w:val="0"/>
              <w:marTop w:val="0"/>
              <w:marBottom w:val="0"/>
              <w:divBdr>
                <w:top w:val="none" w:sz="0" w:space="0" w:color="auto"/>
                <w:left w:val="none" w:sz="0" w:space="0" w:color="auto"/>
                <w:bottom w:val="none" w:sz="0" w:space="0" w:color="auto"/>
                <w:right w:val="none" w:sz="0" w:space="0" w:color="auto"/>
              </w:divBdr>
              <w:divsChild>
                <w:div w:id="20105256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59753625">
      <w:bodyDiv w:val="1"/>
      <w:marLeft w:val="0"/>
      <w:marRight w:val="0"/>
      <w:marTop w:val="0"/>
      <w:marBottom w:val="0"/>
      <w:divBdr>
        <w:top w:val="none" w:sz="0" w:space="0" w:color="auto"/>
        <w:left w:val="none" w:sz="0" w:space="0" w:color="auto"/>
        <w:bottom w:val="none" w:sz="0" w:space="0" w:color="auto"/>
        <w:right w:val="none" w:sz="0" w:space="0" w:color="auto"/>
      </w:divBdr>
    </w:div>
    <w:div w:id="567766166">
      <w:bodyDiv w:val="1"/>
      <w:marLeft w:val="0"/>
      <w:marRight w:val="0"/>
      <w:marTop w:val="0"/>
      <w:marBottom w:val="0"/>
      <w:divBdr>
        <w:top w:val="none" w:sz="0" w:space="0" w:color="auto"/>
        <w:left w:val="none" w:sz="0" w:space="0" w:color="auto"/>
        <w:bottom w:val="none" w:sz="0" w:space="0" w:color="auto"/>
        <w:right w:val="none" w:sz="0" w:space="0" w:color="auto"/>
      </w:divBdr>
      <w:divsChild>
        <w:div w:id="1298683968">
          <w:marLeft w:val="0"/>
          <w:marRight w:val="0"/>
          <w:marTop w:val="0"/>
          <w:marBottom w:val="0"/>
          <w:divBdr>
            <w:top w:val="none" w:sz="0" w:space="0" w:color="auto"/>
            <w:left w:val="none" w:sz="0" w:space="0" w:color="auto"/>
            <w:bottom w:val="none" w:sz="0" w:space="0" w:color="auto"/>
            <w:right w:val="none" w:sz="0" w:space="0" w:color="auto"/>
          </w:divBdr>
          <w:divsChild>
            <w:div w:id="1242912936">
              <w:marLeft w:val="0"/>
              <w:marRight w:val="0"/>
              <w:marTop w:val="0"/>
              <w:marBottom w:val="0"/>
              <w:divBdr>
                <w:top w:val="none" w:sz="0" w:space="0" w:color="auto"/>
                <w:left w:val="none" w:sz="0" w:space="0" w:color="auto"/>
                <w:bottom w:val="none" w:sz="0" w:space="0" w:color="auto"/>
                <w:right w:val="none" w:sz="0" w:space="0" w:color="auto"/>
              </w:divBdr>
              <w:divsChild>
                <w:div w:id="15009219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591553104">
      <w:bodyDiv w:val="1"/>
      <w:marLeft w:val="0"/>
      <w:marRight w:val="0"/>
      <w:marTop w:val="0"/>
      <w:marBottom w:val="0"/>
      <w:divBdr>
        <w:top w:val="none" w:sz="0" w:space="0" w:color="auto"/>
        <w:left w:val="none" w:sz="0" w:space="0" w:color="auto"/>
        <w:bottom w:val="none" w:sz="0" w:space="0" w:color="auto"/>
        <w:right w:val="none" w:sz="0" w:space="0" w:color="auto"/>
      </w:divBdr>
    </w:div>
    <w:div w:id="636256182">
      <w:bodyDiv w:val="1"/>
      <w:marLeft w:val="0"/>
      <w:marRight w:val="0"/>
      <w:marTop w:val="0"/>
      <w:marBottom w:val="0"/>
      <w:divBdr>
        <w:top w:val="none" w:sz="0" w:space="0" w:color="auto"/>
        <w:left w:val="none" w:sz="0" w:space="0" w:color="auto"/>
        <w:bottom w:val="none" w:sz="0" w:space="0" w:color="auto"/>
        <w:right w:val="none" w:sz="0" w:space="0" w:color="auto"/>
      </w:divBdr>
    </w:div>
    <w:div w:id="652370801">
      <w:bodyDiv w:val="1"/>
      <w:marLeft w:val="0"/>
      <w:marRight w:val="0"/>
      <w:marTop w:val="0"/>
      <w:marBottom w:val="0"/>
      <w:divBdr>
        <w:top w:val="none" w:sz="0" w:space="0" w:color="auto"/>
        <w:left w:val="none" w:sz="0" w:space="0" w:color="auto"/>
        <w:bottom w:val="none" w:sz="0" w:space="0" w:color="auto"/>
        <w:right w:val="none" w:sz="0" w:space="0" w:color="auto"/>
      </w:divBdr>
      <w:divsChild>
        <w:div w:id="643319277">
          <w:marLeft w:val="0"/>
          <w:marRight w:val="0"/>
          <w:marTop w:val="0"/>
          <w:marBottom w:val="0"/>
          <w:divBdr>
            <w:top w:val="none" w:sz="0" w:space="0" w:color="auto"/>
            <w:left w:val="none" w:sz="0" w:space="0" w:color="auto"/>
            <w:bottom w:val="none" w:sz="0" w:space="0" w:color="auto"/>
            <w:right w:val="none" w:sz="0" w:space="0" w:color="auto"/>
          </w:divBdr>
          <w:divsChild>
            <w:div w:id="816071462">
              <w:marLeft w:val="0"/>
              <w:marRight w:val="0"/>
              <w:marTop w:val="0"/>
              <w:marBottom w:val="0"/>
              <w:divBdr>
                <w:top w:val="none" w:sz="0" w:space="0" w:color="auto"/>
                <w:left w:val="none" w:sz="0" w:space="0" w:color="auto"/>
                <w:bottom w:val="none" w:sz="0" w:space="0" w:color="auto"/>
                <w:right w:val="none" w:sz="0" w:space="0" w:color="auto"/>
              </w:divBdr>
              <w:divsChild>
                <w:div w:id="71384900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58113273">
      <w:bodyDiv w:val="1"/>
      <w:marLeft w:val="0"/>
      <w:marRight w:val="0"/>
      <w:marTop w:val="0"/>
      <w:marBottom w:val="0"/>
      <w:divBdr>
        <w:top w:val="none" w:sz="0" w:space="0" w:color="auto"/>
        <w:left w:val="none" w:sz="0" w:space="0" w:color="auto"/>
        <w:bottom w:val="none" w:sz="0" w:space="0" w:color="auto"/>
        <w:right w:val="none" w:sz="0" w:space="0" w:color="auto"/>
      </w:divBdr>
      <w:divsChild>
        <w:div w:id="1884243867">
          <w:marLeft w:val="0"/>
          <w:marRight w:val="0"/>
          <w:marTop w:val="0"/>
          <w:marBottom w:val="0"/>
          <w:divBdr>
            <w:top w:val="none" w:sz="0" w:space="0" w:color="auto"/>
            <w:left w:val="none" w:sz="0" w:space="0" w:color="auto"/>
            <w:bottom w:val="none" w:sz="0" w:space="0" w:color="auto"/>
            <w:right w:val="none" w:sz="0" w:space="0" w:color="auto"/>
          </w:divBdr>
        </w:div>
      </w:divsChild>
    </w:div>
    <w:div w:id="670914953">
      <w:bodyDiv w:val="1"/>
      <w:marLeft w:val="0"/>
      <w:marRight w:val="0"/>
      <w:marTop w:val="0"/>
      <w:marBottom w:val="0"/>
      <w:divBdr>
        <w:top w:val="none" w:sz="0" w:space="0" w:color="auto"/>
        <w:left w:val="none" w:sz="0" w:space="0" w:color="auto"/>
        <w:bottom w:val="none" w:sz="0" w:space="0" w:color="auto"/>
        <w:right w:val="none" w:sz="0" w:space="0" w:color="auto"/>
      </w:divBdr>
      <w:divsChild>
        <w:div w:id="1221012667">
          <w:marLeft w:val="0"/>
          <w:marRight w:val="0"/>
          <w:marTop w:val="0"/>
          <w:marBottom w:val="0"/>
          <w:divBdr>
            <w:top w:val="none" w:sz="0" w:space="0" w:color="auto"/>
            <w:left w:val="none" w:sz="0" w:space="0" w:color="auto"/>
            <w:bottom w:val="none" w:sz="0" w:space="0" w:color="auto"/>
            <w:right w:val="none" w:sz="0" w:space="0" w:color="auto"/>
          </w:divBdr>
          <w:divsChild>
            <w:div w:id="1848671056">
              <w:marLeft w:val="0"/>
              <w:marRight w:val="0"/>
              <w:marTop w:val="0"/>
              <w:marBottom w:val="0"/>
              <w:divBdr>
                <w:top w:val="none" w:sz="0" w:space="0" w:color="auto"/>
                <w:left w:val="none" w:sz="0" w:space="0" w:color="auto"/>
                <w:bottom w:val="none" w:sz="0" w:space="0" w:color="auto"/>
                <w:right w:val="none" w:sz="0" w:space="0" w:color="auto"/>
              </w:divBdr>
              <w:divsChild>
                <w:div w:id="5975598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672142950">
      <w:bodyDiv w:val="1"/>
      <w:marLeft w:val="0"/>
      <w:marRight w:val="0"/>
      <w:marTop w:val="0"/>
      <w:marBottom w:val="0"/>
      <w:divBdr>
        <w:top w:val="none" w:sz="0" w:space="0" w:color="auto"/>
        <w:left w:val="none" w:sz="0" w:space="0" w:color="auto"/>
        <w:bottom w:val="none" w:sz="0" w:space="0" w:color="auto"/>
        <w:right w:val="none" w:sz="0" w:space="0" w:color="auto"/>
      </w:divBdr>
    </w:div>
    <w:div w:id="722942647">
      <w:bodyDiv w:val="1"/>
      <w:marLeft w:val="0"/>
      <w:marRight w:val="0"/>
      <w:marTop w:val="0"/>
      <w:marBottom w:val="0"/>
      <w:divBdr>
        <w:top w:val="none" w:sz="0" w:space="0" w:color="auto"/>
        <w:left w:val="none" w:sz="0" w:space="0" w:color="auto"/>
        <w:bottom w:val="none" w:sz="0" w:space="0" w:color="auto"/>
        <w:right w:val="none" w:sz="0" w:space="0" w:color="auto"/>
      </w:divBdr>
      <w:divsChild>
        <w:div w:id="1137263315">
          <w:marLeft w:val="0"/>
          <w:marRight w:val="0"/>
          <w:marTop w:val="0"/>
          <w:marBottom w:val="0"/>
          <w:divBdr>
            <w:top w:val="none" w:sz="0" w:space="0" w:color="auto"/>
            <w:left w:val="none" w:sz="0" w:space="0" w:color="auto"/>
            <w:bottom w:val="none" w:sz="0" w:space="0" w:color="auto"/>
            <w:right w:val="none" w:sz="0" w:space="0" w:color="auto"/>
          </w:divBdr>
          <w:divsChild>
            <w:div w:id="766579251">
              <w:marLeft w:val="0"/>
              <w:marRight w:val="0"/>
              <w:marTop w:val="0"/>
              <w:marBottom w:val="0"/>
              <w:divBdr>
                <w:top w:val="none" w:sz="0" w:space="0" w:color="auto"/>
                <w:left w:val="none" w:sz="0" w:space="0" w:color="auto"/>
                <w:bottom w:val="none" w:sz="0" w:space="0" w:color="auto"/>
                <w:right w:val="none" w:sz="0" w:space="0" w:color="auto"/>
              </w:divBdr>
              <w:divsChild>
                <w:div w:id="11597329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0350958">
      <w:bodyDiv w:val="1"/>
      <w:marLeft w:val="0"/>
      <w:marRight w:val="0"/>
      <w:marTop w:val="0"/>
      <w:marBottom w:val="0"/>
      <w:divBdr>
        <w:top w:val="none" w:sz="0" w:space="0" w:color="auto"/>
        <w:left w:val="none" w:sz="0" w:space="0" w:color="auto"/>
        <w:bottom w:val="none" w:sz="0" w:space="0" w:color="auto"/>
        <w:right w:val="none" w:sz="0" w:space="0" w:color="auto"/>
      </w:divBdr>
    </w:div>
    <w:div w:id="750661479">
      <w:bodyDiv w:val="1"/>
      <w:marLeft w:val="0"/>
      <w:marRight w:val="0"/>
      <w:marTop w:val="0"/>
      <w:marBottom w:val="0"/>
      <w:divBdr>
        <w:top w:val="none" w:sz="0" w:space="0" w:color="auto"/>
        <w:left w:val="none" w:sz="0" w:space="0" w:color="auto"/>
        <w:bottom w:val="none" w:sz="0" w:space="0" w:color="auto"/>
        <w:right w:val="none" w:sz="0" w:space="0" w:color="auto"/>
      </w:divBdr>
      <w:divsChild>
        <w:div w:id="1490825811">
          <w:marLeft w:val="0"/>
          <w:marRight w:val="0"/>
          <w:marTop w:val="0"/>
          <w:marBottom w:val="0"/>
          <w:divBdr>
            <w:top w:val="none" w:sz="0" w:space="0" w:color="auto"/>
            <w:left w:val="none" w:sz="0" w:space="0" w:color="auto"/>
            <w:bottom w:val="none" w:sz="0" w:space="0" w:color="auto"/>
            <w:right w:val="none" w:sz="0" w:space="0" w:color="auto"/>
          </w:divBdr>
          <w:divsChild>
            <w:div w:id="1632175096">
              <w:marLeft w:val="0"/>
              <w:marRight w:val="0"/>
              <w:marTop w:val="0"/>
              <w:marBottom w:val="0"/>
              <w:divBdr>
                <w:top w:val="none" w:sz="0" w:space="0" w:color="auto"/>
                <w:left w:val="none" w:sz="0" w:space="0" w:color="auto"/>
                <w:bottom w:val="none" w:sz="0" w:space="0" w:color="auto"/>
                <w:right w:val="none" w:sz="0" w:space="0" w:color="auto"/>
              </w:divBdr>
              <w:divsChild>
                <w:div w:id="6661310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51776940">
      <w:bodyDiv w:val="1"/>
      <w:marLeft w:val="0"/>
      <w:marRight w:val="0"/>
      <w:marTop w:val="0"/>
      <w:marBottom w:val="0"/>
      <w:divBdr>
        <w:top w:val="none" w:sz="0" w:space="0" w:color="auto"/>
        <w:left w:val="none" w:sz="0" w:space="0" w:color="auto"/>
        <w:bottom w:val="none" w:sz="0" w:space="0" w:color="auto"/>
        <w:right w:val="none" w:sz="0" w:space="0" w:color="auto"/>
      </w:divBdr>
      <w:divsChild>
        <w:div w:id="242222308">
          <w:marLeft w:val="0"/>
          <w:marRight w:val="0"/>
          <w:marTop w:val="0"/>
          <w:marBottom w:val="0"/>
          <w:divBdr>
            <w:top w:val="none" w:sz="0" w:space="0" w:color="auto"/>
            <w:left w:val="none" w:sz="0" w:space="0" w:color="auto"/>
            <w:bottom w:val="none" w:sz="0" w:space="0" w:color="auto"/>
            <w:right w:val="none" w:sz="0" w:space="0" w:color="auto"/>
          </w:divBdr>
          <w:divsChild>
            <w:div w:id="685834947">
              <w:marLeft w:val="0"/>
              <w:marRight w:val="0"/>
              <w:marTop w:val="0"/>
              <w:marBottom w:val="0"/>
              <w:divBdr>
                <w:top w:val="none" w:sz="0" w:space="0" w:color="auto"/>
                <w:left w:val="none" w:sz="0" w:space="0" w:color="auto"/>
                <w:bottom w:val="none" w:sz="0" w:space="0" w:color="auto"/>
                <w:right w:val="none" w:sz="0" w:space="0" w:color="auto"/>
              </w:divBdr>
              <w:divsChild>
                <w:div w:id="22555735">
                  <w:marLeft w:val="0"/>
                  <w:marRight w:val="0"/>
                  <w:marTop w:val="0"/>
                  <w:marBottom w:val="0"/>
                  <w:divBdr>
                    <w:top w:val="none" w:sz="0" w:space="0" w:color="auto"/>
                    <w:left w:val="none" w:sz="0" w:space="0" w:color="auto"/>
                    <w:bottom w:val="none" w:sz="0" w:space="0" w:color="auto"/>
                    <w:right w:val="none" w:sz="0" w:space="0" w:color="auto"/>
                  </w:divBdr>
                  <w:divsChild>
                    <w:div w:id="12365540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757096193">
      <w:bodyDiv w:val="1"/>
      <w:marLeft w:val="0"/>
      <w:marRight w:val="0"/>
      <w:marTop w:val="0"/>
      <w:marBottom w:val="0"/>
      <w:divBdr>
        <w:top w:val="none" w:sz="0" w:space="0" w:color="auto"/>
        <w:left w:val="none" w:sz="0" w:space="0" w:color="auto"/>
        <w:bottom w:val="none" w:sz="0" w:space="0" w:color="auto"/>
        <w:right w:val="none" w:sz="0" w:space="0" w:color="auto"/>
      </w:divBdr>
      <w:divsChild>
        <w:div w:id="366566958">
          <w:marLeft w:val="0"/>
          <w:marRight w:val="0"/>
          <w:marTop w:val="0"/>
          <w:marBottom w:val="0"/>
          <w:divBdr>
            <w:top w:val="none" w:sz="0" w:space="0" w:color="auto"/>
            <w:left w:val="none" w:sz="0" w:space="0" w:color="auto"/>
            <w:bottom w:val="none" w:sz="0" w:space="0" w:color="auto"/>
            <w:right w:val="none" w:sz="0" w:space="0" w:color="auto"/>
          </w:divBdr>
          <w:divsChild>
            <w:div w:id="1241451551">
              <w:marLeft w:val="0"/>
              <w:marRight w:val="0"/>
              <w:marTop w:val="0"/>
              <w:marBottom w:val="0"/>
              <w:divBdr>
                <w:top w:val="none" w:sz="0" w:space="0" w:color="auto"/>
                <w:left w:val="none" w:sz="0" w:space="0" w:color="auto"/>
                <w:bottom w:val="none" w:sz="0" w:space="0" w:color="auto"/>
                <w:right w:val="none" w:sz="0" w:space="0" w:color="auto"/>
              </w:divBdr>
              <w:divsChild>
                <w:div w:id="5524288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764960543">
      <w:bodyDiv w:val="1"/>
      <w:marLeft w:val="0"/>
      <w:marRight w:val="0"/>
      <w:marTop w:val="0"/>
      <w:marBottom w:val="0"/>
      <w:divBdr>
        <w:top w:val="none" w:sz="0" w:space="0" w:color="auto"/>
        <w:left w:val="none" w:sz="0" w:space="0" w:color="auto"/>
        <w:bottom w:val="none" w:sz="0" w:space="0" w:color="auto"/>
        <w:right w:val="none" w:sz="0" w:space="0" w:color="auto"/>
      </w:divBdr>
      <w:divsChild>
        <w:div w:id="1980107104">
          <w:marLeft w:val="0"/>
          <w:marRight w:val="0"/>
          <w:marTop w:val="0"/>
          <w:marBottom w:val="0"/>
          <w:divBdr>
            <w:top w:val="none" w:sz="0" w:space="0" w:color="auto"/>
            <w:left w:val="none" w:sz="0" w:space="0" w:color="auto"/>
            <w:bottom w:val="none" w:sz="0" w:space="0" w:color="auto"/>
            <w:right w:val="none" w:sz="0" w:space="0" w:color="auto"/>
          </w:divBdr>
          <w:divsChild>
            <w:div w:id="79766016">
              <w:marLeft w:val="0"/>
              <w:marRight w:val="0"/>
              <w:marTop w:val="0"/>
              <w:marBottom w:val="0"/>
              <w:divBdr>
                <w:top w:val="none" w:sz="0" w:space="0" w:color="auto"/>
                <w:left w:val="none" w:sz="0" w:space="0" w:color="auto"/>
                <w:bottom w:val="none" w:sz="0" w:space="0" w:color="auto"/>
                <w:right w:val="none" w:sz="0" w:space="0" w:color="auto"/>
              </w:divBdr>
              <w:divsChild>
                <w:div w:id="11916443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823740312">
      <w:bodyDiv w:val="1"/>
      <w:marLeft w:val="0"/>
      <w:marRight w:val="0"/>
      <w:marTop w:val="0"/>
      <w:marBottom w:val="0"/>
      <w:divBdr>
        <w:top w:val="none" w:sz="0" w:space="0" w:color="auto"/>
        <w:left w:val="none" w:sz="0" w:space="0" w:color="auto"/>
        <w:bottom w:val="none" w:sz="0" w:space="0" w:color="auto"/>
        <w:right w:val="none" w:sz="0" w:space="0" w:color="auto"/>
      </w:divBdr>
      <w:divsChild>
        <w:div w:id="1082413199">
          <w:marLeft w:val="0"/>
          <w:marRight w:val="0"/>
          <w:marTop w:val="0"/>
          <w:marBottom w:val="0"/>
          <w:divBdr>
            <w:top w:val="none" w:sz="0" w:space="0" w:color="auto"/>
            <w:left w:val="none" w:sz="0" w:space="0" w:color="auto"/>
            <w:bottom w:val="none" w:sz="0" w:space="0" w:color="auto"/>
            <w:right w:val="none" w:sz="0" w:space="0" w:color="auto"/>
          </w:divBdr>
          <w:divsChild>
            <w:div w:id="1907766694">
              <w:marLeft w:val="0"/>
              <w:marRight w:val="0"/>
              <w:marTop w:val="0"/>
              <w:marBottom w:val="0"/>
              <w:divBdr>
                <w:top w:val="none" w:sz="0" w:space="0" w:color="auto"/>
                <w:left w:val="none" w:sz="0" w:space="0" w:color="auto"/>
                <w:bottom w:val="none" w:sz="0" w:space="0" w:color="auto"/>
                <w:right w:val="none" w:sz="0" w:space="0" w:color="auto"/>
              </w:divBdr>
              <w:divsChild>
                <w:div w:id="2562592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970592414">
      <w:bodyDiv w:val="1"/>
      <w:marLeft w:val="0"/>
      <w:marRight w:val="0"/>
      <w:marTop w:val="0"/>
      <w:marBottom w:val="0"/>
      <w:divBdr>
        <w:top w:val="none" w:sz="0" w:space="0" w:color="auto"/>
        <w:left w:val="none" w:sz="0" w:space="0" w:color="auto"/>
        <w:bottom w:val="none" w:sz="0" w:space="0" w:color="auto"/>
        <w:right w:val="none" w:sz="0" w:space="0" w:color="auto"/>
      </w:divBdr>
    </w:div>
    <w:div w:id="1003313324">
      <w:bodyDiv w:val="1"/>
      <w:marLeft w:val="0"/>
      <w:marRight w:val="0"/>
      <w:marTop w:val="0"/>
      <w:marBottom w:val="0"/>
      <w:divBdr>
        <w:top w:val="none" w:sz="0" w:space="0" w:color="auto"/>
        <w:left w:val="none" w:sz="0" w:space="0" w:color="auto"/>
        <w:bottom w:val="none" w:sz="0" w:space="0" w:color="auto"/>
        <w:right w:val="none" w:sz="0" w:space="0" w:color="auto"/>
      </w:divBdr>
      <w:divsChild>
        <w:div w:id="1001347653">
          <w:marLeft w:val="0"/>
          <w:marRight w:val="0"/>
          <w:marTop w:val="0"/>
          <w:marBottom w:val="0"/>
          <w:divBdr>
            <w:top w:val="none" w:sz="0" w:space="0" w:color="auto"/>
            <w:left w:val="none" w:sz="0" w:space="0" w:color="auto"/>
            <w:bottom w:val="none" w:sz="0" w:space="0" w:color="auto"/>
            <w:right w:val="none" w:sz="0" w:space="0" w:color="auto"/>
          </w:divBdr>
          <w:divsChild>
            <w:div w:id="49959062">
              <w:marLeft w:val="0"/>
              <w:marRight w:val="0"/>
              <w:marTop w:val="0"/>
              <w:marBottom w:val="0"/>
              <w:divBdr>
                <w:top w:val="none" w:sz="0" w:space="0" w:color="auto"/>
                <w:left w:val="none" w:sz="0" w:space="0" w:color="auto"/>
                <w:bottom w:val="none" w:sz="0" w:space="0" w:color="auto"/>
                <w:right w:val="none" w:sz="0" w:space="0" w:color="auto"/>
              </w:divBdr>
              <w:divsChild>
                <w:div w:id="4312435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09480204">
      <w:bodyDiv w:val="1"/>
      <w:marLeft w:val="0"/>
      <w:marRight w:val="0"/>
      <w:marTop w:val="0"/>
      <w:marBottom w:val="0"/>
      <w:divBdr>
        <w:top w:val="none" w:sz="0" w:space="0" w:color="auto"/>
        <w:left w:val="none" w:sz="0" w:space="0" w:color="auto"/>
        <w:bottom w:val="none" w:sz="0" w:space="0" w:color="auto"/>
        <w:right w:val="none" w:sz="0" w:space="0" w:color="auto"/>
      </w:divBdr>
      <w:divsChild>
        <w:div w:id="240137738">
          <w:marLeft w:val="0"/>
          <w:marRight w:val="0"/>
          <w:marTop w:val="0"/>
          <w:marBottom w:val="0"/>
          <w:divBdr>
            <w:top w:val="none" w:sz="0" w:space="0" w:color="auto"/>
            <w:left w:val="none" w:sz="0" w:space="0" w:color="auto"/>
            <w:bottom w:val="none" w:sz="0" w:space="0" w:color="auto"/>
            <w:right w:val="none" w:sz="0" w:space="0" w:color="auto"/>
          </w:divBdr>
          <w:divsChild>
            <w:div w:id="1266841622">
              <w:marLeft w:val="0"/>
              <w:marRight w:val="0"/>
              <w:marTop w:val="0"/>
              <w:marBottom w:val="0"/>
              <w:divBdr>
                <w:top w:val="none" w:sz="0" w:space="0" w:color="auto"/>
                <w:left w:val="none" w:sz="0" w:space="0" w:color="auto"/>
                <w:bottom w:val="none" w:sz="0" w:space="0" w:color="auto"/>
                <w:right w:val="none" w:sz="0" w:space="0" w:color="auto"/>
              </w:divBdr>
              <w:divsChild>
                <w:div w:id="109412868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23482869">
      <w:bodyDiv w:val="1"/>
      <w:marLeft w:val="0"/>
      <w:marRight w:val="0"/>
      <w:marTop w:val="0"/>
      <w:marBottom w:val="0"/>
      <w:divBdr>
        <w:top w:val="none" w:sz="0" w:space="0" w:color="auto"/>
        <w:left w:val="none" w:sz="0" w:space="0" w:color="auto"/>
        <w:bottom w:val="none" w:sz="0" w:space="0" w:color="auto"/>
        <w:right w:val="none" w:sz="0" w:space="0" w:color="auto"/>
      </w:divBdr>
      <w:divsChild>
        <w:div w:id="616525947">
          <w:marLeft w:val="0"/>
          <w:marRight w:val="0"/>
          <w:marTop w:val="0"/>
          <w:marBottom w:val="0"/>
          <w:divBdr>
            <w:top w:val="none" w:sz="0" w:space="0" w:color="auto"/>
            <w:left w:val="none" w:sz="0" w:space="0" w:color="auto"/>
            <w:bottom w:val="none" w:sz="0" w:space="0" w:color="auto"/>
            <w:right w:val="none" w:sz="0" w:space="0" w:color="auto"/>
          </w:divBdr>
          <w:divsChild>
            <w:div w:id="511647854">
              <w:marLeft w:val="0"/>
              <w:marRight w:val="0"/>
              <w:marTop w:val="0"/>
              <w:marBottom w:val="0"/>
              <w:divBdr>
                <w:top w:val="none" w:sz="0" w:space="0" w:color="auto"/>
                <w:left w:val="none" w:sz="0" w:space="0" w:color="auto"/>
                <w:bottom w:val="none" w:sz="0" w:space="0" w:color="auto"/>
                <w:right w:val="none" w:sz="0" w:space="0" w:color="auto"/>
              </w:divBdr>
              <w:divsChild>
                <w:div w:id="1966429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51999628">
      <w:bodyDiv w:val="1"/>
      <w:marLeft w:val="0"/>
      <w:marRight w:val="0"/>
      <w:marTop w:val="0"/>
      <w:marBottom w:val="0"/>
      <w:divBdr>
        <w:top w:val="none" w:sz="0" w:space="0" w:color="auto"/>
        <w:left w:val="none" w:sz="0" w:space="0" w:color="auto"/>
        <w:bottom w:val="none" w:sz="0" w:space="0" w:color="auto"/>
        <w:right w:val="none" w:sz="0" w:space="0" w:color="auto"/>
      </w:divBdr>
      <w:divsChild>
        <w:div w:id="1678921308">
          <w:marLeft w:val="0"/>
          <w:marRight w:val="0"/>
          <w:marTop w:val="0"/>
          <w:marBottom w:val="0"/>
          <w:divBdr>
            <w:top w:val="none" w:sz="0" w:space="0" w:color="auto"/>
            <w:left w:val="none" w:sz="0" w:space="0" w:color="auto"/>
            <w:bottom w:val="none" w:sz="0" w:space="0" w:color="auto"/>
            <w:right w:val="none" w:sz="0" w:space="0" w:color="auto"/>
          </w:divBdr>
          <w:divsChild>
            <w:div w:id="2057700562">
              <w:marLeft w:val="0"/>
              <w:marRight w:val="0"/>
              <w:marTop w:val="0"/>
              <w:marBottom w:val="0"/>
              <w:divBdr>
                <w:top w:val="none" w:sz="0" w:space="0" w:color="auto"/>
                <w:left w:val="none" w:sz="0" w:space="0" w:color="auto"/>
                <w:bottom w:val="none" w:sz="0" w:space="0" w:color="auto"/>
                <w:right w:val="none" w:sz="0" w:space="0" w:color="auto"/>
              </w:divBdr>
              <w:divsChild>
                <w:div w:id="111097935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2214995">
      <w:bodyDiv w:val="1"/>
      <w:marLeft w:val="0"/>
      <w:marRight w:val="0"/>
      <w:marTop w:val="0"/>
      <w:marBottom w:val="0"/>
      <w:divBdr>
        <w:top w:val="none" w:sz="0" w:space="0" w:color="auto"/>
        <w:left w:val="none" w:sz="0" w:space="0" w:color="auto"/>
        <w:bottom w:val="none" w:sz="0" w:space="0" w:color="auto"/>
        <w:right w:val="none" w:sz="0" w:space="0" w:color="auto"/>
      </w:divBdr>
      <w:divsChild>
        <w:div w:id="1737779816">
          <w:marLeft w:val="0"/>
          <w:marRight w:val="0"/>
          <w:marTop w:val="0"/>
          <w:marBottom w:val="0"/>
          <w:divBdr>
            <w:top w:val="none" w:sz="0" w:space="0" w:color="auto"/>
            <w:left w:val="none" w:sz="0" w:space="0" w:color="auto"/>
            <w:bottom w:val="none" w:sz="0" w:space="0" w:color="auto"/>
            <w:right w:val="none" w:sz="0" w:space="0" w:color="auto"/>
          </w:divBdr>
          <w:divsChild>
            <w:div w:id="493837167">
              <w:marLeft w:val="0"/>
              <w:marRight w:val="0"/>
              <w:marTop w:val="0"/>
              <w:marBottom w:val="0"/>
              <w:divBdr>
                <w:top w:val="none" w:sz="0" w:space="0" w:color="auto"/>
                <w:left w:val="none" w:sz="0" w:space="0" w:color="auto"/>
                <w:bottom w:val="none" w:sz="0" w:space="0" w:color="auto"/>
                <w:right w:val="none" w:sz="0" w:space="0" w:color="auto"/>
              </w:divBdr>
              <w:divsChild>
                <w:div w:id="15598969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68653029">
      <w:bodyDiv w:val="1"/>
      <w:marLeft w:val="0"/>
      <w:marRight w:val="0"/>
      <w:marTop w:val="0"/>
      <w:marBottom w:val="0"/>
      <w:divBdr>
        <w:top w:val="none" w:sz="0" w:space="0" w:color="auto"/>
        <w:left w:val="none" w:sz="0" w:space="0" w:color="auto"/>
        <w:bottom w:val="none" w:sz="0" w:space="0" w:color="auto"/>
        <w:right w:val="none" w:sz="0" w:space="0" w:color="auto"/>
      </w:divBdr>
      <w:divsChild>
        <w:div w:id="189951005">
          <w:marLeft w:val="0"/>
          <w:marRight w:val="0"/>
          <w:marTop w:val="0"/>
          <w:marBottom w:val="0"/>
          <w:divBdr>
            <w:top w:val="none" w:sz="0" w:space="0" w:color="auto"/>
            <w:left w:val="none" w:sz="0" w:space="0" w:color="auto"/>
            <w:bottom w:val="none" w:sz="0" w:space="0" w:color="auto"/>
            <w:right w:val="none" w:sz="0" w:space="0" w:color="auto"/>
          </w:divBdr>
          <w:divsChild>
            <w:div w:id="127237386">
              <w:marLeft w:val="0"/>
              <w:marRight w:val="0"/>
              <w:marTop w:val="0"/>
              <w:marBottom w:val="0"/>
              <w:divBdr>
                <w:top w:val="none" w:sz="0" w:space="0" w:color="auto"/>
                <w:left w:val="none" w:sz="0" w:space="0" w:color="auto"/>
                <w:bottom w:val="none" w:sz="0" w:space="0" w:color="auto"/>
                <w:right w:val="none" w:sz="0" w:space="0" w:color="auto"/>
              </w:divBdr>
              <w:divsChild>
                <w:div w:id="15672996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5472354">
      <w:bodyDiv w:val="1"/>
      <w:marLeft w:val="0"/>
      <w:marRight w:val="0"/>
      <w:marTop w:val="0"/>
      <w:marBottom w:val="0"/>
      <w:divBdr>
        <w:top w:val="none" w:sz="0" w:space="0" w:color="auto"/>
        <w:left w:val="none" w:sz="0" w:space="0" w:color="auto"/>
        <w:bottom w:val="none" w:sz="0" w:space="0" w:color="auto"/>
        <w:right w:val="none" w:sz="0" w:space="0" w:color="auto"/>
      </w:divBdr>
      <w:divsChild>
        <w:div w:id="97870022">
          <w:marLeft w:val="0"/>
          <w:marRight w:val="0"/>
          <w:marTop w:val="0"/>
          <w:marBottom w:val="0"/>
          <w:divBdr>
            <w:top w:val="none" w:sz="0" w:space="0" w:color="auto"/>
            <w:left w:val="none" w:sz="0" w:space="0" w:color="auto"/>
            <w:bottom w:val="none" w:sz="0" w:space="0" w:color="auto"/>
            <w:right w:val="none" w:sz="0" w:space="0" w:color="auto"/>
          </w:divBdr>
          <w:divsChild>
            <w:div w:id="987323058">
              <w:marLeft w:val="0"/>
              <w:marRight w:val="0"/>
              <w:marTop w:val="0"/>
              <w:marBottom w:val="0"/>
              <w:divBdr>
                <w:top w:val="none" w:sz="0" w:space="0" w:color="auto"/>
                <w:left w:val="none" w:sz="0" w:space="0" w:color="auto"/>
                <w:bottom w:val="none" w:sz="0" w:space="0" w:color="auto"/>
                <w:right w:val="none" w:sz="0" w:space="0" w:color="auto"/>
              </w:divBdr>
              <w:divsChild>
                <w:div w:id="489754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078750081">
      <w:bodyDiv w:val="1"/>
      <w:marLeft w:val="0"/>
      <w:marRight w:val="0"/>
      <w:marTop w:val="0"/>
      <w:marBottom w:val="0"/>
      <w:divBdr>
        <w:top w:val="none" w:sz="0" w:space="0" w:color="auto"/>
        <w:left w:val="none" w:sz="0" w:space="0" w:color="auto"/>
        <w:bottom w:val="none" w:sz="0" w:space="0" w:color="auto"/>
        <w:right w:val="none" w:sz="0" w:space="0" w:color="auto"/>
      </w:divBdr>
    </w:div>
    <w:div w:id="1124077419">
      <w:bodyDiv w:val="1"/>
      <w:marLeft w:val="0"/>
      <w:marRight w:val="0"/>
      <w:marTop w:val="0"/>
      <w:marBottom w:val="0"/>
      <w:divBdr>
        <w:top w:val="none" w:sz="0" w:space="0" w:color="auto"/>
        <w:left w:val="none" w:sz="0" w:space="0" w:color="auto"/>
        <w:bottom w:val="none" w:sz="0" w:space="0" w:color="auto"/>
        <w:right w:val="none" w:sz="0" w:space="0" w:color="auto"/>
      </w:divBdr>
      <w:divsChild>
        <w:div w:id="1949004389">
          <w:marLeft w:val="0"/>
          <w:marRight w:val="0"/>
          <w:marTop w:val="0"/>
          <w:marBottom w:val="0"/>
          <w:divBdr>
            <w:top w:val="none" w:sz="0" w:space="0" w:color="auto"/>
            <w:left w:val="none" w:sz="0" w:space="0" w:color="auto"/>
            <w:bottom w:val="none" w:sz="0" w:space="0" w:color="auto"/>
            <w:right w:val="none" w:sz="0" w:space="0" w:color="auto"/>
          </w:divBdr>
          <w:divsChild>
            <w:div w:id="128326801">
              <w:marLeft w:val="0"/>
              <w:marRight w:val="0"/>
              <w:marTop w:val="0"/>
              <w:marBottom w:val="0"/>
              <w:divBdr>
                <w:top w:val="none" w:sz="0" w:space="0" w:color="auto"/>
                <w:left w:val="none" w:sz="0" w:space="0" w:color="auto"/>
                <w:bottom w:val="none" w:sz="0" w:space="0" w:color="auto"/>
                <w:right w:val="none" w:sz="0" w:space="0" w:color="auto"/>
              </w:divBdr>
              <w:divsChild>
                <w:div w:id="19944874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4471257">
      <w:bodyDiv w:val="1"/>
      <w:marLeft w:val="0"/>
      <w:marRight w:val="0"/>
      <w:marTop w:val="0"/>
      <w:marBottom w:val="0"/>
      <w:divBdr>
        <w:top w:val="none" w:sz="0" w:space="0" w:color="auto"/>
        <w:left w:val="none" w:sz="0" w:space="0" w:color="auto"/>
        <w:bottom w:val="none" w:sz="0" w:space="0" w:color="auto"/>
        <w:right w:val="none" w:sz="0" w:space="0" w:color="auto"/>
      </w:divBdr>
      <w:divsChild>
        <w:div w:id="1519612094">
          <w:marLeft w:val="0"/>
          <w:marRight w:val="0"/>
          <w:marTop w:val="0"/>
          <w:marBottom w:val="0"/>
          <w:divBdr>
            <w:top w:val="none" w:sz="0" w:space="0" w:color="auto"/>
            <w:left w:val="none" w:sz="0" w:space="0" w:color="auto"/>
            <w:bottom w:val="none" w:sz="0" w:space="0" w:color="auto"/>
            <w:right w:val="none" w:sz="0" w:space="0" w:color="auto"/>
          </w:divBdr>
          <w:divsChild>
            <w:div w:id="1032421017">
              <w:marLeft w:val="0"/>
              <w:marRight w:val="0"/>
              <w:marTop w:val="0"/>
              <w:marBottom w:val="0"/>
              <w:divBdr>
                <w:top w:val="none" w:sz="0" w:space="0" w:color="auto"/>
                <w:left w:val="none" w:sz="0" w:space="0" w:color="auto"/>
                <w:bottom w:val="none" w:sz="0" w:space="0" w:color="auto"/>
                <w:right w:val="none" w:sz="0" w:space="0" w:color="auto"/>
              </w:divBdr>
              <w:divsChild>
                <w:div w:id="6810085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27892912">
      <w:bodyDiv w:val="1"/>
      <w:marLeft w:val="0"/>
      <w:marRight w:val="0"/>
      <w:marTop w:val="0"/>
      <w:marBottom w:val="0"/>
      <w:divBdr>
        <w:top w:val="none" w:sz="0" w:space="0" w:color="auto"/>
        <w:left w:val="none" w:sz="0" w:space="0" w:color="auto"/>
        <w:bottom w:val="none" w:sz="0" w:space="0" w:color="auto"/>
        <w:right w:val="none" w:sz="0" w:space="0" w:color="auto"/>
      </w:divBdr>
      <w:divsChild>
        <w:div w:id="1106999229">
          <w:marLeft w:val="0"/>
          <w:marRight w:val="0"/>
          <w:marTop w:val="0"/>
          <w:marBottom w:val="0"/>
          <w:divBdr>
            <w:top w:val="none" w:sz="0" w:space="0" w:color="auto"/>
            <w:left w:val="none" w:sz="0" w:space="0" w:color="auto"/>
            <w:bottom w:val="none" w:sz="0" w:space="0" w:color="auto"/>
            <w:right w:val="none" w:sz="0" w:space="0" w:color="auto"/>
          </w:divBdr>
          <w:divsChild>
            <w:div w:id="137765779">
              <w:marLeft w:val="0"/>
              <w:marRight w:val="0"/>
              <w:marTop w:val="0"/>
              <w:marBottom w:val="0"/>
              <w:divBdr>
                <w:top w:val="none" w:sz="0" w:space="0" w:color="auto"/>
                <w:left w:val="none" w:sz="0" w:space="0" w:color="auto"/>
                <w:bottom w:val="none" w:sz="0" w:space="0" w:color="auto"/>
                <w:right w:val="none" w:sz="0" w:space="0" w:color="auto"/>
              </w:divBdr>
              <w:divsChild>
                <w:div w:id="168174091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44681891">
      <w:bodyDiv w:val="1"/>
      <w:marLeft w:val="0"/>
      <w:marRight w:val="0"/>
      <w:marTop w:val="0"/>
      <w:marBottom w:val="0"/>
      <w:divBdr>
        <w:top w:val="none" w:sz="0" w:space="0" w:color="auto"/>
        <w:left w:val="none" w:sz="0" w:space="0" w:color="auto"/>
        <w:bottom w:val="none" w:sz="0" w:space="0" w:color="auto"/>
        <w:right w:val="none" w:sz="0" w:space="0" w:color="auto"/>
      </w:divBdr>
      <w:divsChild>
        <w:div w:id="323556942">
          <w:marLeft w:val="0"/>
          <w:marRight w:val="0"/>
          <w:marTop w:val="0"/>
          <w:marBottom w:val="0"/>
          <w:divBdr>
            <w:top w:val="none" w:sz="0" w:space="0" w:color="auto"/>
            <w:left w:val="none" w:sz="0" w:space="0" w:color="auto"/>
            <w:bottom w:val="none" w:sz="0" w:space="0" w:color="auto"/>
            <w:right w:val="none" w:sz="0" w:space="0" w:color="auto"/>
          </w:divBdr>
          <w:divsChild>
            <w:div w:id="76557425">
              <w:marLeft w:val="0"/>
              <w:marRight w:val="0"/>
              <w:marTop w:val="0"/>
              <w:marBottom w:val="0"/>
              <w:divBdr>
                <w:top w:val="none" w:sz="0" w:space="0" w:color="auto"/>
                <w:left w:val="none" w:sz="0" w:space="0" w:color="auto"/>
                <w:bottom w:val="none" w:sz="0" w:space="0" w:color="auto"/>
                <w:right w:val="none" w:sz="0" w:space="0" w:color="auto"/>
              </w:divBdr>
              <w:divsChild>
                <w:div w:id="20868724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3414247">
      <w:bodyDiv w:val="1"/>
      <w:marLeft w:val="0"/>
      <w:marRight w:val="0"/>
      <w:marTop w:val="0"/>
      <w:marBottom w:val="0"/>
      <w:divBdr>
        <w:top w:val="none" w:sz="0" w:space="0" w:color="auto"/>
        <w:left w:val="none" w:sz="0" w:space="0" w:color="auto"/>
        <w:bottom w:val="none" w:sz="0" w:space="0" w:color="auto"/>
        <w:right w:val="none" w:sz="0" w:space="0" w:color="auto"/>
      </w:divBdr>
      <w:divsChild>
        <w:div w:id="1836990133">
          <w:marLeft w:val="0"/>
          <w:marRight w:val="0"/>
          <w:marTop w:val="0"/>
          <w:marBottom w:val="0"/>
          <w:divBdr>
            <w:top w:val="none" w:sz="0" w:space="0" w:color="auto"/>
            <w:left w:val="none" w:sz="0" w:space="0" w:color="auto"/>
            <w:bottom w:val="none" w:sz="0" w:space="0" w:color="auto"/>
            <w:right w:val="none" w:sz="0" w:space="0" w:color="auto"/>
          </w:divBdr>
          <w:divsChild>
            <w:div w:id="1281063093">
              <w:marLeft w:val="0"/>
              <w:marRight w:val="0"/>
              <w:marTop w:val="0"/>
              <w:marBottom w:val="0"/>
              <w:divBdr>
                <w:top w:val="none" w:sz="0" w:space="0" w:color="auto"/>
                <w:left w:val="none" w:sz="0" w:space="0" w:color="auto"/>
                <w:bottom w:val="none" w:sz="0" w:space="0" w:color="auto"/>
                <w:right w:val="none" w:sz="0" w:space="0" w:color="auto"/>
              </w:divBdr>
              <w:divsChild>
                <w:div w:id="208228823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75476140">
      <w:bodyDiv w:val="1"/>
      <w:marLeft w:val="0"/>
      <w:marRight w:val="0"/>
      <w:marTop w:val="0"/>
      <w:marBottom w:val="0"/>
      <w:divBdr>
        <w:top w:val="none" w:sz="0" w:space="0" w:color="auto"/>
        <w:left w:val="none" w:sz="0" w:space="0" w:color="auto"/>
        <w:bottom w:val="none" w:sz="0" w:space="0" w:color="auto"/>
        <w:right w:val="none" w:sz="0" w:space="0" w:color="auto"/>
      </w:divBdr>
    </w:div>
    <w:div w:id="1291008683">
      <w:bodyDiv w:val="1"/>
      <w:marLeft w:val="0"/>
      <w:marRight w:val="0"/>
      <w:marTop w:val="0"/>
      <w:marBottom w:val="0"/>
      <w:divBdr>
        <w:top w:val="none" w:sz="0" w:space="0" w:color="auto"/>
        <w:left w:val="none" w:sz="0" w:space="0" w:color="auto"/>
        <w:bottom w:val="none" w:sz="0" w:space="0" w:color="auto"/>
        <w:right w:val="none" w:sz="0" w:space="0" w:color="auto"/>
      </w:divBdr>
    </w:div>
    <w:div w:id="1297759555">
      <w:bodyDiv w:val="1"/>
      <w:marLeft w:val="0"/>
      <w:marRight w:val="0"/>
      <w:marTop w:val="0"/>
      <w:marBottom w:val="0"/>
      <w:divBdr>
        <w:top w:val="none" w:sz="0" w:space="0" w:color="auto"/>
        <w:left w:val="none" w:sz="0" w:space="0" w:color="auto"/>
        <w:bottom w:val="none" w:sz="0" w:space="0" w:color="auto"/>
        <w:right w:val="none" w:sz="0" w:space="0" w:color="auto"/>
      </w:divBdr>
    </w:div>
    <w:div w:id="1318613462">
      <w:bodyDiv w:val="1"/>
      <w:marLeft w:val="0"/>
      <w:marRight w:val="0"/>
      <w:marTop w:val="0"/>
      <w:marBottom w:val="0"/>
      <w:divBdr>
        <w:top w:val="none" w:sz="0" w:space="0" w:color="auto"/>
        <w:left w:val="none" w:sz="0" w:space="0" w:color="auto"/>
        <w:bottom w:val="none" w:sz="0" w:space="0" w:color="auto"/>
        <w:right w:val="none" w:sz="0" w:space="0" w:color="auto"/>
      </w:divBdr>
      <w:divsChild>
        <w:div w:id="808204697">
          <w:marLeft w:val="0"/>
          <w:marRight w:val="0"/>
          <w:marTop w:val="0"/>
          <w:marBottom w:val="0"/>
          <w:divBdr>
            <w:top w:val="none" w:sz="0" w:space="0" w:color="auto"/>
            <w:left w:val="none" w:sz="0" w:space="0" w:color="auto"/>
            <w:bottom w:val="none" w:sz="0" w:space="0" w:color="auto"/>
            <w:right w:val="none" w:sz="0" w:space="0" w:color="auto"/>
          </w:divBdr>
          <w:divsChild>
            <w:div w:id="525755063">
              <w:marLeft w:val="0"/>
              <w:marRight w:val="0"/>
              <w:marTop w:val="0"/>
              <w:marBottom w:val="0"/>
              <w:divBdr>
                <w:top w:val="none" w:sz="0" w:space="0" w:color="auto"/>
                <w:left w:val="none" w:sz="0" w:space="0" w:color="auto"/>
                <w:bottom w:val="none" w:sz="0" w:space="0" w:color="auto"/>
                <w:right w:val="none" w:sz="0" w:space="0" w:color="auto"/>
              </w:divBdr>
              <w:divsChild>
                <w:div w:id="1343894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84254807">
      <w:bodyDiv w:val="1"/>
      <w:marLeft w:val="0"/>
      <w:marRight w:val="0"/>
      <w:marTop w:val="0"/>
      <w:marBottom w:val="0"/>
      <w:divBdr>
        <w:top w:val="none" w:sz="0" w:space="0" w:color="auto"/>
        <w:left w:val="none" w:sz="0" w:space="0" w:color="auto"/>
        <w:bottom w:val="none" w:sz="0" w:space="0" w:color="auto"/>
        <w:right w:val="none" w:sz="0" w:space="0" w:color="auto"/>
      </w:divBdr>
      <w:divsChild>
        <w:div w:id="697437570">
          <w:marLeft w:val="0"/>
          <w:marRight w:val="0"/>
          <w:marTop w:val="0"/>
          <w:marBottom w:val="0"/>
          <w:divBdr>
            <w:top w:val="none" w:sz="0" w:space="0" w:color="auto"/>
            <w:left w:val="none" w:sz="0" w:space="0" w:color="auto"/>
            <w:bottom w:val="none" w:sz="0" w:space="0" w:color="auto"/>
            <w:right w:val="none" w:sz="0" w:space="0" w:color="auto"/>
          </w:divBdr>
          <w:divsChild>
            <w:div w:id="807162673">
              <w:marLeft w:val="0"/>
              <w:marRight w:val="0"/>
              <w:marTop w:val="0"/>
              <w:marBottom w:val="0"/>
              <w:divBdr>
                <w:top w:val="none" w:sz="0" w:space="0" w:color="auto"/>
                <w:left w:val="none" w:sz="0" w:space="0" w:color="auto"/>
                <w:bottom w:val="none" w:sz="0" w:space="0" w:color="auto"/>
                <w:right w:val="none" w:sz="0" w:space="0" w:color="auto"/>
              </w:divBdr>
              <w:divsChild>
                <w:div w:id="15382756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92578170">
      <w:bodyDiv w:val="1"/>
      <w:marLeft w:val="0"/>
      <w:marRight w:val="0"/>
      <w:marTop w:val="0"/>
      <w:marBottom w:val="0"/>
      <w:divBdr>
        <w:top w:val="none" w:sz="0" w:space="0" w:color="auto"/>
        <w:left w:val="none" w:sz="0" w:space="0" w:color="auto"/>
        <w:bottom w:val="none" w:sz="0" w:space="0" w:color="auto"/>
        <w:right w:val="none" w:sz="0" w:space="0" w:color="auto"/>
      </w:divBdr>
      <w:divsChild>
        <w:div w:id="1516772973">
          <w:marLeft w:val="0"/>
          <w:marRight w:val="0"/>
          <w:marTop w:val="0"/>
          <w:marBottom w:val="0"/>
          <w:divBdr>
            <w:top w:val="none" w:sz="0" w:space="0" w:color="auto"/>
            <w:left w:val="none" w:sz="0" w:space="0" w:color="auto"/>
            <w:bottom w:val="none" w:sz="0" w:space="0" w:color="auto"/>
            <w:right w:val="none" w:sz="0" w:space="0" w:color="auto"/>
          </w:divBdr>
          <w:divsChild>
            <w:div w:id="644775250">
              <w:marLeft w:val="0"/>
              <w:marRight w:val="0"/>
              <w:marTop w:val="0"/>
              <w:marBottom w:val="0"/>
              <w:divBdr>
                <w:top w:val="none" w:sz="0" w:space="0" w:color="auto"/>
                <w:left w:val="none" w:sz="0" w:space="0" w:color="auto"/>
                <w:bottom w:val="none" w:sz="0" w:space="0" w:color="auto"/>
                <w:right w:val="none" w:sz="0" w:space="0" w:color="auto"/>
              </w:divBdr>
              <w:divsChild>
                <w:div w:id="177250745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01560489">
      <w:bodyDiv w:val="1"/>
      <w:marLeft w:val="0"/>
      <w:marRight w:val="0"/>
      <w:marTop w:val="0"/>
      <w:marBottom w:val="0"/>
      <w:divBdr>
        <w:top w:val="none" w:sz="0" w:space="0" w:color="auto"/>
        <w:left w:val="none" w:sz="0" w:space="0" w:color="auto"/>
        <w:bottom w:val="none" w:sz="0" w:space="0" w:color="auto"/>
        <w:right w:val="none" w:sz="0" w:space="0" w:color="auto"/>
      </w:divBdr>
      <w:divsChild>
        <w:div w:id="506792412">
          <w:marLeft w:val="0"/>
          <w:marRight w:val="0"/>
          <w:marTop w:val="0"/>
          <w:marBottom w:val="0"/>
          <w:divBdr>
            <w:top w:val="none" w:sz="0" w:space="0" w:color="auto"/>
            <w:left w:val="none" w:sz="0" w:space="0" w:color="auto"/>
            <w:bottom w:val="none" w:sz="0" w:space="0" w:color="auto"/>
            <w:right w:val="none" w:sz="0" w:space="0" w:color="auto"/>
          </w:divBdr>
          <w:divsChild>
            <w:div w:id="1924490184">
              <w:marLeft w:val="0"/>
              <w:marRight w:val="0"/>
              <w:marTop w:val="0"/>
              <w:marBottom w:val="0"/>
              <w:divBdr>
                <w:top w:val="none" w:sz="0" w:space="0" w:color="auto"/>
                <w:left w:val="none" w:sz="0" w:space="0" w:color="auto"/>
                <w:bottom w:val="none" w:sz="0" w:space="0" w:color="auto"/>
                <w:right w:val="none" w:sz="0" w:space="0" w:color="auto"/>
              </w:divBdr>
              <w:divsChild>
                <w:div w:id="15010457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18937224">
      <w:bodyDiv w:val="1"/>
      <w:marLeft w:val="0"/>
      <w:marRight w:val="0"/>
      <w:marTop w:val="0"/>
      <w:marBottom w:val="0"/>
      <w:divBdr>
        <w:top w:val="none" w:sz="0" w:space="0" w:color="auto"/>
        <w:left w:val="none" w:sz="0" w:space="0" w:color="auto"/>
        <w:bottom w:val="none" w:sz="0" w:space="0" w:color="auto"/>
        <w:right w:val="none" w:sz="0" w:space="0" w:color="auto"/>
      </w:divBdr>
    </w:div>
    <w:div w:id="1434395094">
      <w:bodyDiv w:val="1"/>
      <w:marLeft w:val="0"/>
      <w:marRight w:val="0"/>
      <w:marTop w:val="0"/>
      <w:marBottom w:val="0"/>
      <w:divBdr>
        <w:top w:val="none" w:sz="0" w:space="0" w:color="auto"/>
        <w:left w:val="none" w:sz="0" w:space="0" w:color="auto"/>
        <w:bottom w:val="none" w:sz="0" w:space="0" w:color="auto"/>
        <w:right w:val="none" w:sz="0" w:space="0" w:color="auto"/>
      </w:divBdr>
    </w:div>
    <w:div w:id="1447043411">
      <w:bodyDiv w:val="1"/>
      <w:marLeft w:val="0"/>
      <w:marRight w:val="0"/>
      <w:marTop w:val="0"/>
      <w:marBottom w:val="0"/>
      <w:divBdr>
        <w:top w:val="none" w:sz="0" w:space="0" w:color="auto"/>
        <w:left w:val="none" w:sz="0" w:space="0" w:color="auto"/>
        <w:bottom w:val="none" w:sz="0" w:space="0" w:color="auto"/>
        <w:right w:val="none" w:sz="0" w:space="0" w:color="auto"/>
      </w:divBdr>
      <w:divsChild>
        <w:div w:id="2090761787">
          <w:marLeft w:val="0"/>
          <w:marRight w:val="0"/>
          <w:marTop w:val="0"/>
          <w:marBottom w:val="0"/>
          <w:divBdr>
            <w:top w:val="none" w:sz="0" w:space="0" w:color="auto"/>
            <w:left w:val="none" w:sz="0" w:space="0" w:color="auto"/>
            <w:bottom w:val="none" w:sz="0" w:space="0" w:color="auto"/>
            <w:right w:val="none" w:sz="0" w:space="0" w:color="auto"/>
          </w:divBdr>
          <w:divsChild>
            <w:div w:id="687103806">
              <w:marLeft w:val="0"/>
              <w:marRight w:val="0"/>
              <w:marTop w:val="0"/>
              <w:marBottom w:val="0"/>
              <w:divBdr>
                <w:top w:val="none" w:sz="0" w:space="0" w:color="auto"/>
                <w:left w:val="none" w:sz="0" w:space="0" w:color="auto"/>
                <w:bottom w:val="none" w:sz="0" w:space="0" w:color="auto"/>
                <w:right w:val="none" w:sz="0" w:space="0" w:color="auto"/>
              </w:divBdr>
              <w:divsChild>
                <w:div w:id="9058013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59494582">
      <w:bodyDiv w:val="1"/>
      <w:marLeft w:val="0"/>
      <w:marRight w:val="0"/>
      <w:marTop w:val="0"/>
      <w:marBottom w:val="0"/>
      <w:divBdr>
        <w:top w:val="none" w:sz="0" w:space="0" w:color="auto"/>
        <w:left w:val="none" w:sz="0" w:space="0" w:color="auto"/>
        <w:bottom w:val="none" w:sz="0" w:space="0" w:color="auto"/>
        <w:right w:val="none" w:sz="0" w:space="0" w:color="auto"/>
      </w:divBdr>
      <w:divsChild>
        <w:div w:id="1682394026">
          <w:marLeft w:val="0"/>
          <w:marRight w:val="0"/>
          <w:marTop w:val="0"/>
          <w:marBottom w:val="0"/>
          <w:divBdr>
            <w:top w:val="none" w:sz="0" w:space="0" w:color="auto"/>
            <w:left w:val="none" w:sz="0" w:space="0" w:color="auto"/>
            <w:bottom w:val="none" w:sz="0" w:space="0" w:color="auto"/>
            <w:right w:val="none" w:sz="0" w:space="0" w:color="auto"/>
          </w:divBdr>
          <w:divsChild>
            <w:div w:id="18167964">
              <w:marLeft w:val="0"/>
              <w:marRight w:val="0"/>
              <w:marTop w:val="0"/>
              <w:marBottom w:val="0"/>
              <w:divBdr>
                <w:top w:val="none" w:sz="0" w:space="0" w:color="auto"/>
                <w:left w:val="none" w:sz="0" w:space="0" w:color="auto"/>
                <w:bottom w:val="none" w:sz="0" w:space="0" w:color="auto"/>
                <w:right w:val="none" w:sz="0" w:space="0" w:color="auto"/>
              </w:divBdr>
              <w:divsChild>
                <w:div w:id="2177911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61073693">
      <w:bodyDiv w:val="1"/>
      <w:marLeft w:val="0"/>
      <w:marRight w:val="0"/>
      <w:marTop w:val="0"/>
      <w:marBottom w:val="0"/>
      <w:divBdr>
        <w:top w:val="none" w:sz="0" w:space="0" w:color="auto"/>
        <w:left w:val="none" w:sz="0" w:space="0" w:color="auto"/>
        <w:bottom w:val="none" w:sz="0" w:space="0" w:color="auto"/>
        <w:right w:val="none" w:sz="0" w:space="0" w:color="auto"/>
      </w:divBdr>
    </w:div>
    <w:div w:id="1471243089">
      <w:bodyDiv w:val="1"/>
      <w:marLeft w:val="0"/>
      <w:marRight w:val="0"/>
      <w:marTop w:val="0"/>
      <w:marBottom w:val="0"/>
      <w:divBdr>
        <w:top w:val="none" w:sz="0" w:space="0" w:color="auto"/>
        <w:left w:val="none" w:sz="0" w:space="0" w:color="auto"/>
        <w:bottom w:val="none" w:sz="0" w:space="0" w:color="auto"/>
        <w:right w:val="none" w:sz="0" w:space="0" w:color="auto"/>
      </w:divBdr>
      <w:divsChild>
        <w:div w:id="974598853">
          <w:marLeft w:val="0"/>
          <w:marRight w:val="0"/>
          <w:marTop w:val="0"/>
          <w:marBottom w:val="0"/>
          <w:divBdr>
            <w:top w:val="none" w:sz="0" w:space="0" w:color="auto"/>
            <w:left w:val="none" w:sz="0" w:space="0" w:color="auto"/>
            <w:bottom w:val="none" w:sz="0" w:space="0" w:color="auto"/>
            <w:right w:val="none" w:sz="0" w:space="0" w:color="auto"/>
          </w:divBdr>
          <w:divsChild>
            <w:div w:id="1771730440">
              <w:marLeft w:val="0"/>
              <w:marRight w:val="0"/>
              <w:marTop w:val="0"/>
              <w:marBottom w:val="0"/>
              <w:divBdr>
                <w:top w:val="none" w:sz="0" w:space="0" w:color="auto"/>
                <w:left w:val="none" w:sz="0" w:space="0" w:color="auto"/>
                <w:bottom w:val="none" w:sz="0" w:space="0" w:color="auto"/>
                <w:right w:val="none" w:sz="0" w:space="0" w:color="auto"/>
              </w:divBdr>
              <w:divsChild>
                <w:div w:id="18542975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490899849">
      <w:bodyDiv w:val="1"/>
      <w:marLeft w:val="0"/>
      <w:marRight w:val="0"/>
      <w:marTop w:val="0"/>
      <w:marBottom w:val="0"/>
      <w:divBdr>
        <w:top w:val="none" w:sz="0" w:space="0" w:color="auto"/>
        <w:left w:val="none" w:sz="0" w:space="0" w:color="auto"/>
        <w:bottom w:val="none" w:sz="0" w:space="0" w:color="auto"/>
        <w:right w:val="none" w:sz="0" w:space="0" w:color="auto"/>
      </w:divBdr>
      <w:divsChild>
        <w:div w:id="1959097481">
          <w:marLeft w:val="0"/>
          <w:marRight w:val="0"/>
          <w:marTop w:val="0"/>
          <w:marBottom w:val="0"/>
          <w:divBdr>
            <w:top w:val="none" w:sz="0" w:space="0" w:color="auto"/>
            <w:left w:val="none" w:sz="0" w:space="0" w:color="auto"/>
            <w:bottom w:val="none" w:sz="0" w:space="0" w:color="auto"/>
            <w:right w:val="none" w:sz="0" w:space="0" w:color="auto"/>
          </w:divBdr>
          <w:divsChild>
            <w:div w:id="1894198678">
              <w:marLeft w:val="0"/>
              <w:marRight w:val="0"/>
              <w:marTop w:val="0"/>
              <w:marBottom w:val="0"/>
              <w:divBdr>
                <w:top w:val="none" w:sz="0" w:space="0" w:color="auto"/>
                <w:left w:val="none" w:sz="0" w:space="0" w:color="auto"/>
                <w:bottom w:val="none" w:sz="0" w:space="0" w:color="auto"/>
                <w:right w:val="none" w:sz="0" w:space="0" w:color="auto"/>
              </w:divBdr>
              <w:divsChild>
                <w:div w:id="4891752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12716689">
      <w:bodyDiv w:val="1"/>
      <w:marLeft w:val="0"/>
      <w:marRight w:val="0"/>
      <w:marTop w:val="0"/>
      <w:marBottom w:val="0"/>
      <w:divBdr>
        <w:top w:val="none" w:sz="0" w:space="0" w:color="auto"/>
        <w:left w:val="none" w:sz="0" w:space="0" w:color="auto"/>
        <w:bottom w:val="none" w:sz="0" w:space="0" w:color="auto"/>
        <w:right w:val="none" w:sz="0" w:space="0" w:color="auto"/>
      </w:divBdr>
    </w:div>
    <w:div w:id="1526943036">
      <w:bodyDiv w:val="1"/>
      <w:marLeft w:val="0"/>
      <w:marRight w:val="0"/>
      <w:marTop w:val="0"/>
      <w:marBottom w:val="0"/>
      <w:divBdr>
        <w:top w:val="none" w:sz="0" w:space="0" w:color="auto"/>
        <w:left w:val="none" w:sz="0" w:space="0" w:color="auto"/>
        <w:bottom w:val="none" w:sz="0" w:space="0" w:color="auto"/>
        <w:right w:val="none" w:sz="0" w:space="0" w:color="auto"/>
      </w:divBdr>
      <w:divsChild>
        <w:div w:id="542140319">
          <w:marLeft w:val="0"/>
          <w:marRight w:val="0"/>
          <w:marTop w:val="0"/>
          <w:marBottom w:val="0"/>
          <w:divBdr>
            <w:top w:val="none" w:sz="0" w:space="0" w:color="auto"/>
            <w:left w:val="none" w:sz="0" w:space="0" w:color="auto"/>
            <w:bottom w:val="none" w:sz="0" w:space="0" w:color="auto"/>
            <w:right w:val="none" w:sz="0" w:space="0" w:color="auto"/>
          </w:divBdr>
          <w:divsChild>
            <w:div w:id="1249072145">
              <w:marLeft w:val="0"/>
              <w:marRight w:val="0"/>
              <w:marTop w:val="0"/>
              <w:marBottom w:val="0"/>
              <w:divBdr>
                <w:top w:val="none" w:sz="0" w:space="0" w:color="auto"/>
                <w:left w:val="none" w:sz="0" w:space="0" w:color="auto"/>
                <w:bottom w:val="none" w:sz="0" w:space="0" w:color="auto"/>
                <w:right w:val="none" w:sz="0" w:space="0" w:color="auto"/>
              </w:divBdr>
              <w:divsChild>
                <w:div w:id="1172988907">
                  <w:marLeft w:val="0"/>
                  <w:marRight w:val="0"/>
                  <w:marTop w:val="0"/>
                  <w:marBottom w:val="0"/>
                  <w:divBdr>
                    <w:top w:val="none" w:sz="0" w:space="0" w:color="auto"/>
                    <w:left w:val="none" w:sz="0" w:space="0" w:color="auto"/>
                    <w:bottom w:val="none" w:sz="0" w:space="0" w:color="auto"/>
                    <w:right w:val="none" w:sz="0" w:space="0" w:color="auto"/>
                  </w:divBdr>
                </w:div>
                <w:div w:id="14209822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3638239">
      <w:bodyDiv w:val="1"/>
      <w:marLeft w:val="0"/>
      <w:marRight w:val="0"/>
      <w:marTop w:val="0"/>
      <w:marBottom w:val="0"/>
      <w:divBdr>
        <w:top w:val="none" w:sz="0" w:space="0" w:color="auto"/>
        <w:left w:val="none" w:sz="0" w:space="0" w:color="auto"/>
        <w:bottom w:val="none" w:sz="0" w:space="0" w:color="auto"/>
        <w:right w:val="none" w:sz="0" w:space="0" w:color="auto"/>
      </w:divBdr>
      <w:divsChild>
        <w:div w:id="609121240">
          <w:marLeft w:val="0"/>
          <w:marRight w:val="0"/>
          <w:marTop w:val="0"/>
          <w:marBottom w:val="0"/>
          <w:divBdr>
            <w:top w:val="none" w:sz="0" w:space="0" w:color="auto"/>
            <w:left w:val="none" w:sz="0" w:space="0" w:color="auto"/>
            <w:bottom w:val="none" w:sz="0" w:space="0" w:color="auto"/>
            <w:right w:val="none" w:sz="0" w:space="0" w:color="auto"/>
          </w:divBdr>
          <w:divsChild>
            <w:div w:id="1228151474">
              <w:marLeft w:val="0"/>
              <w:marRight w:val="0"/>
              <w:marTop w:val="0"/>
              <w:marBottom w:val="0"/>
              <w:divBdr>
                <w:top w:val="none" w:sz="0" w:space="0" w:color="auto"/>
                <w:left w:val="none" w:sz="0" w:space="0" w:color="auto"/>
                <w:bottom w:val="none" w:sz="0" w:space="0" w:color="auto"/>
                <w:right w:val="none" w:sz="0" w:space="0" w:color="auto"/>
              </w:divBdr>
              <w:divsChild>
                <w:div w:id="518548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565679567">
      <w:bodyDiv w:val="1"/>
      <w:marLeft w:val="0"/>
      <w:marRight w:val="0"/>
      <w:marTop w:val="0"/>
      <w:marBottom w:val="0"/>
      <w:divBdr>
        <w:top w:val="none" w:sz="0" w:space="0" w:color="auto"/>
        <w:left w:val="none" w:sz="0" w:space="0" w:color="auto"/>
        <w:bottom w:val="none" w:sz="0" w:space="0" w:color="auto"/>
        <w:right w:val="none" w:sz="0" w:space="0" w:color="auto"/>
      </w:divBdr>
      <w:divsChild>
        <w:div w:id="1930966212">
          <w:marLeft w:val="0"/>
          <w:marRight w:val="0"/>
          <w:marTop w:val="0"/>
          <w:marBottom w:val="0"/>
          <w:divBdr>
            <w:top w:val="none" w:sz="0" w:space="0" w:color="auto"/>
            <w:left w:val="none" w:sz="0" w:space="0" w:color="auto"/>
            <w:bottom w:val="none" w:sz="0" w:space="0" w:color="auto"/>
            <w:right w:val="none" w:sz="0" w:space="0" w:color="auto"/>
          </w:divBdr>
          <w:divsChild>
            <w:div w:id="853686919">
              <w:marLeft w:val="0"/>
              <w:marRight w:val="0"/>
              <w:marTop w:val="0"/>
              <w:marBottom w:val="0"/>
              <w:divBdr>
                <w:top w:val="none" w:sz="0" w:space="0" w:color="auto"/>
                <w:left w:val="none" w:sz="0" w:space="0" w:color="auto"/>
                <w:bottom w:val="none" w:sz="0" w:space="0" w:color="auto"/>
                <w:right w:val="none" w:sz="0" w:space="0" w:color="auto"/>
              </w:divBdr>
              <w:divsChild>
                <w:div w:id="143740416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00331520">
      <w:bodyDiv w:val="1"/>
      <w:marLeft w:val="0"/>
      <w:marRight w:val="0"/>
      <w:marTop w:val="0"/>
      <w:marBottom w:val="0"/>
      <w:divBdr>
        <w:top w:val="none" w:sz="0" w:space="0" w:color="auto"/>
        <w:left w:val="none" w:sz="0" w:space="0" w:color="auto"/>
        <w:bottom w:val="none" w:sz="0" w:space="0" w:color="auto"/>
        <w:right w:val="none" w:sz="0" w:space="0" w:color="auto"/>
      </w:divBdr>
      <w:divsChild>
        <w:div w:id="1169980010">
          <w:marLeft w:val="0"/>
          <w:marRight w:val="0"/>
          <w:marTop w:val="0"/>
          <w:marBottom w:val="0"/>
          <w:divBdr>
            <w:top w:val="none" w:sz="0" w:space="0" w:color="auto"/>
            <w:left w:val="none" w:sz="0" w:space="0" w:color="auto"/>
            <w:bottom w:val="none" w:sz="0" w:space="0" w:color="auto"/>
            <w:right w:val="none" w:sz="0" w:space="0" w:color="auto"/>
          </w:divBdr>
          <w:divsChild>
            <w:div w:id="2027095883">
              <w:marLeft w:val="0"/>
              <w:marRight w:val="0"/>
              <w:marTop w:val="0"/>
              <w:marBottom w:val="0"/>
              <w:divBdr>
                <w:top w:val="none" w:sz="0" w:space="0" w:color="auto"/>
                <w:left w:val="none" w:sz="0" w:space="0" w:color="auto"/>
                <w:bottom w:val="none" w:sz="0" w:space="0" w:color="auto"/>
                <w:right w:val="none" w:sz="0" w:space="0" w:color="auto"/>
              </w:divBdr>
              <w:divsChild>
                <w:div w:id="3478763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10359365">
      <w:bodyDiv w:val="1"/>
      <w:marLeft w:val="0"/>
      <w:marRight w:val="0"/>
      <w:marTop w:val="0"/>
      <w:marBottom w:val="0"/>
      <w:divBdr>
        <w:top w:val="none" w:sz="0" w:space="0" w:color="auto"/>
        <w:left w:val="none" w:sz="0" w:space="0" w:color="auto"/>
        <w:bottom w:val="none" w:sz="0" w:space="0" w:color="auto"/>
        <w:right w:val="none" w:sz="0" w:space="0" w:color="auto"/>
      </w:divBdr>
    </w:div>
    <w:div w:id="1619605354">
      <w:bodyDiv w:val="1"/>
      <w:marLeft w:val="0"/>
      <w:marRight w:val="0"/>
      <w:marTop w:val="0"/>
      <w:marBottom w:val="0"/>
      <w:divBdr>
        <w:top w:val="none" w:sz="0" w:space="0" w:color="auto"/>
        <w:left w:val="none" w:sz="0" w:space="0" w:color="auto"/>
        <w:bottom w:val="none" w:sz="0" w:space="0" w:color="auto"/>
        <w:right w:val="none" w:sz="0" w:space="0" w:color="auto"/>
      </w:divBdr>
      <w:divsChild>
        <w:div w:id="471094844">
          <w:marLeft w:val="0"/>
          <w:marRight w:val="0"/>
          <w:marTop w:val="0"/>
          <w:marBottom w:val="0"/>
          <w:divBdr>
            <w:top w:val="none" w:sz="0" w:space="0" w:color="auto"/>
            <w:left w:val="none" w:sz="0" w:space="0" w:color="auto"/>
            <w:bottom w:val="none" w:sz="0" w:space="0" w:color="auto"/>
            <w:right w:val="none" w:sz="0" w:space="0" w:color="auto"/>
          </w:divBdr>
          <w:divsChild>
            <w:div w:id="509568758">
              <w:marLeft w:val="0"/>
              <w:marRight w:val="0"/>
              <w:marTop w:val="0"/>
              <w:marBottom w:val="0"/>
              <w:divBdr>
                <w:top w:val="none" w:sz="0" w:space="0" w:color="auto"/>
                <w:left w:val="none" w:sz="0" w:space="0" w:color="auto"/>
                <w:bottom w:val="none" w:sz="0" w:space="0" w:color="auto"/>
                <w:right w:val="none" w:sz="0" w:space="0" w:color="auto"/>
              </w:divBdr>
              <w:divsChild>
                <w:div w:id="43274779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58723383">
      <w:bodyDiv w:val="1"/>
      <w:marLeft w:val="0"/>
      <w:marRight w:val="0"/>
      <w:marTop w:val="0"/>
      <w:marBottom w:val="0"/>
      <w:divBdr>
        <w:top w:val="none" w:sz="0" w:space="0" w:color="auto"/>
        <w:left w:val="none" w:sz="0" w:space="0" w:color="auto"/>
        <w:bottom w:val="none" w:sz="0" w:space="0" w:color="auto"/>
        <w:right w:val="none" w:sz="0" w:space="0" w:color="auto"/>
      </w:divBdr>
      <w:divsChild>
        <w:div w:id="647903392">
          <w:marLeft w:val="0"/>
          <w:marRight w:val="0"/>
          <w:marTop w:val="0"/>
          <w:marBottom w:val="0"/>
          <w:divBdr>
            <w:top w:val="none" w:sz="0" w:space="0" w:color="auto"/>
            <w:left w:val="none" w:sz="0" w:space="0" w:color="auto"/>
            <w:bottom w:val="none" w:sz="0" w:space="0" w:color="auto"/>
            <w:right w:val="none" w:sz="0" w:space="0" w:color="auto"/>
          </w:divBdr>
          <w:divsChild>
            <w:div w:id="1011417146">
              <w:marLeft w:val="0"/>
              <w:marRight w:val="0"/>
              <w:marTop w:val="0"/>
              <w:marBottom w:val="0"/>
              <w:divBdr>
                <w:top w:val="none" w:sz="0" w:space="0" w:color="auto"/>
                <w:left w:val="none" w:sz="0" w:space="0" w:color="auto"/>
                <w:bottom w:val="none" w:sz="0" w:space="0" w:color="auto"/>
                <w:right w:val="none" w:sz="0" w:space="0" w:color="auto"/>
              </w:divBdr>
              <w:divsChild>
                <w:div w:id="8582029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2641522">
      <w:bodyDiv w:val="1"/>
      <w:marLeft w:val="0"/>
      <w:marRight w:val="0"/>
      <w:marTop w:val="0"/>
      <w:marBottom w:val="0"/>
      <w:divBdr>
        <w:top w:val="none" w:sz="0" w:space="0" w:color="auto"/>
        <w:left w:val="none" w:sz="0" w:space="0" w:color="auto"/>
        <w:bottom w:val="none" w:sz="0" w:space="0" w:color="auto"/>
        <w:right w:val="none" w:sz="0" w:space="0" w:color="auto"/>
      </w:divBdr>
    </w:div>
    <w:div w:id="1674642696">
      <w:bodyDiv w:val="1"/>
      <w:marLeft w:val="0"/>
      <w:marRight w:val="0"/>
      <w:marTop w:val="0"/>
      <w:marBottom w:val="0"/>
      <w:divBdr>
        <w:top w:val="none" w:sz="0" w:space="0" w:color="auto"/>
        <w:left w:val="none" w:sz="0" w:space="0" w:color="auto"/>
        <w:bottom w:val="none" w:sz="0" w:space="0" w:color="auto"/>
        <w:right w:val="none" w:sz="0" w:space="0" w:color="auto"/>
      </w:divBdr>
    </w:div>
    <w:div w:id="1698460738">
      <w:bodyDiv w:val="1"/>
      <w:marLeft w:val="0"/>
      <w:marRight w:val="0"/>
      <w:marTop w:val="0"/>
      <w:marBottom w:val="0"/>
      <w:divBdr>
        <w:top w:val="none" w:sz="0" w:space="0" w:color="auto"/>
        <w:left w:val="none" w:sz="0" w:space="0" w:color="auto"/>
        <w:bottom w:val="none" w:sz="0" w:space="0" w:color="auto"/>
        <w:right w:val="none" w:sz="0" w:space="0" w:color="auto"/>
      </w:divBdr>
      <w:divsChild>
        <w:div w:id="1199390614">
          <w:marLeft w:val="0"/>
          <w:marRight w:val="0"/>
          <w:marTop w:val="0"/>
          <w:marBottom w:val="0"/>
          <w:divBdr>
            <w:top w:val="none" w:sz="0" w:space="0" w:color="auto"/>
            <w:left w:val="none" w:sz="0" w:space="0" w:color="auto"/>
            <w:bottom w:val="none" w:sz="0" w:space="0" w:color="auto"/>
            <w:right w:val="none" w:sz="0" w:space="0" w:color="auto"/>
          </w:divBdr>
          <w:divsChild>
            <w:div w:id="1545826314">
              <w:marLeft w:val="0"/>
              <w:marRight w:val="0"/>
              <w:marTop w:val="0"/>
              <w:marBottom w:val="0"/>
              <w:divBdr>
                <w:top w:val="none" w:sz="0" w:space="0" w:color="auto"/>
                <w:left w:val="none" w:sz="0" w:space="0" w:color="auto"/>
                <w:bottom w:val="none" w:sz="0" w:space="0" w:color="auto"/>
                <w:right w:val="none" w:sz="0" w:space="0" w:color="auto"/>
              </w:divBdr>
              <w:divsChild>
                <w:div w:id="11682545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99350975">
      <w:bodyDiv w:val="1"/>
      <w:marLeft w:val="0"/>
      <w:marRight w:val="0"/>
      <w:marTop w:val="0"/>
      <w:marBottom w:val="0"/>
      <w:divBdr>
        <w:top w:val="none" w:sz="0" w:space="0" w:color="auto"/>
        <w:left w:val="none" w:sz="0" w:space="0" w:color="auto"/>
        <w:bottom w:val="none" w:sz="0" w:space="0" w:color="auto"/>
        <w:right w:val="none" w:sz="0" w:space="0" w:color="auto"/>
      </w:divBdr>
      <w:divsChild>
        <w:div w:id="1634603859">
          <w:marLeft w:val="0"/>
          <w:marRight w:val="0"/>
          <w:marTop w:val="0"/>
          <w:marBottom w:val="0"/>
          <w:divBdr>
            <w:top w:val="none" w:sz="0" w:space="0" w:color="auto"/>
            <w:left w:val="none" w:sz="0" w:space="0" w:color="auto"/>
            <w:bottom w:val="none" w:sz="0" w:space="0" w:color="auto"/>
            <w:right w:val="none" w:sz="0" w:space="0" w:color="auto"/>
          </w:divBdr>
          <w:divsChild>
            <w:div w:id="1323267409">
              <w:marLeft w:val="0"/>
              <w:marRight w:val="0"/>
              <w:marTop w:val="0"/>
              <w:marBottom w:val="0"/>
              <w:divBdr>
                <w:top w:val="none" w:sz="0" w:space="0" w:color="auto"/>
                <w:left w:val="none" w:sz="0" w:space="0" w:color="auto"/>
                <w:bottom w:val="none" w:sz="0" w:space="0" w:color="auto"/>
                <w:right w:val="none" w:sz="0" w:space="0" w:color="auto"/>
              </w:divBdr>
              <w:divsChild>
                <w:div w:id="207862274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795244608">
      <w:bodyDiv w:val="1"/>
      <w:marLeft w:val="0"/>
      <w:marRight w:val="0"/>
      <w:marTop w:val="0"/>
      <w:marBottom w:val="0"/>
      <w:divBdr>
        <w:top w:val="none" w:sz="0" w:space="0" w:color="auto"/>
        <w:left w:val="none" w:sz="0" w:space="0" w:color="auto"/>
        <w:bottom w:val="none" w:sz="0" w:space="0" w:color="auto"/>
        <w:right w:val="none" w:sz="0" w:space="0" w:color="auto"/>
      </w:divBdr>
      <w:divsChild>
        <w:div w:id="113138427">
          <w:marLeft w:val="0"/>
          <w:marRight w:val="0"/>
          <w:marTop w:val="0"/>
          <w:marBottom w:val="0"/>
          <w:divBdr>
            <w:top w:val="none" w:sz="0" w:space="0" w:color="auto"/>
            <w:left w:val="none" w:sz="0" w:space="0" w:color="auto"/>
            <w:bottom w:val="none" w:sz="0" w:space="0" w:color="auto"/>
            <w:right w:val="none" w:sz="0" w:space="0" w:color="auto"/>
          </w:divBdr>
          <w:divsChild>
            <w:div w:id="1746105169">
              <w:marLeft w:val="0"/>
              <w:marRight w:val="0"/>
              <w:marTop w:val="0"/>
              <w:marBottom w:val="0"/>
              <w:divBdr>
                <w:top w:val="none" w:sz="0" w:space="0" w:color="auto"/>
                <w:left w:val="none" w:sz="0" w:space="0" w:color="auto"/>
                <w:bottom w:val="none" w:sz="0" w:space="0" w:color="auto"/>
                <w:right w:val="none" w:sz="0" w:space="0" w:color="auto"/>
              </w:divBdr>
              <w:divsChild>
                <w:div w:id="1241996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13132227">
      <w:bodyDiv w:val="1"/>
      <w:marLeft w:val="0"/>
      <w:marRight w:val="0"/>
      <w:marTop w:val="0"/>
      <w:marBottom w:val="0"/>
      <w:divBdr>
        <w:top w:val="none" w:sz="0" w:space="0" w:color="auto"/>
        <w:left w:val="none" w:sz="0" w:space="0" w:color="auto"/>
        <w:bottom w:val="none" w:sz="0" w:space="0" w:color="auto"/>
        <w:right w:val="none" w:sz="0" w:space="0" w:color="auto"/>
      </w:divBdr>
    </w:div>
    <w:div w:id="1821263641">
      <w:bodyDiv w:val="1"/>
      <w:marLeft w:val="0"/>
      <w:marRight w:val="0"/>
      <w:marTop w:val="0"/>
      <w:marBottom w:val="0"/>
      <w:divBdr>
        <w:top w:val="none" w:sz="0" w:space="0" w:color="auto"/>
        <w:left w:val="none" w:sz="0" w:space="0" w:color="auto"/>
        <w:bottom w:val="none" w:sz="0" w:space="0" w:color="auto"/>
        <w:right w:val="none" w:sz="0" w:space="0" w:color="auto"/>
      </w:divBdr>
      <w:divsChild>
        <w:div w:id="750003195">
          <w:marLeft w:val="0"/>
          <w:marRight w:val="0"/>
          <w:marTop w:val="0"/>
          <w:marBottom w:val="0"/>
          <w:divBdr>
            <w:top w:val="none" w:sz="0" w:space="0" w:color="auto"/>
            <w:left w:val="none" w:sz="0" w:space="0" w:color="auto"/>
            <w:bottom w:val="none" w:sz="0" w:space="0" w:color="auto"/>
            <w:right w:val="none" w:sz="0" w:space="0" w:color="auto"/>
          </w:divBdr>
          <w:divsChild>
            <w:div w:id="357701982">
              <w:marLeft w:val="0"/>
              <w:marRight w:val="0"/>
              <w:marTop w:val="0"/>
              <w:marBottom w:val="0"/>
              <w:divBdr>
                <w:top w:val="none" w:sz="0" w:space="0" w:color="auto"/>
                <w:left w:val="none" w:sz="0" w:space="0" w:color="auto"/>
                <w:bottom w:val="none" w:sz="0" w:space="0" w:color="auto"/>
                <w:right w:val="none" w:sz="0" w:space="0" w:color="auto"/>
              </w:divBdr>
              <w:divsChild>
                <w:div w:id="39944713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23504242">
      <w:bodyDiv w:val="1"/>
      <w:marLeft w:val="0"/>
      <w:marRight w:val="0"/>
      <w:marTop w:val="0"/>
      <w:marBottom w:val="0"/>
      <w:divBdr>
        <w:top w:val="none" w:sz="0" w:space="0" w:color="auto"/>
        <w:left w:val="none" w:sz="0" w:space="0" w:color="auto"/>
        <w:bottom w:val="none" w:sz="0" w:space="0" w:color="auto"/>
        <w:right w:val="none" w:sz="0" w:space="0" w:color="auto"/>
      </w:divBdr>
    </w:div>
    <w:div w:id="1850289760">
      <w:bodyDiv w:val="1"/>
      <w:marLeft w:val="0"/>
      <w:marRight w:val="0"/>
      <w:marTop w:val="0"/>
      <w:marBottom w:val="0"/>
      <w:divBdr>
        <w:top w:val="none" w:sz="0" w:space="0" w:color="auto"/>
        <w:left w:val="none" w:sz="0" w:space="0" w:color="auto"/>
        <w:bottom w:val="none" w:sz="0" w:space="0" w:color="auto"/>
        <w:right w:val="none" w:sz="0" w:space="0" w:color="auto"/>
      </w:divBdr>
      <w:divsChild>
        <w:div w:id="1361474704">
          <w:marLeft w:val="0"/>
          <w:marRight w:val="0"/>
          <w:marTop w:val="0"/>
          <w:marBottom w:val="0"/>
          <w:divBdr>
            <w:top w:val="none" w:sz="0" w:space="0" w:color="auto"/>
            <w:left w:val="none" w:sz="0" w:space="0" w:color="auto"/>
            <w:bottom w:val="none" w:sz="0" w:space="0" w:color="auto"/>
            <w:right w:val="none" w:sz="0" w:space="0" w:color="auto"/>
          </w:divBdr>
          <w:divsChild>
            <w:div w:id="945694451">
              <w:marLeft w:val="0"/>
              <w:marRight w:val="0"/>
              <w:marTop w:val="0"/>
              <w:marBottom w:val="0"/>
              <w:divBdr>
                <w:top w:val="none" w:sz="0" w:space="0" w:color="auto"/>
                <w:left w:val="none" w:sz="0" w:space="0" w:color="auto"/>
                <w:bottom w:val="none" w:sz="0" w:space="0" w:color="auto"/>
                <w:right w:val="none" w:sz="0" w:space="0" w:color="auto"/>
              </w:divBdr>
              <w:divsChild>
                <w:div w:id="14511294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1674812">
      <w:bodyDiv w:val="1"/>
      <w:marLeft w:val="0"/>
      <w:marRight w:val="0"/>
      <w:marTop w:val="0"/>
      <w:marBottom w:val="0"/>
      <w:divBdr>
        <w:top w:val="none" w:sz="0" w:space="0" w:color="auto"/>
        <w:left w:val="none" w:sz="0" w:space="0" w:color="auto"/>
        <w:bottom w:val="none" w:sz="0" w:space="0" w:color="auto"/>
        <w:right w:val="none" w:sz="0" w:space="0" w:color="auto"/>
      </w:divBdr>
      <w:divsChild>
        <w:div w:id="848176944">
          <w:marLeft w:val="0"/>
          <w:marRight w:val="0"/>
          <w:marTop w:val="0"/>
          <w:marBottom w:val="0"/>
          <w:divBdr>
            <w:top w:val="none" w:sz="0" w:space="0" w:color="auto"/>
            <w:left w:val="none" w:sz="0" w:space="0" w:color="auto"/>
            <w:bottom w:val="none" w:sz="0" w:space="0" w:color="auto"/>
            <w:right w:val="none" w:sz="0" w:space="0" w:color="auto"/>
          </w:divBdr>
          <w:divsChild>
            <w:div w:id="355886742">
              <w:marLeft w:val="0"/>
              <w:marRight w:val="0"/>
              <w:marTop w:val="0"/>
              <w:marBottom w:val="0"/>
              <w:divBdr>
                <w:top w:val="none" w:sz="0" w:space="0" w:color="auto"/>
                <w:left w:val="none" w:sz="0" w:space="0" w:color="auto"/>
                <w:bottom w:val="none" w:sz="0" w:space="0" w:color="auto"/>
                <w:right w:val="none" w:sz="0" w:space="0" w:color="auto"/>
              </w:divBdr>
              <w:divsChild>
                <w:div w:id="14535929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879008684">
      <w:bodyDiv w:val="1"/>
      <w:marLeft w:val="0"/>
      <w:marRight w:val="0"/>
      <w:marTop w:val="0"/>
      <w:marBottom w:val="0"/>
      <w:divBdr>
        <w:top w:val="none" w:sz="0" w:space="0" w:color="auto"/>
        <w:left w:val="none" w:sz="0" w:space="0" w:color="auto"/>
        <w:bottom w:val="none" w:sz="0" w:space="0" w:color="auto"/>
        <w:right w:val="none" w:sz="0" w:space="0" w:color="auto"/>
      </w:divBdr>
    </w:div>
    <w:div w:id="1956518988">
      <w:bodyDiv w:val="1"/>
      <w:marLeft w:val="0"/>
      <w:marRight w:val="0"/>
      <w:marTop w:val="0"/>
      <w:marBottom w:val="0"/>
      <w:divBdr>
        <w:top w:val="none" w:sz="0" w:space="0" w:color="auto"/>
        <w:left w:val="none" w:sz="0" w:space="0" w:color="auto"/>
        <w:bottom w:val="none" w:sz="0" w:space="0" w:color="auto"/>
        <w:right w:val="none" w:sz="0" w:space="0" w:color="auto"/>
      </w:divBdr>
    </w:div>
    <w:div w:id="1957979436">
      <w:bodyDiv w:val="1"/>
      <w:marLeft w:val="0"/>
      <w:marRight w:val="0"/>
      <w:marTop w:val="0"/>
      <w:marBottom w:val="0"/>
      <w:divBdr>
        <w:top w:val="none" w:sz="0" w:space="0" w:color="auto"/>
        <w:left w:val="none" w:sz="0" w:space="0" w:color="auto"/>
        <w:bottom w:val="none" w:sz="0" w:space="0" w:color="auto"/>
        <w:right w:val="none" w:sz="0" w:space="0" w:color="auto"/>
      </w:divBdr>
      <w:divsChild>
        <w:div w:id="1761902397">
          <w:marLeft w:val="0"/>
          <w:marRight w:val="0"/>
          <w:marTop w:val="0"/>
          <w:marBottom w:val="0"/>
          <w:divBdr>
            <w:top w:val="none" w:sz="0" w:space="0" w:color="auto"/>
            <w:left w:val="none" w:sz="0" w:space="0" w:color="auto"/>
            <w:bottom w:val="none" w:sz="0" w:space="0" w:color="auto"/>
            <w:right w:val="none" w:sz="0" w:space="0" w:color="auto"/>
          </w:divBdr>
          <w:divsChild>
            <w:div w:id="152336295">
              <w:marLeft w:val="0"/>
              <w:marRight w:val="0"/>
              <w:marTop w:val="0"/>
              <w:marBottom w:val="0"/>
              <w:divBdr>
                <w:top w:val="none" w:sz="0" w:space="0" w:color="auto"/>
                <w:left w:val="none" w:sz="0" w:space="0" w:color="auto"/>
                <w:bottom w:val="none" w:sz="0" w:space="0" w:color="auto"/>
                <w:right w:val="none" w:sz="0" w:space="0" w:color="auto"/>
              </w:divBdr>
              <w:divsChild>
                <w:div w:id="10262482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60453417">
      <w:bodyDiv w:val="1"/>
      <w:marLeft w:val="0"/>
      <w:marRight w:val="0"/>
      <w:marTop w:val="0"/>
      <w:marBottom w:val="0"/>
      <w:divBdr>
        <w:top w:val="none" w:sz="0" w:space="0" w:color="auto"/>
        <w:left w:val="none" w:sz="0" w:space="0" w:color="auto"/>
        <w:bottom w:val="none" w:sz="0" w:space="0" w:color="auto"/>
        <w:right w:val="none" w:sz="0" w:space="0" w:color="auto"/>
      </w:divBdr>
    </w:div>
    <w:div w:id="1982542556">
      <w:bodyDiv w:val="1"/>
      <w:marLeft w:val="0"/>
      <w:marRight w:val="0"/>
      <w:marTop w:val="0"/>
      <w:marBottom w:val="0"/>
      <w:divBdr>
        <w:top w:val="none" w:sz="0" w:space="0" w:color="auto"/>
        <w:left w:val="none" w:sz="0" w:space="0" w:color="auto"/>
        <w:bottom w:val="none" w:sz="0" w:space="0" w:color="auto"/>
        <w:right w:val="none" w:sz="0" w:space="0" w:color="auto"/>
      </w:divBdr>
      <w:divsChild>
        <w:div w:id="781190047">
          <w:marLeft w:val="0"/>
          <w:marRight w:val="0"/>
          <w:marTop w:val="0"/>
          <w:marBottom w:val="0"/>
          <w:divBdr>
            <w:top w:val="none" w:sz="0" w:space="0" w:color="auto"/>
            <w:left w:val="none" w:sz="0" w:space="0" w:color="auto"/>
            <w:bottom w:val="none" w:sz="0" w:space="0" w:color="auto"/>
            <w:right w:val="none" w:sz="0" w:space="0" w:color="auto"/>
          </w:divBdr>
          <w:divsChild>
            <w:div w:id="1906838079">
              <w:marLeft w:val="0"/>
              <w:marRight w:val="0"/>
              <w:marTop w:val="0"/>
              <w:marBottom w:val="0"/>
              <w:divBdr>
                <w:top w:val="none" w:sz="0" w:space="0" w:color="auto"/>
                <w:left w:val="none" w:sz="0" w:space="0" w:color="auto"/>
                <w:bottom w:val="none" w:sz="0" w:space="0" w:color="auto"/>
                <w:right w:val="none" w:sz="0" w:space="0" w:color="auto"/>
              </w:divBdr>
              <w:divsChild>
                <w:div w:id="357583270">
                  <w:marLeft w:val="0"/>
                  <w:marRight w:val="0"/>
                  <w:marTop w:val="0"/>
                  <w:marBottom w:val="0"/>
                  <w:divBdr>
                    <w:top w:val="none" w:sz="0" w:space="0" w:color="auto"/>
                    <w:left w:val="none" w:sz="0" w:space="0" w:color="auto"/>
                    <w:bottom w:val="none" w:sz="0" w:space="0" w:color="auto"/>
                    <w:right w:val="none" w:sz="0" w:space="0" w:color="auto"/>
                  </w:divBdr>
                  <w:divsChild>
                    <w:div w:id="10065201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90866681">
      <w:bodyDiv w:val="1"/>
      <w:marLeft w:val="0"/>
      <w:marRight w:val="0"/>
      <w:marTop w:val="0"/>
      <w:marBottom w:val="0"/>
      <w:divBdr>
        <w:top w:val="none" w:sz="0" w:space="0" w:color="auto"/>
        <w:left w:val="none" w:sz="0" w:space="0" w:color="auto"/>
        <w:bottom w:val="none" w:sz="0" w:space="0" w:color="auto"/>
        <w:right w:val="none" w:sz="0" w:space="0" w:color="auto"/>
      </w:divBdr>
      <w:divsChild>
        <w:div w:id="1044598372">
          <w:marLeft w:val="0"/>
          <w:marRight w:val="0"/>
          <w:marTop w:val="0"/>
          <w:marBottom w:val="0"/>
          <w:divBdr>
            <w:top w:val="none" w:sz="0" w:space="0" w:color="auto"/>
            <w:left w:val="none" w:sz="0" w:space="0" w:color="auto"/>
            <w:bottom w:val="none" w:sz="0" w:space="0" w:color="auto"/>
            <w:right w:val="none" w:sz="0" w:space="0" w:color="auto"/>
          </w:divBdr>
          <w:divsChild>
            <w:div w:id="1783066693">
              <w:marLeft w:val="0"/>
              <w:marRight w:val="0"/>
              <w:marTop w:val="0"/>
              <w:marBottom w:val="0"/>
              <w:divBdr>
                <w:top w:val="none" w:sz="0" w:space="0" w:color="auto"/>
                <w:left w:val="none" w:sz="0" w:space="0" w:color="auto"/>
                <w:bottom w:val="none" w:sz="0" w:space="0" w:color="auto"/>
                <w:right w:val="none" w:sz="0" w:space="0" w:color="auto"/>
              </w:divBdr>
              <w:divsChild>
                <w:div w:id="6030724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93481837">
      <w:bodyDiv w:val="1"/>
      <w:marLeft w:val="0"/>
      <w:marRight w:val="0"/>
      <w:marTop w:val="0"/>
      <w:marBottom w:val="0"/>
      <w:divBdr>
        <w:top w:val="none" w:sz="0" w:space="0" w:color="auto"/>
        <w:left w:val="none" w:sz="0" w:space="0" w:color="auto"/>
        <w:bottom w:val="none" w:sz="0" w:space="0" w:color="auto"/>
        <w:right w:val="none" w:sz="0" w:space="0" w:color="auto"/>
      </w:divBdr>
    </w:div>
    <w:div w:id="1996447908">
      <w:bodyDiv w:val="1"/>
      <w:marLeft w:val="0"/>
      <w:marRight w:val="0"/>
      <w:marTop w:val="0"/>
      <w:marBottom w:val="0"/>
      <w:divBdr>
        <w:top w:val="none" w:sz="0" w:space="0" w:color="auto"/>
        <w:left w:val="none" w:sz="0" w:space="0" w:color="auto"/>
        <w:bottom w:val="none" w:sz="0" w:space="0" w:color="auto"/>
        <w:right w:val="none" w:sz="0" w:space="0" w:color="auto"/>
      </w:divBdr>
      <w:divsChild>
        <w:div w:id="1542400706">
          <w:marLeft w:val="0"/>
          <w:marRight w:val="0"/>
          <w:marTop w:val="0"/>
          <w:marBottom w:val="0"/>
          <w:divBdr>
            <w:top w:val="none" w:sz="0" w:space="0" w:color="auto"/>
            <w:left w:val="none" w:sz="0" w:space="0" w:color="auto"/>
            <w:bottom w:val="none" w:sz="0" w:space="0" w:color="auto"/>
            <w:right w:val="none" w:sz="0" w:space="0" w:color="auto"/>
          </w:divBdr>
          <w:divsChild>
            <w:div w:id="1661084100">
              <w:marLeft w:val="0"/>
              <w:marRight w:val="0"/>
              <w:marTop w:val="0"/>
              <w:marBottom w:val="0"/>
              <w:divBdr>
                <w:top w:val="none" w:sz="0" w:space="0" w:color="auto"/>
                <w:left w:val="none" w:sz="0" w:space="0" w:color="auto"/>
                <w:bottom w:val="none" w:sz="0" w:space="0" w:color="auto"/>
                <w:right w:val="none" w:sz="0" w:space="0" w:color="auto"/>
              </w:divBdr>
              <w:divsChild>
                <w:div w:id="1542279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057001487">
      <w:bodyDiv w:val="1"/>
      <w:marLeft w:val="0"/>
      <w:marRight w:val="0"/>
      <w:marTop w:val="0"/>
      <w:marBottom w:val="0"/>
      <w:divBdr>
        <w:top w:val="none" w:sz="0" w:space="0" w:color="auto"/>
        <w:left w:val="none" w:sz="0" w:space="0" w:color="auto"/>
        <w:bottom w:val="none" w:sz="0" w:space="0" w:color="auto"/>
        <w:right w:val="none" w:sz="0" w:space="0" w:color="auto"/>
      </w:divBdr>
      <w:divsChild>
        <w:div w:id="655258935">
          <w:marLeft w:val="0"/>
          <w:marRight w:val="0"/>
          <w:marTop w:val="0"/>
          <w:marBottom w:val="0"/>
          <w:divBdr>
            <w:top w:val="none" w:sz="0" w:space="0" w:color="auto"/>
            <w:left w:val="none" w:sz="0" w:space="0" w:color="auto"/>
            <w:bottom w:val="none" w:sz="0" w:space="0" w:color="auto"/>
            <w:right w:val="none" w:sz="0" w:space="0" w:color="auto"/>
          </w:divBdr>
          <w:divsChild>
            <w:div w:id="364450238">
              <w:marLeft w:val="0"/>
              <w:marRight w:val="0"/>
              <w:marTop w:val="0"/>
              <w:marBottom w:val="0"/>
              <w:divBdr>
                <w:top w:val="none" w:sz="0" w:space="0" w:color="auto"/>
                <w:left w:val="none" w:sz="0" w:space="0" w:color="auto"/>
                <w:bottom w:val="none" w:sz="0" w:space="0" w:color="auto"/>
                <w:right w:val="none" w:sz="0" w:space="0" w:color="auto"/>
              </w:divBdr>
              <w:divsChild>
                <w:div w:id="4275430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11195701">
      <w:bodyDiv w:val="1"/>
      <w:marLeft w:val="0"/>
      <w:marRight w:val="0"/>
      <w:marTop w:val="0"/>
      <w:marBottom w:val="0"/>
      <w:divBdr>
        <w:top w:val="none" w:sz="0" w:space="0" w:color="auto"/>
        <w:left w:val="none" w:sz="0" w:space="0" w:color="auto"/>
        <w:bottom w:val="none" w:sz="0" w:space="0" w:color="auto"/>
        <w:right w:val="none" w:sz="0" w:space="0" w:color="auto"/>
      </w:divBdr>
      <w:divsChild>
        <w:div w:id="618024999">
          <w:marLeft w:val="0"/>
          <w:marRight w:val="0"/>
          <w:marTop w:val="0"/>
          <w:marBottom w:val="0"/>
          <w:divBdr>
            <w:top w:val="none" w:sz="0" w:space="0" w:color="auto"/>
            <w:left w:val="none" w:sz="0" w:space="0" w:color="auto"/>
            <w:bottom w:val="none" w:sz="0" w:space="0" w:color="auto"/>
            <w:right w:val="none" w:sz="0" w:space="0" w:color="auto"/>
          </w:divBdr>
          <w:divsChild>
            <w:div w:id="1155335786">
              <w:marLeft w:val="0"/>
              <w:marRight w:val="0"/>
              <w:marTop w:val="0"/>
              <w:marBottom w:val="0"/>
              <w:divBdr>
                <w:top w:val="none" w:sz="0" w:space="0" w:color="auto"/>
                <w:left w:val="none" w:sz="0" w:space="0" w:color="auto"/>
                <w:bottom w:val="none" w:sz="0" w:space="0" w:color="auto"/>
                <w:right w:val="none" w:sz="0" w:space="0" w:color="auto"/>
              </w:divBdr>
              <w:divsChild>
                <w:div w:id="8331801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35561655">
      <w:bodyDiv w:val="1"/>
      <w:marLeft w:val="0"/>
      <w:marRight w:val="0"/>
      <w:marTop w:val="0"/>
      <w:marBottom w:val="0"/>
      <w:divBdr>
        <w:top w:val="none" w:sz="0" w:space="0" w:color="auto"/>
        <w:left w:val="none" w:sz="0" w:space="0" w:color="auto"/>
        <w:bottom w:val="none" w:sz="0" w:space="0" w:color="auto"/>
        <w:right w:val="none" w:sz="0" w:space="0" w:color="auto"/>
      </w:divBdr>
      <w:divsChild>
        <w:div w:id="253713901">
          <w:marLeft w:val="0"/>
          <w:marRight w:val="0"/>
          <w:marTop w:val="0"/>
          <w:marBottom w:val="0"/>
          <w:divBdr>
            <w:top w:val="none" w:sz="0" w:space="0" w:color="auto"/>
            <w:left w:val="none" w:sz="0" w:space="0" w:color="auto"/>
            <w:bottom w:val="none" w:sz="0" w:space="0" w:color="auto"/>
            <w:right w:val="none" w:sz="0" w:space="0" w:color="auto"/>
          </w:divBdr>
          <w:divsChild>
            <w:div w:id="1451051500">
              <w:marLeft w:val="0"/>
              <w:marRight w:val="0"/>
              <w:marTop w:val="0"/>
              <w:marBottom w:val="0"/>
              <w:divBdr>
                <w:top w:val="none" w:sz="0" w:space="0" w:color="auto"/>
                <w:left w:val="none" w:sz="0" w:space="0" w:color="auto"/>
                <w:bottom w:val="none" w:sz="0" w:space="0" w:color="auto"/>
                <w:right w:val="none" w:sz="0" w:space="0" w:color="auto"/>
              </w:divBdr>
              <w:divsChild>
                <w:div w:id="49141488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3.png"/><Relationship Id="rId18" Type="http://schemas.openxmlformats.org/officeDocument/2006/relationships/image" Target="media/image4.tiff"/><Relationship Id="rId26" Type="http://schemas.openxmlformats.org/officeDocument/2006/relationships/image" Target="media/image12.tiff"/><Relationship Id="rId39" Type="http://schemas.openxmlformats.org/officeDocument/2006/relationships/fontTable" Target="fontTable.xml"/><Relationship Id="rId21" Type="http://schemas.openxmlformats.org/officeDocument/2006/relationships/image" Target="media/image7.tiff"/><Relationship Id="rId34" Type="http://schemas.openxmlformats.org/officeDocument/2006/relationships/hyperlink" Target="https://www.melbournechildpsychology.com.au/blog/author/mcp_staff/" TargetMode="External"/><Relationship Id="rId7" Type="http://schemas.openxmlformats.org/officeDocument/2006/relationships/header" Target="header1.xml"/><Relationship Id="rId2" Type="http://schemas.openxmlformats.org/officeDocument/2006/relationships/styles" Target="styles.xml"/><Relationship Id="rId16" Type="http://schemas.microsoft.com/office/2016/09/relationships/commentsIds" Target="commentsIds.xml"/><Relationship Id="rId20" Type="http://schemas.openxmlformats.org/officeDocument/2006/relationships/image" Target="media/image6.tiff"/><Relationship Id="rId29" Type="http://schemas.openxmlformats.org/officeDocument/2006/relationships/image" Target="media/image15.tiff"/><Relationship Id="rId41"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1.png"/><Relationship Id="rId24" Type="http://schemas.openxmlformats.org/officeDocument/2006/relationships/image" Target="media/image10.tiff"/><Relationship Id="rId32" Type="http://schemas.openxmlformats.org/officeDocument/2006/relationships/hyperlink" Target="http://www.ideapartnership.org/documents/CoPGuide.pdf" TargetMode="External"/><Relationship Id="rId37" Type="http://schemas.openxmlformats.org/officeDocument/2006/relationships/header" Target="header3.xml"/><Relationship Id="rId40" Type="http://schemas.microsoft.com/office/2011/relationships/people" Target="people.xml"/><Relationship Id="rId5" Type="http://schemas.openxmlformats.org/officeDocument/2006/relationships/footnotes" Target="footnotes.xml"/><Relationship Id="rId15" Type="http://schemas.microsoft.com/office/2011/relationships/commentsExtended" Target="commentsExtended.xml"/><Relationship Id="rId23" Type="http://schemas.openxmlformats.org/officeDocument/2006/relationships/image" Target="media/image9.tiff"/><Relationship Id="rId28" Type="http://schemas.openxmlformats.org/officeDocument/2006/relationships/image" Target="media/image14.tiff"/><Relationship Id="rId36" Type="http://schemas.openxmlformats.org/officeDocument/2006/relationships/header" Target="header2.xml"/><Relationship Id="rId10" Type="http://schemas.openxmlformats.org/officeDocument/2006/relationships/footer" Target="footer3.xml"/><Relationship Id="rId19" Type="http://schemas.openxmlformats.org/officeDocument/2006/relationships/image" Target="media/image5.tiff"/><Relationship Id="rId31" Type="http://schemas.openxmlformats.org/officeDocument/2006/relationships/hyperlink" Target="https://doi.org/10.3389/fpsyg.2018.02187" TargetMode="External"/><Relationship Id="rId4" Type="http://schemas.openxmlformats.org/officeDocument/2006/relationships/webSettings" Target="webSettings.xml"/><Relationship Id="rId9" Type="http://schemas.openxmlformats.org/officeDocument/2006/relationships/footer" Target="footer2.xml"/><Relationship Id="rId14" Type="http://schemas.openxmlformats.org/officeDocument/2006/relationships/comments" Target="comments.xml"/><Relationship Id="rId22" Type="http://schemas.openxmlformats.org/officeDocument/2006/relationships/image" Target="media/image8.tiff"/><Relationship Id="rId27" Type="http://schemas.openxmlformats.org/officeDocument/2006/relationships/image" Target="media/image13.tiff"/><Relationship Id="rId30" Type="http://schemas.openxmlformats.org/officeDocument/2006/relationships/hyperlink" Target="https://doi.org/10.3389/fpsyg.2018.02187" TargetMode="External"/><Relationship Id="rId35" Type="http://schemas.openxmlformats.org/officeDocument/2006/relationships/hyperlink" Target="https://www.ohchr.org/en/professionalinterest/pages/crc.aspx" TargetMode="External"/><Relationship Id="rId8" Type="http://schemas.openxmlformats.org/officeDocument/2006/relationships/footer" Target="footer1.xml"/><Relationship Id="rId3" Type="http://schemas.openxmlformats.org/officeDocument/2006/relationships/settings" Target="settings.xml"/><Relationship Id="rId12" Type="http://schemas.openxmlformats.org/officeDocument/2006/relationships/image" Target="media/image2.jpeg"/><Relationship Id="rId17" Type="http://schemas.openxmlformats.org/officeDocument/2006/relationships/chart" Target="charts/chart1.xml"/><Relationship Id="rId25" Type="http://schemas.openxmlformats.org/officeDocument/2006/relationships/image" Target="media/image11.tiff"/><Relationship Id="rId33" Type="http://schemas.openxmlformats.org/officeDocument/2006/relationships/hyperlink" Target="https://www.melbournechildpsychology.com.au/blog/resilience-focused-counselling-for-children-and-teenagers/" TargetMode="External"/><Relationship Id="rId38" Type="http://schemas.openxmlformats.org/officeDocument/2006/relationships/header" Target="header4.xml"/></Relationships>
</file>

<file path=word/charts/_rels/chart1.xml.rels><?xml version="1.0" encoding="UTF-8" standalone="yes"?>
<Relationships xmlns="http://schemas.openxmlformats.org/package/2006/relationships"><Relationship Id="rId3" Type="http://schemas.openxmlformats.org/officeDocument/2006/relationships/oleObject" Target="file:////Users/vivienneriches/Dropbox%20(Sydney%20Uni)/2018-19%20Bougainville/parenting%20data%202019/reports/Haku%20client%20topic%20ratings%20.xlsx" TargetMode="External"/><Relationship Id="rId2" Type="http://schemas.microsoft.com/office/2011/relationships/chartColorStyle" Target="colors1.xml"/><Relationship Id="rId1" Type="http://schemas.microsoft.com/office/2011/relationships/chartStyle" Target="styl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GB"/>
  <c:roundedCorners val="0"/>
  <mc:AlternateContent xmlns:mc="http://schemas.openxmlformats.org/markup-compatibility/2006">
    <mc:Choice xmlns:c14="http://schemas.microsoft.com/office/drawing/2007/8/2/chart" Requires="c14">
      <c14:style val="102"/>
    </mc:Choice>
    <mc:Fallback>
      <c:style val="2"/>
    </mc:Fallback>
  </mc:AlternateContent>
  <c:chart>
    <c:title>
      <c:overlay val="0"/>
      <c:spPr>
        <a:noFill/>
        <a:ln>
          <a:noFill/>
        </a:ln>
        <a:effectLst/>
      </c:spPr>
      <c:txPr>
        <a:bodyPr rot="0" spcFirstLastPara="1" vertOverflow="ellipsis" vert="horz" wrap="square" anchor="ctr" anchorCtr="1"/>
        <a:lstStyle/>
        <a:p>
          <a:pPr>
            <a:defRPr sz="1800" b="1" i="0" u="none" strike="noStrike" kern="1200" cap="all" spc="150" baseline="0">
              <a:solidFill>
                <a:schemeClr val="tx1">
                  <a:lumMod val="50000"/>
                  <a:lumOff val="50000"/>
                </a:schemeClr>
              </a:solidFill>
              <a:latin typeface="+mn-lt"/>
              <a:ea typeface="+mn-ea"/>
              <a:cs typeface="+mn-cs"/>
            </a:defRPr>
          </a:pPr>
          <a:endParaRPr lang="en-US"/>
        </a:p>
      </c:txPr>
    </c:title>
    <c:autoTitleDeleted val="0"/>
    <c:plotArea>
      <c:layout/>
      <c:barChart>
        <c:barDir val="col"/>
        <c:grouping val="clustered"/>
        <c:varyColors val="0"/>
        <c:ser>
          <c:idx val="0"/>
          <c:order val="0"/>
          <c:tx>
            <c:strRef>
              <c:f>Sheet1!$B$1</c:f>
              <c:strCache>
                <c:ptCount val="1"/>
                <c:pt idx="0">
                  <c:v>Mean</c:v>
                </c:pt>
              </c:strCache>
            </c:strRef>
          </c:tx>
          <c:spPr>
            <a:pattFill prst="narHorz">
              <a:fgClr>
                <a:schemeClr val="accent1"/>
              </a:fgClr>
              <a:bgClr>
                <a:schemeClr val="accent1">
                  <a:lumMod val="20000"/>
                  <a:lumOff val="80000"/>
                </a:schemeClr>
              </a:bgClr>
            </a:pattFill>
            <a:ln>
              <a:noFill/>
            </a:ln>
            <a:effectLst>
              <a:innerShdw blurRad="114300">
                <a:schemeClr val="accent1"/>
              </a:innerShdw>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solidFill>
                    <a:latin typeface="+mn-lt"/>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a:solidFill>
                        <a:schemeClr val="tx1">
                          <a:lumMod val="35000"/>
                          <a:lumOff val="65000"/>
                        </a:schemeClr>
                      </a:solidFill>
                    </a:ln>
                    <a:effectLst/>
                  </c:spPr>
                </c15:leaderLines>
              </c:ext>
            </c:extLst>
          </c:dLbls>
          <c:cat>
            <c:strRef>
              <c:f>Sheet1!$A$2:$A$11</c:f>
              <c:strCache>
                <c:ptCount val="10"/>
                <c:pt idx="0">
                  <c:v>Family Violence</c:v>
                </c:pt>
                <c:pt idx="1">
                  <c:v>Parenting Styles/ Trust &amp; Respect</c:v>
                </c:pt>
                <c:pt idx="2">
                  <c:v>Supporting Children</c:v>
                </c:pt>
                <c:pt idx="3">
                  <c:v>Discipline/Punishment</c:v>
                </c:pt>
                <c:pt idx="4">
                  <c:v>Time &amp; Support</c:v>
                </c:pt>
                <c:pt idx="5">
                  <c:v>Self Care</c:v>
                </c:pt>
                <c:pt idx="6">
                  <c:v>Encourages</c:v>
                </c:pt>
                <c:pt idx="7">
                  <c:v>Emotional Security</c:v>
                </c:pt>
                <c:pt idx="8">
                  <c:v>Physical Security</c:v>
                </c:pt>
                <c:pt idx="9">
                  <c:v>Giving Affection</c:v>
                </c:pt>
              </c:strCache>
            </c:strRef>
          </c:cat>
          <c:val>
            <c:numRef>
              <c:f>Sheet1!$B$2:$B$11</c:f>
              <c:numCache>
                <c:formatCode>0.00</c:formatCode>
                <c:ptCount val="10"/>
                <c:pt idx="0">
                  <c:v>14.57</c:v>
                </c:pt>
                <c:pt idx="1">
                  <c:v>14.22</c:v>
                </c:pt>
                <c:pt idx="2">
                  <c:v>14.19</c:v>
                </c:pt>
                <c:pt idx="3">
                  <c:v>14.17</c:v>
                </c:pt>
                <c:pt idx="4">
                  <c:v>13.96</c:v>
                </c:pt>
                <c:pt idx="5">
                  <c:v>13.8</c:v>
                </c:pt>
                <c:pt idx="6">
                  <c:v>13.78</c:v>
                </c:pt>
                <c:pt idx="7">
                  <c:v>13.72</c:v>
                </c:pt>
                <c:pt idx="8">
                  <c:v>13.26</c:v>
                </c:pt>
                <c:pt idx="9">
                  <c:v>13.13</c:v>
                </c:pt>
              </c:numCache>
            </c:numRef>
          </c:val>
          <c:extLst>
            <c:ext xmlns:c16="http://schemas.microsoft.com/office/drawing/2014/chart" uri="{C3380CC4-5D6E-409C-BE32-E72D297353CC}">
              <c16:uniqueId val="{00000000-7346-3D42-9085-F4A8C3EDFCCD}"/>
            </c:ext>
          </c:extLst>
        </c:ser>
        <c:dLbls>
          <c:dLblPos val="outEnd"/>
          <c:showLegendKey val="0"/>
          <c:showVal val="1"/>
          <c:showCatName val="0"/>
          <c:showSerName val="0"/>
          <c:showPercent val="0"/>
          <c:showBubbleSize val="0"/>
        </c:dLbls>
        <c:gapWidth val="164"/>
        <c:overlap val="-22"/>
        <c:axId val="1739169536"/>
        <c:axId val="1739171168"/>
      </c:barChart>
      <c:catAx>
        <c:axId val="1739169536"/>
        <c:scaling>
          <c:orientation val="minMax"/>
        </c:scaling>
        <c:delete val="0"/>
        <c:axPos val="b"/>
        <c:numFmt formatCode="General" sourceLinked="1"/>
        <c:majorTickMark val="none"/>
        <c:minorTickMark val="none"/>
        <c:tickLblPos val="nextTo"/>
        <c:spPr>
          <a:noFill/>
          <a:ln w="19050"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739171168"/>
        <c:crosses val="autoZero"/>
        <c:auto val="1"/>
        <c:lblAlgn val="ctr"/>
        <c:lblOffset val="100"/>
        <c:noMultiLvlLbl val="0"/>
      </c:catAx>
      <c:valAx>
        <c:axId val="1739171168"/>
        <c:scaling>
          <c:orientation val="minMax"/>
        </c:scaling>
        <c:delete val="0"/>
        <c:axPos val="l"/>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solidFill>
                <a:latin typeface="+mn-lt"/>
                <a:ea typeface="+mn-ea"/>
                <a:cs typeface="+mn-cs"/>
              </a:defRPr>
            </a:pPr>
            <a:endParaRPr lang="en-US"/>
          </a:p>
        </c:txPr>
        <c:crossAx val="1739169536"/>
        <c:crosses val="autoZero"/>
        <c:crossBetween val="between"/>
      </c:valAx>
      <c:spPr>
        <a:noFill/>
        <a:ln>
          <a:noFill/>
        </a:ln>
        <a:effectLst/>
      </c:spPr>
    </c:plotArea>
    <c:plotVisOnly val="1"/>
    <c:dispBlanksAs val="gap"/>
    <c:showDLblsOverMax val="0"/>
  </c:chart>
  <c:spPr>
    <a:solidFill>
      <a:schemeClr val="bg1"/>
    </a:solidFill>
    <a:ln w="12700" cap="flat" cmpd="sng" algn="ctr">
      <a:solidFill>
        <a:schemeClr val="accent1"/>
      </a:solidFill>
      <a:round/>
    </a:ln>
    <a:effectLst/>
  </c:spPr>
  <c:txPr>
    <a:bodyPr/>
    <a:lstStyle/>
    <a:p>
      <a:pPr>
        <a:defRPr/>
      </a:pPr>
      <a:endParaRPr lang="en-US"/>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3">
  <cs:axisTitle>
    <cs:lnRef idx="0"/>
    <cs:fillRef idx="0"/>
    <cs:effectRef idx="0"/>
    <cs:fontRef idx="minor">
      <a:schemeClr val="tx1">
        <a:lumMod val="65000"/>
        <a:lumOff val="35000"/>
      </a:schemeClr>
    </cs:fontRef>
    <cs:defRPr sz="900" b="1" kern="1200"/>
  </cs:axisTitle>
  <cs:categoryAxis>
    <cs:lnRef idx="0"/>
    <cs:fillRef idx="0"/>
    <cs:effectRef idx="0"/>
    <cs:fontRef idx="minor">
      <a:schemeClr val="tx1">
        <a:lumMod val="65000"/>
        <a:lumOff val="35000"/>
      </a:schemeClr>
    </cs:fontRef>
    <cs:spPr>
      <a:ln w="19050" cap="flat" cmpd="sng" algn="ctr">
        <a:solidFill>
          <a:schemeClr val="tx1">
            <a:lumMod val="25000"/>
            <a:lumOff val="75000"/>
          </a:schemeClr>
        </a:solidFill>
        <a:round/>
      </a:ln>
    </cs:spPr>
    <cs:defRPr sz="900" kern="1200"/>
  </cs:categoryAxis>
  <cs:chartArea mods="allowNoFillOverride allowNoLineOverride">
    <cs:lnRef idx="0"/>
    <cs:fillRef idx="0"/>
    <cs:effectRef idx="0"/>
    <cs:fontRef idx="minor">
      <a:schemeClr val="dk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styleClr val="auto"/>
    </cs:effectRef>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
  <cs:dataPoint3D>
    <cs:lnRef idx="0"/>
    <cs:fillRef idx="0">
      <cs:styleClr val="auto"/>
    </cs:fillRef>
    <cs:effectRef idx="0"/>
    <cs:fontRef idx="minor">
      <a:schemeClr val="dk1"/>
    </cs:fontRef>
    <cs:spPr>
      <a:pattFill prst="narHorz">
        <a:fgClr>
          <a:schemeClr val="phClr"/>
        </a:fgClr>
        <a:bgClr>
          <a:schemeClr val="phClr">
            <a:lumMod val="20000"/>
            <a:lumOff val="80000"/>
          </a:schemeClr>
        </a:bgClr>
      </a:pattFill>
      <a:effectLst>
        <a:innerShdw blurRad="114300">
          <a:schemeClr val="phClr"/>
        </a:innerShdw>
      </a:effectLst>
    </cs:spPr>
  </cs:dataPoint3D>
  <cs:dataPointLine>
    <cs:lnRef idx="0">
      <cs:styleClr val="auto"/>
    </cs:lnRef>
    <cs:fillRef idx="0"/>
    <cs:effectRef idx="0"/>
    <cs:fontRef idx="minor">
      <a:schemeClr val="dk1"/>
    </cs:fontRef>
    <cs:spPr>
      <a:ln w="28575" cap="rnd">
        <a:solidFill>
          <a:schemeClr val="phClr"/>
        </a:solidFill>
        <a:round/>
      </a:ln>
    </cs:spPr>
  </cs:dataPointLine>
  <cs:dataPointMarker>
    <cs:lnRef idx="0"/>
    <cs:fillRef idx="0">
      <cs:styleClr val="auto"/>
    </cs:fillRef>
    <cs:effectRef idx="0"/>
    <cs:fontRef idx="minor">
      <a:schemeClr val="dk1"/>
    </cs:fontRef>
    <cs:spPr>
      <a:solidFill>
        <a:schemeClr val="phClr"/>
      </a:solidFill>
    </cs:spPr>
  </cs:dataPointMarker>
  <cs:dataPointMarkerLayout symbol="circle" size="6"/>
  <cs:dataPointWireframe>
    <cs:lnRef idx="0">
      <cs:styleClr val="auto"/>
    </cs:lnRef>
    <cs:fillRef idx="0"/>
    <cs:effectRef idx="0"/>
    <cs:fontRef idx="minor">
      <a:schemeClr val="dk1"/>
    </cs:fontRef>
    <cs:spPr>
      <a:ln w="9525" cap="rnd">
        <a:solidFill>
          <a:schemeClr val="phClr"/>
        </a:solidFill>
        <a:round/>
      </a:ln>
    </cs:spPr>
  </cs:dataPointWireframe>
  <cs:dataTable>
    <cs:lnRef idx="0"/>
    <cs:fillRef idx="0"/>
    <cs:effectRef idx="0"/>
    <cs:fontRef idx="minor">
      <a:schemeClr val="tx1">
        <a:lumMod val="65000"/>
        <a:lumOff val="35000"/>
      </a:schemeClr>
    </cs:fontRef>
    <cs:spPr>
      <a:ln w="9525">
        <a:solidFill>
          <a:schemeClr val="tx1">
            <a:lumMod val="15000"/>
            <a:lumOff val="85000"/>
          </a:schemeClr>
        </a:solidFill>
      </a:ln>
    </cs:spPr>
    <cs:defRPr sz="900" kern="1200"/>
  </cs:dataTable>
  <cs:downBar>
    <cs:lnRef idx="0"/>
    <cs:fillRef idx="0"/>
    <cs:effectRef idx="0"/>
    <cs:fontRef idx="minor">
      <a:schemeClr val="dk1"/>
    </cs:fontRef>
    <cs:spPr>
      <a:solidFill>
        <a:schemeClr val="dk1">
          <a:lumMod val="75000"/>
          <a:lumOff val="25000"/>
        </a:schemeClr>
      </a:solidFill>
      <a:ln w="9525">
        <a:solidFill>
          <a:schemeClr val="tx1">
            <a:lumMod val="50000"/>
            <a:lumOff val="50000"/>
          </a:schemeClr>
        </a:solidFill>
      </a:ln>
    </cs:spPr>
  </cs:downBar>
  <cs:dropLine>
    <cs:lnRef idx="0"/>
    <cs:fillRef idx="0"/>
    <cs:effectRef idx="0"/>
    <cs:fontRef idx="minor">
      <a:schemeClr val="dk1"/>
    </cs:fontRef>
    <cs:spPr>
      <a:ln w="9525">
        <a:solidFill>
          <a:schemeClr val="tx1">
            <a:lumMod val="35000"/>
            <a:lumOff val="65000"/>
          </a:schemeClr>
        </a:solidFill>
        <a:round/>
      </a:ln>
    </cs:spPr>
  </cs:dropLine>
  <cs:errorBar>
    <cs:lnRef idx="0"/>
    <cs:fillRef idx="0"/>
    <cs:effectRef idx="0"/>
    <cs:fontRef idx="minor">
      <a:schemeClr val="dk1"/>
    </cs:fontRef>
    <cs:spPr>
      <a:ln w="9525">
        <a:solidFill>
          <a:schemeClr val="tx1">
            <a:lumMod val="50000"/>
            <a:lumOff val="50000"/>
          </a:schemeClr>
        </a:solidFill>
        <a:round/>
      </a:ln>
    </cs:spPr>
  </cs:errorBar>
  <cs:floor>
    <cs:lnRef idx="0"/>
    <cs:fillRef idx="0"/>
    <cs:effectRef idx="0"/>
    <cs:fontRef idx="minor">
      <a:schemeClr val="dk1"/>
    </cs:fontRef>
  </cs:floor>
  <cs:gridlineMajor>
    <cs:lnRef idx="0"/>
    <cs:fillRef idx="0"/>
    <cs:effectRef idx="0"/>
    <cs:fontRef idx="minor">
      <a:schemeClr val="dk1"/>
    </cs:fontRef>
    <cs:spPr>
      <a:ln>
        <a:solidFill>
          <a:schemeClr val="tx1">
            <a:lumMod val="15000"/>
            <a:lumOff val="85000"/>
          </a:schemeClr>
        </a:solidFill>
      </a:ln>
    </cs:spPr>
  </cs:gridlineMajor>
  <cs:gridlineMinor>
    <cs:lnRef idx="0"/>
    <cs:fillRef idx="0"/>
    <cs:effectRef idx="0"/>
    <cs:fontRef idx="minor">
      <a:schemeClr val="dk1"/>
    </cs:fontRef>
    <cs:spPr>
      <a:ln>
        <a:solidFill>
          <a:schemeClr val="tx1">
            <a:lumMod val="5000"/>
            <a:lumOff val="95000"/>
          </a:schemeClr>
        </a:solidFill>
      </a:ln>
    </cs:spPr>
  </cs:gridlineMinor>
  <cs:hiLoLine>
    <cs:lnRef idx="0"/>
    <cs:fillRef idx="0"/>
    <cs:effectRef idx="0"/>
    <cs:fontRef idx="minor">
      <a:schemeClr val="dk1"/>
    </cs:fontRef>
    <cs:spPr>
      <a:ln w="9525">
        <a:solidFill>
          <a:schemeClr val="tx1">
            <a:lumMod val="35000"/>
            <a:lumOff val="65000"/>
          </a:schemeClr>
        </a:solidFill>
        <a:round/>
      </a:ln>
    </cs:spPr>
  </cs:hiLoLine>
  <cs:leaderLine>
    <cs:lnRef idx="0"/>
    <cs:fillRef idx="0"/>
    <cs:effectRef idx="0"/>
    <cs:fontRef idx="minor">
      <a:schemeClr val="dk1"/>
    </cs:fontRef>
    <cs:spPr>
      <a:ln w="9525">
        <a:solidFill>
          <a:schemeClr val="tx1">
            <a:lumMod val="35000"/>
            <a:lumOff val="65000"/>
          </a:schemeClr>
        </a:solidFill>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dk1"/>
    </cs:fontRef>
  </cs:plotArea>
  <cs:plotArea3D mods="allowNoFillOverride allowNoLineOverride">
    <cs:lnRef idx="0"/>
    <cs:fillRef idx="0"/>
    <cs:effectRef idx="0"/>
    <cs:fontRef idx="minor">
      <a:schemeClr val="dk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dk1"/>
    </cs:fontRef>
    <cs:spPr>
      <a:ln w="9525">
        <a:solidFill>
          <a:schemeClr val="tx1">
            <a:lumMod val="35000"/>
            <a:lumOff val="65000"/>
          </a:schemeClr>
        </a:solidFill>
        <a:round/>
      </a:ln>
    </cs:spPr>
  </cs:seriesLine>
  <cs:title>
    <cs:lnRef idx="0"/>
    <cs:fillRef idx="0"/>
    <cs:effectRef idx="0"/>
    <cs:fontRef idx="minor">
      <a:schemeClr val="tx1">
        <a:lumMod val="50000"/>
        <a:lumOff val="50000"/>
      </a:schemeClr>
    </cs:fontRef>
    <cs:defRPr sz="1800" b="1" kern="1200" cap="all" spc="150" baseline="0"/>
  </cs:title>
  <cs:trendline>
    <cs:lnRef idx="0">
      <cs:styleClr val="auto"/>
    </cs:lnRef>
    <cs:fillRef idx="0"/>
    <cs:effectRef idx="0"/>
    <cs:fontRef idx="minor">
      <a:schemeClr val="dk1"/>
    </cs:fontRef>
    <cs:spPr>
      <a:ln w="19050" cap="rnd">
        <a:solidFill>
          <a:schemeClr val="phClr"/>
        </a:solidFill>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50000"/>
            <a:lumOff val="50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dk1"/>
    </cs:fontRef>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2684</TotalTime>
  <Pages>49</Pages>
  <Words>12073</Words>
  <Characters>68821</Characters>
  <Application>Microsoft Office Word</Application>
  <DocSecurity>0</DocSecurity>
  <Lines>573</Lines>
  <Paragraphs>161</Paragraphs>
  <ScaleCrop>false</ScaleCrop>
  <HeadingPairs>
    <vt:vector size="2" baseType="variant">
      <vt:variant>
        <vt:lpstr>Title</vt:lpstr>
      </vt:variant>
      <vt:variant>
        <vt:i4>1</vt:i4>
      </vt:variant>
    </vt:vector>
  </HeadingPairs>
  <TitlesOfParts>
    <vt:vector size="1" baseType="lpstr">
      <vt:lpstr/>
    </vt:vector>
  </TitlesOfParts>
  <Company>SU</Company>
  <LinksUpToDate>false</LinksUpToDate>
  <CharactersWithSpaces>80733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Vivienne Riches</dc:creator>
  <cp:keywords/>
  <dc:description/>
  <cp:lastModifiedBy>Vivienne Riches</cp:lastModifiedBy>
  <cp:revision>104</cp:revision>
  <dcterms:created xsi:type="dcterms:W3CDTF">2019-10-08T01:45:00Z</dcterms:created>
  <dcterms:modified xsi:type="dcterms:W3CDTF">2020-01-09T15:58:00Z</dcterms:modified>
</cp:coreProperties>
</file>